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C79D29" w14:textId="7D54AA5A" w:rsidR="00600EBB" w:rsidRPr="00FF273F" w:rsidRDefault="004C7B1D" w:rsidP="00F249EA">
      <w:pPr>
        <w:spacing w:after="0"/>
        <w:jc w:val="center"/>
        <w:rPr>
          <w:rFonts w:ascii="Times New Roman" w:hAnsi="Times New Roman" w:cs="Times New Roman"/>
          <w:noProof/>
          <w:sz w:val="28"/>
          <w:szCs w:val="28"/>
          <w:lang w:eastAsia="ru-RU"/>
        </w:rPr>
      </w:pPr>
      <w:r w:rsidRPr="00FF273F">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40DB0E27" w14:textId="77777777" w:rsidR="007A1C56" w:rsidRPr="00781F44" w:rsidRDefault="007A1C56" w:rsidP="00CB5876">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Приложение 1</w:t>
                            </w:r>
                          </w:p>
                          <w:p w14:paraId="0DAB6639" w14:textId="77777777" w:rsidR="00956050"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к приказу департамента строительства, </w:t>
                            </w:r>
                          </w:p>
                          <w:p w14:paraId="04900469" w14:textId="037D60F1" w:rsidR="007A1C56" w:rsidRPr="00781F44"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архитектуры и ЖКХ </w:t>
                            </w:r>
                          </w:p>
                          <w:p w14:paraId="59D1EB9C" w14:textId="6F246C57" w:rsidR="007A1C56" w:rsidRPr="00781F44"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от </w:t>
                            </w:r>
                            <w:r w:rsidR="00970679">
                              <w:rPr>
                                <w:rFonts w:ascii="Times New Roman" w:hAnsi="Times New Roman" w:cs="Times New Roman"/>
                                <w:spacing w:val="-8"/>
                                <w:sz w:val="20"/>
                                <w:szCs w:val="20"/>
                              </w:rPr>
                              <w:t>20</w:t>
                            </w:r>
                            <w:bookmarkStart w:id="0" w:name="_GoBack"/>
                            <w:bookmarkEnd w:id="0"/>
                            <w:r w:rsidR="00161744">
                              <w:rPr>
                                <w:rFonts w:ascii="Times New Roman" w:hAnsi="Times New Roman" w:cs="Times New Roman"/>
                                <w:spacing w:val="-8"/>
                                <w:sz w:val="20"/>
                                <w:szCs w:val="20"/>
                              </w:rPr>
                              <w:t>.07.</w:t>
                            </w:r>
                            <w:r w:rsidRPr="00781F44">
                              <w:rPr>
                                <w:rFonts w:ascii="Times New Roman" w:hAnsi="Times New Roman" w:cs="Times New Roman"/>
                                <w:spacing w:val="-8"/>
                                <w:sz w:val="20"/>
                                <w:szCs w:val="20"/>
                              </w:rPr>
                              <w:t xml:space="preserve">2020 № </w:t>
                            </w:r>
                            <w:r w:rsidR="00161744">
                              <w:rPr>
                                <w:rFonts w:ascii="Times New Roman" w:hAnsi="Times New Roman" w:cs="Times New Roman"/>
                                <w:spacing w:val="-8"/>
                                <w:sz w:val="20"/>
                                <w:szCs w:val="20"/>
                              </w:rPr>
                              <w:t>88-н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40DB0E27" w14:textId="77777777" w:rsidR="007A1C56" w:rsidRPr="00781F44" w:rsidRDefault="007A1C56" w:rsidP="00CB5876">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Приложение 1</w:t>
                      </w:r>
                    </w:p>
                    <w:p w14:paraId="0DAB6639" w14:textId="77777777" w:rsidR="00956050"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к приказу департамента строительства, </w:t>
                      </w:r>
                    </w:p>
                    <w:p w14:paraId="04900469" w14:textId="037D60F1" w:rsidR="007A1C56" w:rsidRPr="00781F44"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архитектуры и ЖКХ </w:t>
                      </w:r>
                    </w:p>
                    <w:p w14:paraId="59D1EB9C" w14:textId="6F246C57" w:rsidR="007A1C56" w:rsidRPr="00781F44" w:rsidRDefault="007A1C56"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от </w:t>
                      </w:r>
                      <w:r w:rsidR="00970679">
                        <w:rPr>
                          <w:rFonts w:ascii="Times New Roman" w:hAnsi="Times New Roman" w:cs="Times New Roman"/>
                          <w:spacing w:val="-8"/>
                          <w:sz w:val="20"/>
                          <w:szCs w:val="20"/>
                        </w:rPr>
                        <w:t>20</w:t>
                      </w:r>
                      <w:bookmarkStart w:id="1" w:name="_GoBack"/>
                      <w:bookmarkEnd w:id="1"/>
                      <w:r w:rsidR="00161744">
                        <w:rPr>
                          <w:rFonts w:ascii="Times New Roman" w:hAnsi="Times New Roman" w:cs="Times New Roman"/>
                          <w:spacing w:val="-8"/>
                          <w:sz w:val="20"/>
                          <w:szCs w:val="20"/>
                        </w:rPr>
                        <w:t>.07.</w:t>
                      </w:r>
                      <w:r w:rsidRPr="00781F44">
                        <w:rPr>
                          <w:rFonts w:ascii="Times New Roman" w:hAnsi="Times New Roman" w:cs="Times New Roman"/>
                          <w:spacing w:val="-8"/>
                          <w:sz w:val="20"/>
                          <w:szCs w:val="20"/>
                        </w:rPr>
                        <w:t xml:space="preserve">2020 № </w:t>
                      </w:r>
                      <w:r w:rsidR="00161744">
                        <w:rPr>
                          <w:rFonts w:ascii="Times New Roman" w:hAnsi="Times New Roman" w:cs="Times New Roman"/>
                          <w:spacing w:val="-8"/>
                          <w:sz w:val="20"/>
                          <w:szCs w:val="20"/>
                        </w:rPr>
                        <w:t>88-н</w:t>
                      </w:r>
                    </w:p>
                  </w:txbxContent>
                </v:textbox>
                <w10:wrap anchorx="margin"/>
              </v:shape>
            </w:pict>
          </mc:Fallback>
        </mc:AlternateContent>
      </w:r>
    </w:p>
    <w:p w14:paraId="4502CEDC" w14:textId="77777777" w:rsidR="00326EA8" w:rsidRDefault="00326EA8" w:rsidP="00F249EA">
      <w:pPr>
        <w:tabs>
          <w:tab w:val="left" w:pos="2193"/>
          <w:tab w:val="left" w:pos="3918"/>
        </w:tabs>
        <w:spacing w:after="0"/>
        <w:rPr>
          <w:rFonts w:ascii="Times New Roman" w:hAnsi="Times New Roman" w:cs="Times New Roman"/>
          <w:noProof/>
          <w:sz w:val="28"/>
          <w:szCs w:val="28"/>
          <w:lang w:eastAsia="ru-RU"/>
        </w:rPr>
      </w:pPr>
    </w:p>
    <w:p w14:paraId="3A1C0127" w14:textId="77777777" w:rsidR="00326EA8" w:rsidRDefault="00326EA8" w:rsidP="00A56E4D">
      <w:pPr>
        <w:tabs>
          <w:tab w:val="left" w:pos="2193"/>
          <w:tab w:val="left" w:pos="3918"/>
        </w:tabs>
        <w:spacing w:after="0"/>
        <w:jc w:val="center"/>
        <w:rPr>
          <w:rFonts w:ascii="Times New Roman" w:hAnsi="Times New Roman" w:cs="Times New Roman"/>
          <w:noProof/>
          <w:sz w:val="28"/>
          <w:szCs w:val="28"/>
          <w:lang w:eastAsia="ru-RU"/>
        </w:rPr>
      </w:pPr>
    </w:p>
    <w:p w14:paraId="499EA513" w14:textId="17C6A105" w:rsidR="00F249EA" w:rsidRPr="00FF273F" w:rsidRDefault="00326EA8" w:rsidP="00A56E4D">
      <w:pPr>
        <w:tabs>
          <w:tab w:val="left" w:pos="2193"/>
          <w:tab w:val="left" w:pos="3918"/>
        </w:tabs>
        <w:spacing w:after="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31E99FB0" wp14:editId="600FA9E3">
            <wp:extent cx="6480000" cy="8487886"/>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22" t="7701" r="922" b="1519"/>
                    <a:stretch/>
                  </pic:blipFill>
                  <pic:spPr bwMode="auto">
                    <a:xfrm>
                      <a:off x="0" y="0"/>
                      <a:ext cx="6480000" cy="8487886"/>
                    </a:xfrm>
                    <a:prstGeom prst="rect">
                      <a:avLst/>
                    </a:prstGeom>
                    <a:noFill/>
                    <a:ln>
                      <a:noFill/>
                    </a:ln>
                    <a:extLst>
                      <a:ext uri="{53640926-AAD7-44D8-BBD7-CCE9431645EC}">
                        <a14:shadowObscured xmlns:a14="http://schemas.microsoft.com/office/drawing/2010/main"/>
                      </a:ext>
                    </a:extLst>
                  </pic:spPr>
                </pic:pic>
              </a:graphicData>
            </a:graphic>
          </wp:inline>
        </w:drawing>
      </w:r>
    </w:p>
    <w:p w14:paraId="157039C8" w14:textId="62C71DB6" w:rsidR="00202AF4" w:rsidRPr="00FF273F" w:rsidRDefault="00F249EA" w:rsidP="00A56E4D">
      <w:pPr>
        <w:tabs>
          <w:tab w:val="left" w:pos="3315"/>
        </w:tabs>
        <w:spacing w:after="0"/>
        <w:jc w:val="center"/>
        <w:rPr>
          <w:rFonts w:ascii="Times New Roman" w:hAnsi="Times New Roman" w:cs="Times New Roman"/>
          <w:sz w:val="28"/>
          <w:szCs w:val="28"/>
          <w:lang w:eastAsia="ru-RU"/>
        </w:rPr>
      </w:pPr>
      <w:r w:rsidRPr="00FF273F">
        <w:rPr>
          <w:rFonts w:ascii="Times New Roman" w:hAnsi="Times New Roman" w:cs="Times New Roman"/>
          <w:noProof/>
          <w:sz w:val="28"/>
          <w:szCs w:val="28"/>
          <w:lang w:eastAsia="ru-RU"/>
        </w:rPr>
        <w:lastRenderedPageBreak/>
        <w:drawing>
          <wp:inline distT="0" distB="0" distL="0" distR="0" wp14:anchorId="53431119" wp14:editId="7552420B">
            <wp:extent cx="6480000" cy="8613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07" t="8166" r="1834" b="1056"/>
                    <a:stretch/>
                  </pic:blipFill>
                  <pic:spPr bwMode="auto">
                    <a:xfrm>
                      <a:off x="0" y="0"/>
                      <a:ext cx="6480000" cy="8613805"/>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0B4ED79A" wp14:editId="6E28916B">
            <wp:extent cx="6480000" cy="85183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68" t="8027" r="1116" b="847"/>
                    <a:stretch/>
                  </pic:blipFill>
                  <pic:spPr bwMode="auto">
                    <a:xfrm>
                      <a:off x="0" y="0"/>
                      <a:ext cx="6480000" cy="8518310"/>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F542C5A" wp14:editId="22B63723">
            <wp:extent cx="6480000" cy="8605769"/>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229" t="7919" r="1884" b="1172"/>
                    <a:stretch/>
                  </pic:blipFill>
                  <pic:spPr bwMode="auto">
                    <a:xfrm>
                      <a:off x="0" y="0"/>
                      <a:ext cx="6480000" cy="860576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72F9EEE" wp14:editId="3FF85962">
            <wp:extent cx="6480000" cy="8548302"/>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382" t="7919" r="962" b="1064"/>
                    <a:stretch/>
                  </pic:blipFill>
                  <pic:spPr bwMode="auto">
                    <a:xfrm>
                      <a:off x="0" y="0"/>
                      <a:ext cx="6480000" cy="854830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44FF20DA" wp14:editId="05DF5E73">
            <wp:extent cx="6480000" cy="861942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382" t="7919" r="1883" b="1172"/>
                    <a:stretch/>
                  </pic:blipFill>
                  <pic:spPr bwMode="auto">
                    <a:xfrm>
                      <a:off x="0" y="0"/>
                      <a:ext cx="6480000" cy="861942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914475B" wp14:editId="15383792">
            <wp:extent cx="6480000" cy="853438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75" t="8245" r="1577" b="1172"/>
                    <a:stretch/>
                  </pic:blipFill>
                  <pic:spPr bwMode="auto">
                    <a:xfrm>
                      <a:off x="0" y="0"/>
                      <a:ext cx="6480000" cy="8534385"/>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AD8C930" wp14:editId="5F4F86C1">
            <wp:extent cx="6480000" cy="8565047"/>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36" t="8245" r="1116" b="846"/>
                    <a:stretch/>
                  </pic:blipFill>
                  <pic:spPr bwMode="auto">
                    <a:xfrm>
                      <a:off x="0" y="0"/>
                      <a:ext cx="6480000" cy="8565047"/>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D8CBBCD" wp14:editId="32112847">
            <wp:extent cx="6480000" cy="859215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382" t="8027" r="1576" b="1064"/>
                    <a:stretch/>
                  </pic:blipFill>
                  <pic:spPr bwMode="auto">
                    <a:xfrm>
                      <a:off x="0" y="0"/>
                      <a:ext cx="6480000" cy="859215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B997B31" wp14:editId="20A1DFDB">
            <wp:extent cx="6480000" cy="8527925"/>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75" t="8136" r="1270" b="1064"/>
                    <a:stretch/>
                  </pic:blipFill>
                  <pic:spPr bwMode="auto">
                    <a:xfrm>
                      <a:off x="0" y="0"/>
                      <a:ext cx="6480000" cy="8527925"/>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F45E37C" wp14:editId="7F0463E1">
            <wp:extent cx="6480000" cy="856176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536" t="8027" r="962" b="955"/>
                    <a:stretch/>
                  </pic:blipFill>
                  <pic:spPr bwMode="auto">
                    <a:xfrm>
                      <a:off x="0" y="0"/>
                      <a:ext cx="6480000" cy="8561764"/>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05FE1147" wp14:editId="3A838E2B">
            <wp:extent cx="6480000" cy="857857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36" t="8245" r="1269" b="846"/>
                    <a:stretch/>
                  </pic:blipFill>
                  <pic:spPr bwMode="auto">
                    <a:xfrm>
                      <a:off x="0" y="0"/>
                      <a:ext cx="6480000" cy="857857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4C76B9F6" wp14:editId="4F4C9598">
            <wp:extent cx="6480000" cy="861265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89" t="8027" r="1269" b="847"/>
                    <a:stretch/>
                  </pic:blipFill>
                  <pic:spPr bwMode="auto">
                    <a:xfrm>
                      <a:off x="0" y="0"/>
                      <a:ext cx="6480000" cy="861265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0616F9DF" wp14:editId="33675F67">
            <wp:extent cx="6480000" cy="854181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75" t="8136" r="963" b="630"/>
                    <a:stretch/>
                  </pic:blipFill>
                  <pic:spPr bwMode="auto">
                    <a:xfrm>
                      <a:off x="0" y="0"/>
                      <a:ext cx="6480000" cy="854181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1E3C53A" wp14:editId="48F77263">
            <wp:extent cx="6480000" cy="8646879"/>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689" t="8135" r="1884" b="955"/>
                    <a:stretch/>
                  </pic:blipFill>
                  <pic:spPr bwMode="auto">
                    <a:xfrm>
                      <a:off x="0" y="0"/>
                      <a:ext cx="6480000" cy="864687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59B9FED" wp14:editId="309D1B18">
            <wp:extent cx="6480000" cy="856176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29" t="8136" r="1269" b="847"/>
                    <a:stretch/>
                  </pic:blipFill>
                  <pic:spPr bwMode="auto">
                    <a:xfrm>
                      <a:off x="0" y="0"/>
                      <a:ext cx="6480000" cy="8561764"/>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49CEA939" wp14:editId="4030F771">
            <wp:extent cx="6480000" cy="8571969"/>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82" t="8027" r="1115" b="847"/>
                    <a:stretch/>
                  </pic:blipFill>
                  <pic:spPr bwMode="auto">
                    <a:xfrm>
                      <a:off x="0" y="0"/>
                      <a:ext cx="6480000" cy="857196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883CFF7" wp14:editId="74ABB954">
            <wp:extent cx="6480000" cy="8626242"/>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96" t="8246" r="1577" b="1063"/>
                    <a:stretch/>
                  </pic:blipFill>
                  <pic:spPr bwMode="auto">
                    <a:xfrm>
                      <a:off x="0" y="0"/>
                      <a:ext cx="6480000" cy="862624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600D1A0" wp14:editId="386EE78F">
            <wp:extent cx="6480000" cy="857526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29" t="8027" r="1423" b="955"/>
                    <a:stretch/>
                  </pic:blipFill>
                  <pic:spPr bwMode="auto">
                    <a:xfrm>
                      <a:off x="0" y="0"/>
                      <a:ext cx="6480000" cy="857526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80EF9A7" wp14:editId="2866B5F3">
            <wp:extent cx="6480000" cy="8571969"/>
            <wp:effectExtent l="0" t="0" r="0"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82" t="8027" r="1115" b="847"/>
                    <a:stretch/>
                  </pic:blipFill>
                  <pic:spPr bwMode="auto">
                    <a:xfrm>
                      <a:off x="0" y="0"/>
                      <a:ext cx="6480000" cy="857196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2982AE9" wp14:editId="60FDB2CC">
            <wp:extent cx="6480000" cy="8605931"/>
            <wp:effectExtent l="0" t="0" r="0"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229" t="7919" r="1423" b="738"/>
                    <a:stretch/>
                  </pic:blipFill>
                  <pic:spPr bwMode="auto">
                    <a:xfrm>
                      <a:off x="0" y="0"/>
                      <a:ext cx="6480000" cy="8605931"/>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70454525" wp14:editId="315F0FD1">
            <wp:extent cx="6480000" cy="857886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229" t="7811" r="1116" b="847"/>
                    <a:stretch/>
                  </pic:blipFill>
                  <pic:spPr bwMode="auto">
                    <a:xfrm>
                      <a:off x="0" y="0"/>
                      <a:ext cx="6480000" cy="857886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22EE0AC" wp14:editId="143804C2">
            <wp:extent cx="6480000" cy="8588571"/>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689" t="8136" r="1577" b="1280"/>
                    <a:stretch/>
                  </pic:blipFill>
                  <pic:spPr bwMode="auto">
                    <a:xfrm>
                      <a:off x="0" y="0"/>
                      <a:ext cx="6480000" cy="8588571"/>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6909BB1E" wp14:editId="6BD1F868">
            <wp:extent cx="6480000" cy="8588571"/>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843" t="8353" r="1423" b="1063"/>
                    <a:stretch/>
                  </pic:blipFill>
                  <pic:spPr bwMode="auto">
                    <a:xfrm>
                      <a:off x="0" y="0"/>
                      <a:ext cx="6480000" cy="8588571"/>
                    </a:xfrm>
                    <a:prstGeom prst="rect">
                      <a:avLst/>
                    </a:prstGeom>
                    <a:noFill/>
                    <a:ln>
                      <a:noFill/>
                    </a:ln>
                    <a:extLst>
                      <a:ext uri="{53640926-AAD7-44D8-BBD7-CCE9431645EC}">
                        <a14:shadowObscured xmlns:a14="http://schemas.microsoft.com/office/drawing/2010/main"/>
                      </a:ext>
                    </a:extLst>
                  </pic:spPr>
                </pic:pic>
              </a:graphicData>
            </a:graphic>
          </wp:inline>
        </w:drawing>
      </w:r>
    </w:p>
    <w:p w14:paraId="7C61333E" w14:textId="77777777" w:rsidR="00303F75" w:rsidRPr="00FF273F" w:rsidRDefault="00F249EA" w:rsidP="00A56E4D">
      <w:pPr>
        <w:tabs>
          <w:tab w:val="left" w:pos="3315"/>
        </w:tabs>
        <w:spacing w:after="0"/>
        <w:jc w:val="center"/>
        <w:rPr>
          <w:rFonts w:ascii="Times New Roman" w:hAnsi="Times New Roman" w:cs="Times New Roman"/>
          <w:sz w:val="28"/>
          <w:szCs w:val="28"/>
          <w:lang w:eastAsia="ru-RU"/>
        </w:rPr>
      </w:pPr>
      <w:r w:rsidRPr="00FF273F">
        <w:rPr>
          <w:rFonts w:ascii="Times New Roman" w:hAnsi="Times New Roman" w:cs="Times New Roman"/>
          <w:noProof/>
          <w:sz w:val="28"/>
          <w:szCs w:val="28"/>
          <w:lang w:eastAsia="ru-RU"/>
        </w:rPr>
        <w:lastRenderedPageBreak/>
        <w:drawing>
          <wp:inline distT="0" distB="0" distL="0" distR="0" wp14:anchorId="7182015E" wp14:editId="51531164">
            <wp:extent cx="6480000" cy="8493502"/>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382" t="8571" r="1269" b="1280"/>
                    <a:stretch/>
                  </pic:blipFill>
                  <pic:spPr bwMode="auto">
                    <a:xfrm>
                      <a:off x="0" y="0"/>
                      <a:ext cx="6480000" cy="849350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1F04CFB" wp14:editId="1477E81C">
            <wp:extent cx="6480000" cy="8571646"/>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382" t="8246" r="1576" b="1063"/>
                    <a:stretch/>
                  </pic:blipFill>
                  <pic:spPr bwMode="auto">
                    <a:xfrm>
                      <a:off x="0" y="0"/>
                      <a:ext cx="6480000" cy="8571646"/>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4C11A814" wp14:editId="21B7165C">
            <wp:extent cx="6480000" cy="8598857"/>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843" t="8246" r="1423" b="1063"/>
                    <a:stretch/>
                  </pic:blipFill>
                  <pic:spPr bwMode="auto">
                    <a:xfrm>
                      <a:off x="0" y="0"/>
                      <a:ext cx="6480000" cy="8598857"/>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649A388" wp14:editId="075D54C1">
            <wp:extent cx="6480000" cy="8561392"/>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382" t="8136" r="1576" b="1280"/>
                    <a:stretch/>
                  </pic:blipFill>
                  <pic:spPr bwMode="auto">
                    <a:xfrm>
                      <a:off x="0" y="0"/>
                      <a:ext cx="6480000" cy="856139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6BA5585" wp14:editId="063D1EAF">
            <wp:extent cx="6480000" cy="8568341"/>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382" t="8353" r="1422" b="846"/>
                    <a:stretch/>
                  </pic:blipFill>
                  <pic:spPr bwMode="auto">
                    <a:xfrm>
                      <a:off x="0" y="0"/>
                      <a:ext cx="6480000" cy="8568341"/>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730E4AD5" wp14:editId="02A34E8C">
            <wp:extent cx="6480000" cy="86708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843" t="7919" r="1423" b="629"/>
                    <a:stretch/>
                  </pic:blipFill>
                  <pic:spPr bwMode="auto">
                    <a:xfrm>
                      <a:off x="0" y="0"/>
                      <a:ext cx="6480000" cy="8670857"/>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67D09DA9" wp14:editId="48C0CE0B">
            <wp:extent cx="6480000" cy="8551559"/>
            <wp:effectExtent l="0" t="0" r="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382" t="8027" r="1115" b="1064"/>
                    <a:stretch/>
                  </pic:blipFill>
                  <pic:spPr bwMode="auto">
                    <a:xfrm>
                      <a:off x="0" y="0"/>
                      <a:ext cx="6480000" cy="855155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2EC714B" wp14:editId="536F1D49">
            <wp:extent cx="6480000" cy="8622911"/>
            <wp:effectExtent l="0" t="0" r="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843" t="8027" r="1115" b="738"/>
                    <a:stretch/>
                  </pic:blipFill>
                  <pic:spPr bwMode="auto">
                    <a:xfrm>
                      <a:off x="0" y="0"/>
                      <a:ext cx="6480000" cy="8622911"/>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92AFD7A" wp14:editId="4CEF7A06">
            <wp:extent cx="6480000" cy="86916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303" t="8027" r="1423" b="738"/>
                    <a:stretch/>
                  </pic:blipFill>
                  <pic:spPr bwMode="auto">
                    <a:xfrm>
                      <a:off x="0" y="0"/>
                      <a:ext cx="6480000" cy="8691675"/>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18541B5" wp14:editId="70A07C46">
            <wp:extent cx="6480000" cy="8605769"/>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843" t="8245" r="1270" b="846"/>
                    <a:stretch/>
                  </pic:blipFill>
                  <pic:spPr bwMode="auto">
                    <a:xfrm>
                      <a:off x="0" y="0"/>
                      <a:ext cx="6480000" cy="860576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0D142FDD" wp14:editId="77840450">
            <wp:extent cx="6480000" cy="8626307"/>
            <wp:effectExtent l="0" t="0" r="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689" t="7919" r="1423" b="955"/>
                    <a:stretch/>
                  </pic:blipFill>
                  <pic:spPr bwMode="auto">
                    <a:xfrm>
                      <a:off x="0" y="0"/>
                      <a:ext cx="6480000" cy="8626307"/>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64F570F" wp14:editId="592054F9">
            <wp:extent cx="6480000" cy="8643434"/>
            <wp:effectExtent l="0" t="0" r="0" b="571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995" t="8245" r="1424" b="738"/>
                    <a:stretch/>
                  </pic:blipFill>
                  <pic:spPr bwMode="auto">
                    <a:xfrm>
                      <a:off x="0" y="0"/>
                      <a:ext cx="6480000" cy="8643434"/>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4379ADF" wp14:editId="4B8612BF">
            <wp:extent cx="6480000" cy="8555228"/>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075" t="7919" r="1116" b="846"/>
                    <a:stretch/>
                  </pic:blipFill>
                  <pic:spPr bwMode="auto">
                    <a:xfrm>
                      <a:off x="0" y="0"/>
                      <a:ext cx="6480000" cy="855522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76074B61" wp14:editId="699AAD32">
            <wp:extent cx="6480000" cy="8609143"/>
            <wp:effectExtent l="0" t="0" r="0"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996" t="7919" r="1270" b="1280"/>
                    <a:stretch/>
                  </pic:blipFill>
                  <pic:spPr bwMode="auto">
                    <a:xfrm>
                      <a:off x="0" y="0"/>
                      <a:ext cx="6480000" cy="8609143"/>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61332F28" wp14:editId="03D9839E">
            <wp:extent cx="6480000" cy="855482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382" t="8136" r="1269" b="1064"/>
                    <a:stretch/>
                  </pic:blipFill>
                  <pic:spPr bwMode="auto">
                    <a:xfrm>
                      <a:off x="0" y="0"/>
                      <a:ext cx="6480000" cy="8554826"/>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68A3360E" wp14:editId="5032BDD2">
            <wp:extent cx="6480000" cy="8585489"/>
            <wp:effectExtent l="0" t="0" r="0" b="635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689" t="7919" r="962" b="955"/>
                    <a:stretch/>
                  </pic:blipFill>
                  <pic:spPr bwMode="auto">
                    <a:xfrm>
                      <a:off x="0" y="0"/>
                      <a:ext cx="6480000" cy="858548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0E2CDD83" wp14:editId="04638423">
            <wp:extent cx="6480000" cy="8513943"/>
            <wp:effectExtent l="0" t="0" r="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075" t="8245" r="1577" b="1388"/>
                    <a:stretch/>
                  </pic:blipFill>
                  <pic:spPr bwMode="auto">
                    <a:xfrm>
                      <a:off x="0" y="0"/>
                      <a:ext cx="6480000" cy="8513943"/>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86F58DA" wp14:editId="6C55113E">
            <wp:extent cx="6480000" cy="8595499"/>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843" t="8136" r="1270" b="1064"/>
                    <a:stretch/>
                  </pic:blipFill>
                  <pic:spPr bwMode="auto">
                    <a:xfrm>
                      <a:off x="0" y="0"/>
                      <a:ext cx="6480000" cy="859549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400E364" wp14:editId="21DD42BA">
            <wp:extent cx="6480000" cy="862976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689" t="7919" r="1116" b="629"/>
                    <a:stretch/>
                  </pic:blipFill>
                  <pic:spPr bwMode="auto">
                    <a:xfrm>
                      <a:off x="0" y="0"/>
                      <a:ext cx="6480000" cy="8629763"/>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ED40A33" wp14:editId="30DC6B52">
            <wp:extent cx="6480000" cy="8592152"/>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536" t="8135" r="1423" b="955"/>
                    <a:stretch/>
                  </pic:blipFill>
                  <pic:spPr bwMode="auto">
                    <a:xfrm>
                      <a:off x="0" y="0"/>
                      <a:ext cx="6480000" cy="8592152"/>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3C7C6BA3" wp14:editId="19C8A438">
            <wp:extent cx="6480000" cy="859549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689" t="7919" r="1423" b="1280"/>
                    <a:stretch/>
                  </pic:blipFill>
                  <pic:spPr bwMode="auto">
                    <a:xfrm>
                      <a:off x="0" y="0"/>
                      <a:ext cx="6480000" cy="859549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10A71733" wp14:editId="43613752">
            <wp:extent cx="6480000" cy="857526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536" t="8136" r="1116" b="847"/>
                    <a:stretch/>
                  </pic:blipFill>
                  <pic:spPr bwMode="auto">
                    <a:xfrm>
                      <a:off x="0" y="0"/>
                      <a:ext cx="6480000" cy="8575268"/>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29894E2A" wp14:editId="405B4C39">
            <wp:extent cx="6480000" cy="861942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843" t="8135" r="1423" b="955"/>
                    <a:stretch/>
                  </pic:blipFill>
                  <pic:spPr bwMode="auto">
                    <a:xfrm>
                      <a:off x="0" y="0"/>
                      <a:ext cx="6480000" cy="8619429"/>
                    </a:xfrm>
                    <a:prstGeom prst="rect">
                      <a:avLst/>
                    </a:prstGeom>
                    <a:noFill/>
                    <a:ln>
                      <a:noFill/>
                    </a:ln>
                    <a:extLst>
                      <a:ext uri="{53640926-AAD7-44D8-BBD7-CCE9431645EC}">
                        <a14:shadowObscured xmlns:a14="http://schemas.microsoft.com/office/drawing/2010/main"/>
                      </a:ext>
                    </a:extLst>
                  </pic:spPr>
                </pic:pic>
              </a:graphicData>
            </a:graphic>
          </wp:inline>
        </w:drawing>
      </w:r>
      <w:r w:rsidRPr="00FF273F">
        <w:rPr>
          <w:rFonts w:ascii="Times New Roman" w:hAnsi="Times New Roman" w:cs="Times New Roman"/>
          <w:noProof/>
          <w:sz w:val="28"/>
          <w:szCs w:val="28"/>
          <w:lang w:eastAsia="ru-RU"/>
        </w:rPr>
        <w:lastRenderedPageBreak/>
        <w:drawing>
          <wp:inline distT="0" distB="0" distL="0" distR="0" wp14:anchorId="5A8D3A1B" wp14:editId="571F0D82">
            <wp:extent cx="6480000" cy="858162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843" t="8679" r="1577" b="955"/>
                    <a:stretch/>
                  </pic:blipFill>
                  <pic:spPr bwMode="auto">
                    <a:xfrm>
                      <a:off x="0" y="0"/>
                      <a:ext cx="6480000" cy="8581622"/>
                    </a:xfrm>
                    <a:prstGeom prst="rect">
                      <a:avLst/>
                    </a:prstGeom>
                    <a:noFill/>
                    <a:ln>
                      <a:noFill/>
                    </a:ln>
                    <a:extLst>
                      <a:ext uri="{53640926-AAD7-44D8-BBD7-CCE9431645EC}">
                        <a14:shadowObscured xmlns:a14="http://schemas.microsoft.com/office/drawing/2010/main"/>
                      </a:ext>
                    </a:extLst>
                  </pic:spPr>
                </pic:pic>
              </a:graphicData>
            </a:graphic>
          </wp:inline>
        </w:drawing>
      </w:r>
    </w:p>
    <w:p w14:paraId="2E5FF267" w14:textId="693048AE" w:rsidR="00303F75" w:rsidRPr="00FF273F" w:rsidRDefault="00303F75" w:rsidP="00303F75">
      <w:pPr>
        <w:tabs>
          <w:tab w:val="left" w:pos="3315"/>
        </w:tabs>
        <w:spacing w:after="0"/>
        <w:jc w:val="both"/>
        <w:rPr>
          <w:rFonts w:ascii="Times New Roman" w:hAnsi="Times New Roman" w:cs="Times New Roman"/>
          <w:sz w:val="28"/>
          <w:szCs w:val="28"/>
          <w:lang w:eastAsia="ru-RU"/>
        </w:rPr>
      </w:pPr>
      <w:r w:rsidRPr="00FF273F">
        <w:rPr>
          <w:rFonts w:ascii="Times New Roman" w:hAnsi="Times New Roman" w:cs="Times New Roman"/>
          <w:sz w:val="28"/>
          <w:szCs w:val="28"/>
          <w:lang w:eastAsia="ru-RU"/>
        </w:rPr>
        <w:br w:type="page"/>
      </w:r>
    </w:p>
    <w:p w14:paraId="4447BD97" w14:textId="77777777" w:rsidR="006C536A" w:rsidRPr="003620E3" w:rsidRDefault="006C536A" w:rsidP="006C536A">
      <w:pPr>
        <w:pStyle w:val="affffffffc"/>
        <w:ind w:firstLine="709"/>
        <w:outlineLvl w:val="1"/>
        <w:rPr>
          <w:rFonts w:ascii="Times New Roman" w:eastAsia="Calibri" w:hAnsi="Times New Roman"/>
          <w:b/>
          <w:bCs/>
          <w:sz w:val="28"/>
          <w:szCs w:val="28"/>
          <w:lang w:eastAsia="en-US"/>
        </w:rPr>
      </w:pPr>
      <w:r w:rsidRPr="003620E3">
        <w:rPr>
          <w:rFonts w:ascii="Times New Roman" w:eastAsia="Calibri" w:hAnsi="Times New Roman"/>
          <w:b/>
          <w:bCs/>
          <w:sz w:val="28"/>
          <w:szCs w:val="28"/>
          <w:lang w:eastAsia="en-US"/>
        </w:rPr>
        <w:lastRenderedPageBreak/>
        <w:t>Раздел 2. Проект планировки территории. Пояснительная записка</w:t>
      </w:r>
    </w:p>
    <w:p w14:paraId="7776AE2A" w14:textId="77777777" w:rsidR="00F249EA" w:rsidRPr="00FF273F" w:rsidRDefault="00F249EA" w:rsidP="00F249EA">
      <w:pPr>
        <w:autoSpaceDE w:val="0"/>
        <w:autoSpaceDN w:val="0"/>
        <w:adjustRightInd w:val="0"/>
        <w:spacing w:after="0"/>
        <w:ind w:right="1" w:firstLine="709"/>
        <w:jc w:val="both"/>
        <w:rPr>
          <w:rFonts w:ascii="Times New Roman" w:eastAsia="Calibri" w:hAnsi="Times New Roman" w:cs="Times New Roman"/>
          <w:b/>
          <w:iCs/>
          <w:sz w:val="28"/>
          <w:szCs w:val="28"/>
        </w:rPr>
      </w:pPr>
      <w:r w:rsidRPr="00FF273F">
        <w:rPr>
          <w:rFonts w:ascii="Times New Roman" w:eastAsia="Calibri" w:hAnsi="Times New Roman" w:cs="Times New Roman"/>
          <w:b/>
          <w:iCs/>
          <w:sz w:val="28"/>
          <w:szCs w:val="28"/>
        </w:rPr>
        <w:t>2.1 Положение о размещении линейных объектов</w:t>
      </w:r>
    </w:p>
    <w:p w14:paraId="1F0468E3" w14:textId="77777777" w:rsidR="00F249EA" w:rsidRPr="006C536A" w:rsidRDefault="00F249EA" w:rsidP="00F249EA">
      <w:pPr>
        <w:pStyle w:val="34"/>
        <w:numPr>
          <w:ilvl w:val="0"/>
          <w:numId w:val="0"/>
        </w:numPr>
        <w:spacing w:before="0"/>
        <w:ind w:firstLine="709"/>
        <w:rPr>
          <w:rFonts w:ascii="Times New Roman" w:eastAsia="Calibri" w:hAnsi="Times New Roman"/>
          <w:bCs w:val="0"/>
          <w:color w:val="auto"/>
          <w:sz w:val="28"/>
          <w:szCs w:val="28"/>
          <w:lang w:eastAsia="en-US"/>
        </w:rPr>
      </w:pPr>
      <w:r w:rsidRPr="006C536A">
        <w:rPr>
          <w:rFonts w:ascii="Times New Roman" w:eastAsia="Calibri" w:hAnsi="Times New Roman"/>
          <w:bCs w:val="0"/>
          <w:color w:val="auto"/>
          <w:sz w:val="28"/>
          <w:szCs w:val="28"/>
          <w:lang w:eastAsia="en-US"/>
        </w:rPr>
        <w:t>2.1.1 Общие положения</w:t>
      </w:r>
    </w:p>
    <w:p w14:paraId="07388809" w14:textId="77777777" w:rsidR="00F249EA" w:rsidRPr="00FF273F" w:rsidRDefault="00F249EA" w:rsidP="00F249EA">
      <w:pPr>
        <w:autoSpaceDE w:val="0"/>
        <w:autoSpaceDN w:val="0"/>
        <w:adjustRightInd w:val="0"/>
        <w:spacing w:after="0"/>
        <w:ind w:right="1" w:firstLine="709"/>
        <w:jc w:val="both"/>
        <w:rPr>
          <w:rFonts w:ascii="Times New Roman" w:eastAsia="ArialMT" w:hAnsi="Times New Roman" w:cs="Times New Roman"/>
          <w:sz w:val="28"/>
          <w:szCs w:val="28"/>
        </w:rPr>
      </w:pPr>
      <w:r w:rsidRPr="00FF273F">
        <w:rPr>
          <w:rFonts w:ascii="Times New Roman" w:eastAsia="ArialMT" w:hAnsi="Times New Roman" w:cs="Times New Roman"/>
          <w:sz w:val="28"/>
          <w:szCs w:val="28"/>
        </w:rPr>
        <w:t xml:space="preserve">Проект планировки территории объекта </w:t>
      </w:r>
      <w:bookmarkStart w:id="2" w:name="_Hlk36826205"/>
      <w:r w:rsidRPr="00FF273F">
        <w:rPr>
          <w:rFonts w:ascii="Times New Roman" w:hAnsi="Times New Roman" w:cs="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bookmarkEnd w:id="2"/>
      <w:r w:rsidRPr="00FF273F">
        <w:rPr>
          <w:rFonts w:ascii="Times New Roman" w:hAnsi="Times New Roman" w:cs="Times New Roman"/>
          <w:sz w:val="28"/>
          <w:szCs w:val="28"/>
        </w:rPr>
        <w:t>, размещение которого планируется на территории Тюменской области, Ханты-Мансийского автономного округа – Югры, Ханты-Мансийского района, Южной части Приобского месторождения</w:t>
      </w:r>
      <w:r w:rsidRPr="00FF273F">
        <w:rPr>
          <w:rFonts w:ascii="Times New Roman" w:eastAsia="ArialMT" w:hAnsi="Times New Roman" w:cs="Times New Roman"/>
          <w:sz w:val="28"/>
          <w:szCs w:val="28"/>
        </w:rPr>
        <w:t xml:space="preserve"> подготовлен на основании:</w:t>
      </w:r>
    </w:p>
    <w:p w14:paraId="1EC78442" w14:textId="77777777" w:rsidR="00F249EA" w:rsidRPr="00FF273F" w:rsidRDefault="00F249EA" w:rsidP="00F249EA">
      <w:pPr>
        <w:tabs>
          <w:tab w:val="left" w:pos="1276"/>
          <w:tab w:val="left" w:pos="1418"/>
        </w:tabs>
        <w:autoSpaceDE w:val="0"/>
        <w:autoSpaceDN w:val="0"/>
        <w:adjustRightInd w:val="0"/>
        <w:spacing w:after="0"/>
        <w:ind w:right="1" w:firstLine="709"/>
        <w:jc w:val="both"/>
        <w:rPr>
          <w:rFonts w:ascii="Times New Roman" w:eastAsia="ArialMT" w:hAnsi="Times New Roman" w:cs="Times New Roman"/>
          <w:sz w:val="28"/>
          <w:szCs w:val="28"/>
        </w:rPr>
      </w:pPr>
      <w:r w:rsidRPr="00FF273F">
        <w:rPr>
          <w:rFonts w:ascii="Times New Roman" w:eastAsia="ArialMT" w:hAnsi="Times New Roman" w:cs="Times New Roman"/>
          <w:sz w:val="28"/>
          <w:szCs w:val="28"/>
        </w:rPr>
        <w:t xml:space="preserve">- Приказа №35-н Департамента строительства, архитектуры и ЖКХ Администрации Ханты-Мансийского района «О подготовке документации по планировке территории для размещения объекта: </w:t>
      </w:r>
      <w:r w:rsidRPr="00FF273F">
        <w:rPr>
          <w:rFonts w:ascii="Times New Roman" w:hAnsi="Times New Roman" w:cs="Times New Roman"/>
          <w:sz w:val="28"/>
          <w:szCs w:val="28"/>
        </w:rPr>
        <w:t>«</w:t>
      </w:r>
      <w:r w:rsidRPr="00FF273F">
        <w:rPr>
          <w:rFonts w:ascii="Times New Roman" w:eastAsia="ArialMT" w:hAnsi="Times New Roman" w:cs="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 от 15.04.2020 г.;</w:t>
      </w:r>
    </w:p>
    <w:p w14:paraId="67299A49" w14:textId="77777777" w:rsidR="00F249EA" w:rsidRPr="00FF273F" w:rsidRDefault="00F249EA" w:rsidP="00F249EA">
      <w:pPr>
        <w:pStyle w:val="048"/>
        <w:tabs>
          <w:tab w:val="left" w:pos="567"/>
          <w:tab w:val="left" w:pos="1418"/>
        </w:tabs>
        <w:spacing w:line="240" w:lineRule="auto"/>
        <w:ind w:left="0" w:right="1" w:firstLine="709"/>
        <w:rPr>
          <w:rFonts w:ascii="Times New Roman" w:hAnsi="Times New Roman"/>
          <w:sz w:val="28"/>
          <w:szCs w:val="28"/>
        </w:rPr>
      </w:pPr>
      <w:r w:rsidRPr="00FF273F">
        <w:rPr>
          <w:rFonts w:ascii="Times New Roman" w:hAnsi="Times New Roman"/>
          <w:sz w:val="28"/>
          <w:szCs w:val="28"/>
        </w:rPr>
        <w:t>- задания на проектирование объектов обустройства кустовых площадок со всей сопутствующей инфраструктурой, утвержденного генеральным директором ООО «</w:t>
      </w:r>
      <w:proofErr w:type="spellStart"/>
      <w:r w:rsidRPr="00FF273F">
        <w:rPr>
          <w:rFonts w:ascii="Times New Roman" w:hAnsi="Times New Roman"/>
          <w:sz w:val="28"/>
          <w:szCs w:val="28"/>
        </w:rPr>
        <w:t>Газпромнефть-Хантос</w:t>
      </w:r>
      <w:proofErr w:type="spellEnd"/>
      <w:r w:rsidRPr="00FF273F">
        <w:rPr>
          <w:rFonts w:ascii="Times New Roman" w:hAnsi="Times New Roman"/>
          <w:sz w:val="28"/>
          <w:szCs w:val="28"/>
        </w:rPr>
        <w:t>» А.Г. Каном 09 октября 2018 г.,</w:t>
      </w:r>
    </w:p>
    <w:p w14:paraId="4210D935" w14:textId="77777777" w:rsidR="00F249EA" w:rsidRPr="006C536A" w:rsidRDefault="00F249EA" w:rsidP="00F249EA">
      <w:pPr>
        <w:pStyle w:val="048"/>
        <w:tabs>
          <w:tab w:val="left" w:pos="567"/>
          <w:tab w:val="left" w:pos="1418"/>
        </w:tabs>
        <w:spacing w:line="240" w:lineRule="auto"/>
        <w:ind w:left="0" w:right="1" w:firstLine="709"/>
        <w:rPr>
          <w:rFonts w:ascii="Times New Roman" w:hAnsi="Times New Roman"/>
          <w:spacing w:val="-4"/>
          <w:sz w:val="28"/>
          <w:szCs w:val="28"/>
        </w:rPr>
      </w:pPr>
      <w:r w:rsidRPr="00FF273F">
        <w:rPr>
          <w:rFonts w:ascii="Times New Roman" w:hAnsi="Times New Roman"/>
          <w:sz w:val="28"/>
          <w:szCs w:val="28"/>
        </w:rPr>
        <w:t xml:space="preserve">- дополнения №1 к заданию на проектирование, утвержденного </w:t>
      </w:r>
      <w:r w:rsidRPr="006C536A">
        <w:rPr>
          <w:rFonts w:ascii="Times New Roman" w:hAnsi="Times New Roman"/>
          <w:spacing w:val="-4"/>
          <w:sz w:val="28"/>
          <w:szCs w:val="28"/>
        </w:rPr>
        <w:t>генеральным директором ООО «</w:t>
      </w:r>
      <w:proofErr w:type="spellStart"/>
      <w:r w:rsidRPr="006C536A">
        <w:rPr>
          <w:rFonts w:ascii="Times New Roman" w:hAnsi="Times New Roman"/>
          <w:spacing w:val="-4"/>
          <w:sz w:val="28"/>
          <w:szCs w:val="28"/>
        </w:rPr>
        <w:t>Газпромнефть-Хантос</w:t>
      </w:r>
      <w:proofErr w:type="spellEnd"/>
      <w:r w:rsidRPr="006C536A">
        <w:rPr>
          <w:rFonts w:ascii="Times New Roman" w:hAnsi="Times New Roman"/>
          <w:spacing w:val="-4"/>
          <w:sz w:val="28"/>
          <w:szCs w:val="28"/>
        </w:rPr>
        <w:t xml:space="preserve">» </w:t>
      </w:r>
      <w:proofErr w:type="spellStart"/>
      <w:r w:rsidRPr="006C536A">
        <w:rPr>
          <w:rFonts w:ascii="Times New Roman" w:hAnsi="Times New Roman"/>
          <w:spacing w:val="-4"/>
          <w:sz w:val="28"/>
          <w:szCs w:val="28"/>
        </w:rPr>
        <w:t>А.Г.Каном</w:t>
      </w:r>
      <w:proofErr w:type="spellEnd"/>
      <w:r w:rsidRPr="006C536A">
        <w:rPr>
          <w:rFonts w:ascii="Times New Roman" w:hAnsi="Times New Roman"/>
          <w:spacing w:val="-4"/>
          <w:sz w:val="28"/>
          <w:szCs w:val="28"/>
        </w:rPr>
        <w:t xml:space="preserve"> 12 марта 2019 г.;</w:t>
      </w:r>
    </w:p>
    <w:p w14:paraId="1B69954E" w14:textId="77777777" w:rsidR="00F249EA" w:rsidRPr="00FF273F" w:rsidRDefault="00F249EA" w:rsidP="00F249EA">
      <w:pPr>
        <w:pStyle w:val="048"/>
        <w:tabs>
          <w:tab w:val="left" w:pos="567"/>
          <w:tab w:val="left" w:pos="1418"/>
        </w:tabs>
        <w:spacing w:line="240" w:lineRule="auto"/>
        <w:ind w:left="0" w:right="1" w:firstLine="709"/>
        <w:rPr>
          <w:rFonts w:ascii="Times New Roman" w:hAnsi="Times New Roman"/>
          <w:sz w:val="28"/>
          <w:szCs w:val="28"/>
        </w:rPr>
      </w:pPr>
      <w:r w:rsidRPr="00FF273F">
        <w:rPr>
          <w:rFonts w:ascii="Times New Roman" w:hAnsi="Times New Roman"/>
          <w:sz w:val="28"/>
          <w:szCs w:val="28"/>
        </w:rPr>
        <w:t>- дополнения №2 к заданию на проектирование, утвержденного генеральным директором ООО «</w:t>
      </w:r>
      <w:proofErr w:type="spellStart"/>
      <w:r w:rsidRPr="00FF273F">
        <w:rPr>
          <w:rFonts w:ascii="Times New Roman" w:hAnsi="Times New Roman"/>
          <w:sz w:val="28"/>
          <w:szCs w:val="28"/>
        </w:rPr>
        <w:t>Газпромнефть-Хантос</w:t>
      </w:r>
      <w:proofErr w:type="spellEnd"/>
      <w:r w:rsidRPr="00FF273F">
        <w:rPr>
          <w:rFonts w:ascii="Times New Roman" w:hAnsi="Times New Roman"/>
          <w:sz w:val="28"/>
          <w:szCs w:val="28"/>
        </w:rPr>
        <w:t xml:space="preserve">» </w:t>
      </w:r>
      <w:proofErr w:type="spellStart"/>
      <w:r w:rsidRPr="00FF273F">
        <w:rPr>
          <w:rFonts w:ascii="Times New Roman" w:hAnsi="Times New Roman"/>
          <w:sz w:val="28"/>
          <w:szCs w:val="28"/>
        </w:rPr>
        <w:t>А.Г.Каном</w:t>
      </w:r>
      <w:proofErr w:type="spellEnd"/>
      <w:r w:rsidRPr="00FF273F">
        <w:rPr>
          <w:rFonts w:ascii="Times New Roman" w:hAnsi="Times New Roman"/>
          <w:sz w:val="28"/>
          <w:szCs w:val="28"/>
        </w:rPr>
        <w:t>;</w:t>
      </w:r>
    </w:p>
    <w:p w14:paraId="3C919D04" w14:textId="77777777" w:rsidR="00F249EA" w:rsidRPr="00FF273F" w:rsidRDefault="00F249EA" w:rsidP="00F249EA">
      <w:pPr>
        <w:pStyle w:val="048"/>
        <w:tabs>
          <w:tab w:val="left" w:pos="567"/>
          <w:tab w:val="left" w:pos="1418"/>
        </w:tabs>
        <w:spacing w:line="240" w:lineRule="auto"/>
        <w:ind w:left="0" w:right="1" w:firstLine="709"/>
        <w:rPr>
          <w:rFonts w:ascii="Times New Roman" w:hAnsi="Times New Roman"/>
          <w:sz w:val="28"/>
          <w:szCs w:val="28"/>
        </w:rPr>
      </w:pPr>
      <w:r w:rsidRPr="00FF273F">
        <w:rPr>
          <w:rFonts w:ascii="Times New Roman" w:hAnsi="Times New Roman"/>
          <w:sz w:val="28"/>
          <w:szCs w:val="28"/>
        </w:rPr>
        <w:t>- дополнение №3 к заданию на проектирование, утвержденного генеральным директором ООО «</w:t>
      </w:r>
      <w:proofErr w:type="spellStart"/>
      <w:r w:rsidRPr="00FF273F">
        <w:rPr>
          <w:rFonts w:ascii="Times New Roman" w:hAnsi="Times New Roman"/>
          <w:sz w:val="28"/>
          <w:szCs w:val="28"/>
        </w:rPr>
        <w:t>Газпромнефть-Хантос</w:t>
      </w:r>
      <w:proofErr w:type="spellEnd"/>
      <w:r w:rsidRPr="00FF273F">
        <w:rPr>
          <w:rFonts w:ascii="Times New Roman" w:hAnsi="Times New Roman"/>
          <w:sz w:val="28"/>
          <w:szCs w:val="28"/>
        </w:rPr>
        <w:t xml:space="preserve">» </w:t>
      </w:r>
      <w:proofErr w:type="spellStart"/>
      <w:r w:rsidRPr="00FF273F">
        <w:rPr>
          <w:rFonts w:ascii="Times New Roman" w:hAnsi="Times New Roman"/>
          <w:sz w:val="28"/>
          <w:szCs w:val="28"/>
        </w:rPr>
        <w:t>А.Г.Каном</w:t>
      </w:r>
      <w:proofErr w:type="spellEnd"/>
      <w:r w:rsidRPr="00FF273F">
        <w:rPr>
          <w:rFonts w:ascii="Times New Roman" w:hAnsi="Times New Roman"/>
          <w:sz w:val="28"/>
          <w:szCs w:val="28"/>
        </w:rPr>
        <w:t xml:space="preserve"> 19 февраля 2020 г.;</w:t>
      </w:r>
    </w:p>
    <w:p w14:paraId="39416776" w14:textId="77777777" w:rsidR="00F249EA" w:rsidRPr="00FF273F" w:rsidRDefault="00F249EA" w:rsidP="00F249EA">
      <w:pPr>
        <w:pStyle w:val="048"/>
        <w:tabs>
          <w:tab w:val="left" w:pos="567"/>
          <w:tab w:val="left" w:pos="1418"/>
        </w:tabs>
        <w:spacing w:line="240" w:lineRule="auto"/>
        <w:ind w:left="0" w:right="1" w:firstLine="709"/>
        <w:rPr>
          <w:rFonts w:ascii="Times New Roman" w:hAnsi="Times New Roman"/>
          <w:sz w:val="28"/>
          <w:szCs w:val="28"/>
        </w:rPr>
      </w:pPr>
      <w:r w:rsidRPr="00FF273F">
        <w:rPr>
          <w:rFonts w:ascii="Times New Roman" w:hAnsi="Times New Roman"/>
          <w:sz w:val="28"/>
          <w:szCs w:val="28"/>
        </w:rPr>
        <w:t xml:space="preserve">- материалов инженерных изысканий, выполненных </w:t>
      </w:r>
      <w:r w:rsidRPr="00FF273F">
        <w:rPr>
          <w:rFonts w:ascii="Times New Roman" w:hAnsi="Times New Roman"/>
          <w:sz w:val="28"/>
          <w:szCs w:val="28"/>
        </w:rPr>
        <w:br/>
        <w:t>ООО «</w:t>
      </w:r>
      <w:proofErr w:type="spellStart"/>
      <w:r w:rsidRPr="00FF273F">
        <w:rPr>
          <w:rFonts w:ascii="Times New Roman" w:hAnsi="Times New Roman"/>
          <w:sz w:val="28"/>
          <w:szCs w:val="28"/>
        </w:rPr>
        <w:t>Югранефтегазпроект</w:t>
      </w:r>
      <w:proofErr w:type="spellEnd"/>
      <w:r w:rsidRPr="00FF273F">
        <w:rPr>
          <w:rFonts w:ascii="Times New Roman" w:hAnsi="Times New Roman"/>
          <w:sz w:val="28"/>
          <w:szCs w:val="28"/>
        </w:rPr>
        <w:t>» в феврале-декабре 2019 г.</w:t>
      </w:r>
    </w:p>
    <w:p w14:paraId="1D2AFEDF" w14:textId="77777777" w:rsidR="00F249EA" w:rsidRPr="00FF273F" w:rsidRDefault="00F249EA" w:rsidP="00F249EA">
      <w:pPr>
        <w:autoSpaceDE w:val="0"/>
        <w:autoSpaceDN w:val="0"/>
        <w:adjustRightInd w:val="0"/>
        <w:spacing w:after="0"/>
        <w:ind w:right="1" w:firstLine="709"/>
        <w:jc w:val="both"/>
        <w:rPr>
          <w:rFonts w:ascii="Times New Roman" w:eastAsia="ArialMT" w:hAnsi="Times New Roman" w:cs="Times New Roman"/>
          <w:sz w:val="28"/>
          <w:szCs w:val="28"/>
        </w:rPr>
      </w:pPr>
      <w:r w:rsidRPr="00FF273F">
        <w:rPr>
          <w:rFonts w:ascii="Times New Roman" w:eastAsia="ArialMT" w:hAnsi="Times New Roman" w:cs="Times New Roman"/>
          <w:sz w:val="28"/>
          <w:szCs w:val="28"/>
        </w:rPr>
        <w:t>Проект планировки территории</w:t>
      </w:r>
      <w:r w:rsidRPr="00FF273F">
        <w:rPr>
          <w:rFonts w:ascii="Times New Roman" w:hAnsi="Times New Roman" w:cs="Times New Roman"/>
          <w:sz w:val="28"/>
          <w:szCs w:val="28"/>
        </w:rPr>
        <w:t xml:space="preserve"> </w:t>
      </w:r>
      <w:r w:rsidRPr="00FF273F">
        <w:rPr>
          <w:rFonts w:ascii="Times New Roman" w:eastAsia="ArialMT" w:hAnsi="Times New Roman" w:cs="Times New Roman"/>
          <w:sz w:val="28"/>
          <w:szCs w:val="28"/>
        </w:rPr>
        <w:t>разрабатывается в соответствии со следующими основными нормативными правовыми актами:</w:t>
      </w:r>
    </w:p>
    <w:p w14:paraId="15808529" w14:textId="77777777" w:rsidR="00F249EA" w:rsidRPr="00FF273F" w:rsidRDefault="00F249EA" w:rsidP="00F249EA">
      <w:pPr>
        <w:numPr>
          <w:ilvl w:val="0"/>
          <w:numId w:val="17"/>
        </w:numPr>
        <w:tabs>
          <w:tab w:val="left" w:pos="993"/>
        </w:tabs>
        <w:autoSpaceDE w:val="0"/>
        <w:autoSpaceDN w:val="0"/>
        <w:adjustRightInd w:val="0"/>
        <w:spacing w:after="0" w:line="240" w:lineRule="auto"/>
        <w:ind w:right="1"/>
        <w:jc w:val="both"/>
        <w:rPr>
          <w:rFonts w:ascii="Times New Roman" w:eastAsia="ArialMT" w:hAnsi="Times New Roman" w:cs="Times New Roman"/>
          <w:sz w:val="28"/>
          <w:szCs w:val="28"/>
        </w:rPr>
      </w:pPr>
      <w:r w:rsidRPr="00FF273F">
        <w:rPr>
          <w:rFonts w:ascii="Times New Roman" w:eastAsia="ArialMT" w:hAnsi="Times New Roman" w:cs="Times New Roman"/>
          <w:sz w:val="28"/>
          <w:szCs w:val="28"/>
        </w:rPr>
        <w:t>Градостроительный кодекс Российской Федерации;</w:t>
      </w:r>
    </w:p>
    <w:p w14:paraId="7E8128B1" w14:textId="77777777" w:rsidR="00F249EA" w:rsidRPr="00FF273F" w:rsidRDefault="00F249EA" w:rsidP="00F249EA">
      <w:pPr>
        <w:numPr>
          <w:ilvl w:val="0"/>
          <w:numId w:val="17"/>
        </w:numPr>
        <w:tabs>
          <w:tab w:val="left" w:pos="993"/>
          <w:tab w:val="left" w:pos="1418"/>
        </w:tabs>
        <w:spacing w:after="0" w:line="240" w:lineRule="auto"/>
        <w:ind w:right="1"/>
        <w:jc w:val="both"/>
        <w:rPr>
          <w:rFonts w:ascii="Times New Roman" w:hAnsi="Times New Roman" w:cs="Times New Roman"/>
          <w:sz w:val="28"/>
          <w:szCs w:val="28"/>
        </w:rPr>
      </w:pPr>
      <w:r w:rsidRPr="00FF273F">
        <w:rPr>
          <w:rFonts w:ascii="Times New Roman" w:eastAsia="ArialMT" w:hAnsi="Times New Roman" w:cs="Times New Roman"/>
          <w:sz w:val="28"/>
          <w:szCs w:val="28"/>
        </w:rPr>
        <w:t>Земельный кодекс Российской Федерации;</w:t>
      </w:r>
    </w:p>
    <w:p w14:paraId="3C031459" w14:textId="77777777" w:rsidR="00F249EA" w:rsidRPr="00FF273F" w:rsidRDefault="00F249EA" w:rsidP="00F249EA">
      <w:pPr>
        <w:numPr>
          <w:ilvl w:val="0"/>
          <w:numId w:val="17"/>
        </w:numPr>
        <w:tabs>
          <w:tab w:val="left" w:pos="993"/>
          <w:tab w:val="left" w:pos="1418"/>
        </w:tabs>
        <w:spacing w:after="0" w:line="240" w:lineRule="auto"/>
        <w:ind w:right="1"/>
        <w:jc w:val="both"/>
        <w:rPr>
          <w:rFonts w:ascii="Times New Roman" w:hAnsi="Times New Roman" w:cs="Times New Roman"/>
          <w:sz w:val="28"/>
          <w:szCs w:val="28"/>
        </w:rPr>
      </w:pPr>
      <w:r w:rsidRPr="00FF273F">
        <w:rPr>
          <w:rFonts w:ascii="Times New Roman" w:eastAsia="ArialMT" w:hAnsi="Times New Roman" w:cs="Times New Roman"/>
          <w:sz w:val="28"/>
          <w:szCs w:val="28"/>
        </w:rPr>
        <w:t>Лесной кодекс Российской Федерации;</w:t>
      </w:r>
    </w:p>
    <w:p w14:paraId="5D307285" w14:textId="77777777" w:rsidR="00F249EA" w:rsidRPr="00FF273F" w:rsidRDefault="00F249EA" w:rsidP="00F249EA">
      <w:pPr>
        <w:numPr>
          <w:ilvl w:val="0"/>
          <w:numId w:val="17"/>
        </w:numPr>
        <w:tabs>
          <w:tab w:val="left" w:pos="993"/>
          <w:tab w:val="left" w:pos="1418"/>
        </w:tabs>
        <w:spacing w:after="0" w:line="240" w:lineRule="auto"/>
        <w:ind w:right="1"/>
        <w:jc w:val="both"/>
        <w:rPr>
          <w:rFonts w:ascii="Times New Roman" w:hAnsi="Times New Roman" w:cs="Times New Roman"/>
          <w:sz w:val="28"/>
          <w:szCs w:val="28"/>
        </w:rPr>
      </w:pPr>
      <w:r w:rsidRPr="00FF273F">
        <w:rPr>
          <w:rFonts w:ascii="Times New Roman" w:eastAsia="ArialMT" w:hAnsi="Times New Roman" w:cs="Times New Roman"/>
          <w:sz w:val="28"/>
          <w:szCs w:val="28"/>
        </w:rPr>
        <w:t>Водный кодекс Российской Федерации;</w:t>
      </w:r>
    </w:p>
    <w:p w14:paraId="26A65081" w14:textId="77777777" w:rsidR="00F249EA" w:rsidRPr="00FF273F" w:rsidRDefault="00F249EA" w:rsidP="00F249EA">
      <w:pPr>
        <w:pStyle w:val="048"/>
        <w:numPr>
          <w:ilvl w:val="0"/>
          <w:numId w:val="17"/>
        </w:numPr>
        <w:tabs>
          <w:tab w:val="left" w:pos="993"/>
        </w:tabs>
        <w:spacing w:line="240" w:lineRule="auto"/>
        <w:ind w:right="1"/>
        <w:rPr>
          <w:rFonts w:ascii="Times New Roman" w:hAnsi="Times New Roman"/>
          <w:sz w:val="28"/>
          <w:szCs w:val="28"/>
        </w:rPr>
      </w:pPr>
      <w:r w:rsidRPr="00FF273F">
        <w:rPr>
          <w:rFonts w:ascii="Times New Roman" w:hAnsi="Times New Roman"/>
          <w:sz w:val="28"/>
          <w:szCs w:val="28"/>
        </w:rPr>
        <w:t xml:space="preserve">Федеральный закон № 169-Ф3 от 17 ноября 1995г. «Об архитектурной </w:t>
      </w:r>
      <w:r w:rsidRPr="006C536A">
        <w:rPr>
          <w:rFonts w:ascii="Times New Roman" w:hAnsi="Times New Roman"/>
          <w:spacing w:val="-2"/>
          <w:sz w:val="28"/>
          <w:szCs w:val="28"/>
        </w:rPr>
        <w:t xml:space="preserve">деятельности в Российской Федерации», (в ред. Федеральных законов от 30.12.2001 </w:t>
      </w:r>
      <w:r w:rsidRPr="006C536A">
        <w:rPr>
          <w:rFonts w:ascii="Times New Roman" w:hAnsi="Times New Roman"/>
          <w:sz w:val="28"/>
          <w:szCs w:val="28"/>
        </w:rPr>
        <w:t>N 196-ФЗ, от 10.01.2003 N 15-ФЗ, от 22.08.2004 N 122-ФЗ, от 18.12.2006 N 231-ФЗ, от 18.12.2006 N 232-ФЗ, от 30.12.2008 N 309-ФЗ, от 19.07.2011 N 248-ФЗ);</w:t>
      </w:r>
    </w:p>
    <w:p w14:paraId="556B25D3" w14:textId="77777777" w:rsidR="00F249EA" w:rsidRPr="00FF273F" w:rsidRDefault="00F249EA" w:rsidP="00F249EA">
      <w:pPr>
        <w:pStyle w:val="048"/>
        <w:numPr>
          <w:ilvl w:val="0"/>
          <w:numId w:val="17"/>
        </w:numPr>
        <w:tabs>
          <w:tab w:val="left" w:pos="993"/>
        </w:tabs>
        <w:spacing w:line="240" w:lineRule="auto"/>
        <w:ind w:right="1"/>
        <w:rPr>
          <w:rFonts w:ascii="Times New Roman" w:hAnsi="Times New Roman"/>
          <w:sz w:val="28"/>
          <w:szCs w:val="28"/>
        </w:rPr>
      </w:pPr>
      <w:r w:rsidRPr="00FF273F">
        <w:rPr>
          <w:rFonts w:ascii="Times New Roman" w:hAnsi="Times New Roman"/>
          <w:sz w:val="28"/>
          <w:szCs w:val="28"/>
        </w:rPr>
        <w:t>Постановление Правительства РФ от 12 мая 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14:paraId="0A96FC01" w14:textId="77777777" w:rsidR="00F249EA" w:rsidRPr="00FF273F" w:rsidRDefault="00F249EA" w:rsidP="00F249EA">
      <w:pPr>
        <w:pStyle w:val="048"/>
        <w:spacing w:line="240" w:lineRule="auto"/>
        <w:ind w:left="0" w:right="1" w:firstLine="709"/>
        <w:rPr>
          <w:rFonts w:ascii="Times New Roman" w:hAnsi="Times New Roman"/>
          <w:sz w:val="28"/>
          <w:szCs w:val="28"/>
        </w:rPr>
      </w:pPr>
      <w:r w:rsidRPr="00FF273F">
        <w:rPr>
          <w:rFonts w:ascii="Times New Roman" w:hAnsi="Times New Roman"/>
          <w:sz w:val="28"/>
          <w:szCs w:val="28"/>
        </w:rPr>
        <w:lastRenderedPageBreak/>
        <w:t>Задачи проекта:</w:t>
      </w:r>
    </w:p>
    <w:p w14:paraId="5D4E5880" w14:textId="77777777" w:rsidR="00F249EA" w:rsidRPr="00FF273F" w:rsidRDefault="00F249EA" w:rsidP="00F249EA">
      <w:pPr>
        <w:pStyle w:val="048"/>
        <w:spacing w:line="240" w:lineRule="auto"/>
        <w:ind w:left="0" w:right="1" w:firstLine="709"/>
        <w:rPr>
          <w:rFonts w:ascii="Times New Roman" w:hAnsi="Times New Roman"/>
          <w:sz w:val="28"/>
          <w:szCs w:val="28"/>
        </w:rPr>
      </w:pPr>
      <w:r w:rsidRPr="00FF273F">
        <w:rPr>
          <w:rFonts w:ascii="Times New Roman" w:hAnsi="Times New Roman"/>
          <w:sz w:val="28"/>
          <w:szCs w:val="28"/>
        </w:rPr>
        <w:t xml:space="preserve">- реализация проектных решений по объекту </w:t>
      </w:r>
      <w:r w:rsidRPr="00FF273F">
        <w:rPr>
          <w:rFonts w:ascii="Times New Roman" w:eastAsia="ArialMT" w:hAnsi="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r w:rsidRPr="00FF273F">
        <w:rPr>
          <w:rFonts w:ascii="Times New Roman" w:hAnsi="Times New Roman"/>
          <w:sz w:val="28"/>
          <w:szCs w:val="28"/>
        </w:rPr>
        <w:t>;</w:t>
      </w:r>
    </w:p>
    <w:p w14:paraId="21A611CD" w14:textId="77777777" w:rsidR="00F249EA" w:rsidRPr="00FF273F" w:rsidRDefault="00F249EA" w:rsidP="00F249EA">
      <w:pPr>
        <w:tabs>
          <w:tab w:val="left" w:pos="1418"/>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территории в границах Ханты-Мансийского района Ханты-Мансийского автономного округа-Югры Тюменской области.</w:t>
      </w:r>
    </w:p>
    <w:p w14:paraId="7B059D24" w14:textId="77777777" w:rsidR="00F249EA" w:rsidRPr="00FF273F" w:rsidRDefault="00F249EA" w:rsidP="00F249EA">
      <w:pPr>
        <w:pStyle w:val="048"/>
        <w:spacing w:line="240" w:lineRule="auto"/>
        <w:ind w:left="0" w:right="1" w:firstLine="709"/>
        <w:rPr>
          <w:rFonts w:ascii="Times New Roman" w:hAnsi="Times New Roman"/>
          <w:sz w:val="28"/>
          <w:szCs w:val="28"/>
        </w:rPr>
      </w:pPr>
      <w:r w:rsidRPr="00FF273F">
        <w:rPr>
          <w:rFonts w:ascii="Times New Roman" w:hAnsi="Times New Roman"/>
          <w:sz w:val="28"/>
          <w:szCs w:val="28"/>
        </w:rPr>
        <w:t>Цель Проекта – установление границ земельных участков для обеспечения устойчивого развития территории Ханты-Мансийского района Ханты-Мансийского автономного округа-Югры Тюменской области.</w:t>
      </w:r>
    </w:p>
    <w:p w14:paraId="216A6CB6" w14:textId="77777777" w:rsidR="00F249EA" w:rsidRPr="00FF273F" w:rsidRDefault="00F249EA" w:rsidP="00F249EA">
      <w:pPr>
        <w:pStyle w:val="048"/>
        <w:spacing w:line="240" w:lineRule="auto"/>
        <w:ind w:left="0" w:right="1" w:firstLine="709"/>
        <w:rPr>
          <w:rFonts w:ascii="Times New Roman" w:hAnsi="Times New Roman"/>
          <w:sz w:val="28"/>
          <w:szCs w:val="28"/>
        </w:rPr>
      </w:pPr>
    </w:p>
    <w:p w14:paraId="0AD934B3" w14:textId="77777777" w:rsidR="00F249EA" w:rsidRPr="006C536A" w:rsidRDefault="00F249EA" w:rsidP="00F249EA">
      <w:pPr>
        <w:pStyle w:val="34"/>
        <w:numPr>
          <w:ilvl w:val="0"/>
          <w:numId w:val="0"/>
        </w:numPr>
        <w:spacing w:before="0"/>
        <w:ind w:right="1" w:firstLine="709"/>
        <w:jc w:val="both"/>
        <w:rPr>
          <w:rFonts w:ascii="Times New Roman" w:eastAsia="Calibri" w:hAnsi="Times New Roman"/>
          <w:color w:val="auto"/>
          <w:sz w:val="28"/>
          <w:szCs w:val="28"/>
          <w:lang w:eastAsia="en-US"/>
        </w:rPr>
      </w:pPr>
      <w:bookmarkStart w:id="3" w:name="_Toc499041856"/>
      <w:r w:rsidRPr="006C536A">
        <w:rPr>
          <w:rFonts w:ascii="Times New Roman" w:eastAsia="Calibri" w:hAnsi="Times New Roman"/>
          <w:color w:val="auto"/>
          <w:sz w:val="28"/>
          <w:szCs w:val="28"/>
          <w:lang w:eastAsia="en-US"/>
        </w:rPr>
        <w:t xml:space="preserve">2.1.2 </w:t>
      </w:r>
      <w:bookmarkEnd w:id="3"/>
      <w:r w:rsidRPr="006C536A">
        <w:rPr>
          <w:rFonts w:ascii="Times New Roman" w:eastAsia="Calibri" w:hAnsi="Times New Roman"/>
          <w:color w:val="auto"/>
          <w:sz w:val="28"/>
          <w:szCs w:val="28"/>
          <w:lang w:eastAsia="en-US"/>
        </w:rPr>
        <w:t>Наименование, основные характеристики и назначение планируемых для размещения линейных объектов</w:t>
      </w:r>
    </w:p>
    <w:p w14:paraId="49C75B71" w14:textId="77777777" w:rsidR="00F249EA" w:rsidRPr="00FF273F" w:rsidRDefault="00F249EA" w:rsidP="00F249EA">
      <w:pPr>
        <w:pStyle w:val="048"/>
        <w:spacing w:line="240" w:lineRule="auto"/>
        <w:ind w:left="0" w:right="0" w:firstLine="709"/>
        <w:rPr>
          <w:rFonts w:ascii="Times New Roman" w:hAnsi="Times New Roman"/>
          <w:sz w:val="28"/>
          <w:szCs w:val="28"/>
        </w:rPr>
      </w:pPr>
      <w:r w:rsidRPr="00FF273F">
        <w:rPr>
          <w:rFonts w:ascii="Times New Roman" w:hAnsi="Times New Roman"/>
          <w:sz w:val="28"/>
          <w:szCs w:val="28"/>
        </w:rPr>
        <w:t xml:space="preserve">Проектом </w:t>
      </w:r>
      <w:r w:rsidRPr="00FF273F">
        <w:rPr>
          <w:rFonts w:ascii="Times New Roman" w:eastAsia="ArialMT" w:hAnsi="Times New Roman"/>
          <w:sz w:val="28"/>
          <w:szCs w:val="28"/>
        </w:rPr>
        <w:t xml:space="preserve">«Куст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 </w:t>
      </w:r>
      <w:r w:rsidRPr="00FF273F">
        <w:rPr>
          <w:rFonts w:ascii="Times New Roman" w:hAnsi="Times New Roman"/>
          <w:sz w:val="28"/>
          <w:szCs w:val="28"/>
        </w:rPr>
        <w:t>предусматривается строительство следующих объектов:</w:t>
      </w:r>
    </w:p>
    <w:p w14:paraId="000BE289" w14:textId="77777777" w:rsidR="00F249EA" w:rsidRPr="00FF273F" w:rsidRDefault="00F249EA" w:rsidP="00F249EA">
      <w:pPr>
        <w:spacing w:after="0"/>
        <w:ind w:firstLine="709"/>
        <w:jc w:val="both"/>
        <w:rPr>
          <w:rFonts w:ascii="Times New Roman" w:hAnsi="Times New Roman" w:cs="Times New Roman"/>
          <w:i/>
          <w:iCs/>
          <w:spacing w:val="-2"/>
          <w:sz w:val="28"/>
          <w:szCs w:val="28"/>
        </w:rPr>
      </w:pPr>
      <w:r w:rsidRPr="00FF273F">
        <w:rPr>
          <w:rFonts w:ascii="Times New Roman" w:hAnsi="Times New Roman" w:cs="Times New Roman"/>
          <w:i/>
          <w:iCs/>
          <w:spacing w:val="-2"/>
          <w:sz w:val="28"/>
          <w:szCs w:val="28"/>
        </w:rPr>
        <w:t>Куст скважин № 26:</w:t>
      </w:r>
    </w:p>
    <w:p w14:paraId="62FE4522" w14:textId="77777777" w:rsidR="00F249EA" w:rsidRPr="006C536A" w:rsidRDefault="00F249EA" w:rsidP="00F249EA">
      <w:pPr>
        <w:spacing w:after="0"/>
        <w:ind w:firstLine="709"/>
        <w:jc w:val="both"/>
        <w:rPr>
          <w:rFonts w:ascii="Times New Roman" w:hAnsi="Times New Roman" w:cs="Times New Roman"/>
          <w:spacing w:val="-4"/>
          <w:sz w:val="28"/>
          <w:szCs w:val="28"/>
        </w:rPr>
      </w:pPr>
      <w:r w:rsidRPr="006C536A">
        <w:rPr>
          <w:rFonts w:ascii="Times New Roman" w:hAnsi="Times New Roman" w:cs="Times New Roman"/>
          <w:spacing w:val="-4"/>
          <w:sz w:val="28"/>
          <w:szCs w:val="28"/>
        </w:rPr>
        <w:t>- Обустройство куста скважин № 26 позиция 2, обустройство скважины № 16;</w:t>
      </w:r>
    </w:p>
    <w:p w14:paraId="4FAF1F5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ВЛ6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от ПС-35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«Куст 22» Ф.22-18 до опоры №85 ф.22-14;</w:t>
      </w:r>
    </w:p>
    <w:p w14:paraId="0C531D7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ВЛ6№1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ВЛ 6 на КТП №1 куст 26 – КТП №1Куст 26. Реконструкция;</w:t>
      </w:r>
    </w:p>
    <w:p w14:paraId="6B9EEAB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 6 кВ№1ПС35Куст22 –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ВЛ6 на КТП №1 Куст26. Реконструкция;</w:t>
      </w:r>
    </w:p>
    <w:p w14:paraId="4A9EA7E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 6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№1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Куст 110 – Куст110. Реконструкция;</w:t>
      </w:r>
    </w:p>
    <w:p w14:paraId="439BF87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17 куста № 26;</w:t>
      </w:r>
    </w:p>
    <w:p w14:paraId="5199071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18 куста № 26;</w:t>
      </w:r>
    </w:p>
    <w:p w14:paraId="76B1C6D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19 куста № 26;</w:t>
      </w:r>
    </w:p>
    <w:p w14:paraId="1D26C708"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20 куста № 26;</w:t>
      </w:r>
    </w:p>
    <w:p w14:paraId="73AE40F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21 куста № 26;</w:t>
      </w:r>
    </w:p>
    <w:p w14:paraId="7EFF335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22 куста № 26;</w:t>
      </w:r>
    </w:p>
    <w:p w14:paraId="1F62B63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23 куста № 26;</w:t>
      </w:r>
    </w:p>
    <w:p w14:paraId="28F5AC8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24 куста № 26.</w:t>
      </w:r>
    </w:p>
    <w:p w14:paraId="73E7BE1B" w14:textId="77777777" w:rsidR="00F249EA" w:rsidRPr="00FF273F" w:rsidRDefault="00F249EA" w:rsidP="00F249EA">
      <w:pPr>
        <w:spacing w:after="0"/>
        <w:ind w:firstLine="709"/>
        <w:jc w:val="both"/>
        <w:rPr>
          <w:rFonts w:ascii="Times New Roman" w:hAnsi="Times New Roman" w:cs="Times New Roman"/>
          <w:i/>
          <w:iCs/>
          <w:sz w:val="28"/>
          <w:szCs w:val="28"/>
        </w:rPr>
      </w:pPr>
      <w:r w:rsidRPr="00FF273F">
        <w:rPr>
          <w:rFonts w:ascii="Times New Roman" w:hAnsi="Times New Roman" w:cs="Times New Roman"/>
          <w:i/>
          <w:iCs/>
          <w:spacing w:val="-2"/>
          <w:sz w:val="28"/>
          <w:szCs w:val="28"/>
        </w:rPr>
        <w:t xml:space="preserve">Куст скважин № </w:t>
      </w:r>
      <w:r w:rsidRPr="00FF273F">
        <w:rPr>
          <w:rFonts w:ascii="Times New Roman" w:hAnsi="Times New Roman" w:cs="Times New Roman"/>
          <w:i/>
          <w:iCs/>
          <w:sz w:val="28"/>
          <w:szCs w:val="28"/>
        </w:rPr>
        <w:t>39.1:</w:t>
      </w:r>
    </w:p>
    <w:p w14:paraId="1C750B92" w14:textId="77777777" w:rsidR="00F249EA" w:rsidRPr="006C536A" w:rsidRDefault="00F249EA" w:rsidP="00F249EA">
      <w:pPr>
        <w:spacing w:after="0"/>
        <w:ind w:firstLine="709"/>
        <w:jc w:val="both"/>
        <w:rPr>
          <w:rFonts w:ascii="Times New Roman" w:hAnsi="Times New Roman" w:cs="Times New Roman"/>
          <w:spacing w:val="-4"/>
          <w:sz w:val="28"/>
          <w:szCs w:val="28"/>
        </w:rPr>
      </w:pPr>
      <w:r w:rsidRPr="006C536A">
        <w:rPr>
          <w:rFonts w:ascii="Times New Roman" w:hAnsi="Times New Roman" w:cs="Times New Roman"/>
          <w:spacing w:val="-4"/>
          <w:sz w:val="28"/>
          <w:szCs w:val="28"/>
        </w:rPr>
        <w:t>- Обустройство куста скважин № 39.1 позиция 1, обустройство скважины № 1;</w:t>
      </w:r>
    </w:p>
    <w:p w14:paraId="514999F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 6кВ №1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КТПН №1 Куст №39.1-КТПН №2 Куст №39.1;</w:t>
      </w:r>
    </w:p>
    <w:p w14:paraId="0FA4358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ВЛ 6кВ №2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КТПН №1 Куст №39.1-КТПН №2 Куст №39.1;</w:t>
      </w:r>
    </w:p>
    <w:p w14:paraId="29A5661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2 куста № 39.1;</w:t>
      </w:r>
    </w:p>
    <w:p w14:paraId="494B2E9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3 куста № 39.1;</w:t>
      </w:r>
    </w:p>
    <w:p w14:paraId="6448333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Обустройство скважины № 4 куста № 39.1.</w:t>
      </w:r>
    </w:p>
    <w:p w14:paraId="40E0F029" w14:textId="77777777" w:rsidR="00F249EA" w:rsidRPr="00FF273F" w:rsidRDefault="00F249EA" w:rsidP="00F249EA">
      <w:pPr>
        <w:spacing w:after="0"/>
        <w:ind w:firstLine="709"/>
        <w:jc w:val="both"/>
        <w:rPr>
          <w:rFonts w:ascii="Times New Roman" w:hAnsi="Times New Roman" w:cs="Times New Roman"/>
          <w:i/>
          <w:iCs/>
          <w:sz w:val="28"/>
          <w:szCs w:val="28"/>
        </w:rPr>
      </w:pPr>
      <w:r w:rsidRPr="00FF273F">
        <w:rPr>
          <w:rFonts w:ascii="Times New Roman" w:hAnsi="Times New Roman" w:cs="Times New Roman"/>
          <w:i/>
          <w:iCs/>
          <w:sz w:val="28"/>
          <w:szCs w:val="28"/>
        </w:rPr>
        <w:lastRenderedPageBreak/>
        <w:t xml:space="preserve">Высоконапорный водовод </w:t>
      </w:r>
      <w:proofErr w:type="spellStart"/>
      <w:r w:rsidRPr="00FF273F">
        <w:rPr>
          <w:rFonts w:ascii="Times New Roman" w:hAnsi="Times New Roman" w:cs="Times New Roman"/>
          <w:i/>
          <w:iCs/>
          <w:sz w:val="28"/>
          <w:szCs w:val="28"/>
        </w:rPr>
        <w:t>т.вр</w:t>
      </w:r>
      <w:proofErr w:type="spellEnd"/>
      <w:r w:rsidRPr="00FF273F">
        <w:rPr>
          <w:rFonts w:ascii="Times New Roman" w:hAnsi="Times New Roman" w:cs="Times New Roman"/>
          <w:i/>
          <w:iCs/>
          <w:sz w:val="28"/>
          <w:szCs w:val="28"/>
        </w:rPr>
        <w:t>. куста 671 - куст 671:</w:t>
      </w:r>
    </w:p>
    <w:p w14:paraId="106A3D6C" w14:textId="0508E1B3" w:rsidR="00F249EA"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Высоконапорный водовод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куста 671 - куст 671.</w:t>
      </w:r>
    </w:p>
    <w:p w14:paraId="40C74560" w14:textId="77777777" w:rsidR="006C536A" w:rsidRPr="00FF273F" w:rsidRDefault="006C536A" w:rsidP="00F249EA">
      <w:pPr>
        <w:spacing w:after="0"/>
        <w:ind w:firstLine="709"/>
        <w:jc w:val="both"/>
        <w:rPr>
          <w:rFonts w:ascii="Times New Roman" w:hAnsi="Times New Roman" w:cs="Times New Roman"/>
          <w:bCs/>
          <w:spacing w:val="-8"/>
          <w:sz w:val="28"/>
          <w:szCs w:val="28"/>
        </w:rPr>
      </w:pPr>
    </w:p>
    <w:p w14:paraId="56C31A9F" w14:textId="77777777" w:rsidR="00F249EA" w:rsidRPr="00FF273F" w:rsidRDefault="00F249EA" w:rsidP="00F249EA">
      <w:pPr>
        <w:keepNext/>
        <w:spacing w:after="0"/>
        <w:ind w:firstLine="709"/>
        <w:jc w:val="both"/>
        <w:outlineLvl w:val="2"/>
        <w:rPr>
          <w:rFonts w:ascii="Times New Roman" w:eastAsia="Calibri" w:hAnsi="Times New Roman" w:cs="Times New Roman"/>
          <w:b/>
          <w:bCs/>
          <w:sz w:val="28"/>
          <w:szCs w:val="28"/>
          <w:lang w:val="x-none"/>
        </w:rPr>
      </w:pPr>
      <w:bookmarkStart w:id="4" w:name="_Toc499041857"/>
      <w:r w:rsidRPr="00FF273F">
        <w:rPr>
          <w:rFonts w:ascii="Times New Roman" w:eastAsia="Calibri" w:hAnsi="Times New Roman" w:cs="Times New Roman"/>
          <w:b/>
          <w:bCs/>
          <w:sz w:val="28"/>
          <w:szCs w:val="28"/>
          <w:lang w:val="x-none"/>
        </w:rPr>
        <w:t>2.</w:t>
      </w:r>
      <w:r w:rsidRPr="00FF273F">
        <w:rPr>
          <w:rFonts w:ascii="Times New Roman" w:eastAsia="Calibri" w:hAnsi="Times New Roman" w:cs="Times New Roman"/>
          <w:b/>
          <w:bCs/>
          <w:sz w:val="28"/>
          <w:szCs w:val="28"/>
        </w:rPr>
        <w:t>1.3</w:t>
      </w:r>
      <w:r w:rsidRPr="00FF273F">
        <w:rPr>
          <w:rFonts w:ascii="Times New Roman" w:eastAsia="Calibri" w:hAnsi="Times New Roman" w:cs="Times New Roman"/>
          <w:b/>
          <w:bCs/>
          <w:sz w:val="28"/>
          <w:szCs w:val="28"/>
          <w:lang w:val="x-none"/>
        </w:rPr>
        <w:t xml:space="preserve"> </w:t>
      </w:r>
      <w:bookmarkEnd w:id="4"/>
      <w:r w:rsidRPr="00FF273F">
        <w:rPr>
          <w:rFonts w:ascii="Times New Roman" w:eastAsia="Calibri" w:hAnsi="Times New Roman" w:cs="Times New Roman"/>
          <w:b/>
          <w:bCs/>
          <w:sz w:val="28"/>
          <w:szCs w:val="28"/>
          <w:lang w:val="x-none"/>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15E11D0E" w14:textId="77777777" w:rsidR="00F249EA" w:rsidRPr="00FF273F" w:rsidRDefault="00F249EA" w:rsidP="00F249EA">
      <w:pPr>
        <w:spacing w:after="0"/>
        <w:ind w:firstLine="709"/>
        <w:contextualSpacing/>
        <w:jc w:val="both"/>
        <w:rPr>
          <w:rFonts w:ascii="Times New Roman" w:hAnsi="Times New Roman" w:cs="Times New Roman"/>
          <w:sz w:val="28"/>
          <w:szCs w:val="28"/>
        </w:rPr>
      </w:pPr>
      <w:r w:rsidRPr="00FF273F">
        <w:rPr>
          <w:rFonts w:ascii="Times New Roman" w:hAnsi="Times New Roman" w:cs="Times New Roman"/>
          <w:sz w:val="28"/>
          <w:szCs w:val="28"/>
        </w:rPr>
        <w:t>В административном отношении проектируемые объекты расположены на территории Тюменской области, Ханты-Мансийского автономного округа – Югры, Ханты-Мансийского района, Южной части Приобского месторождения.</w:t>
      </w:r>
    </w:p>
    <w:p w14:paraId="78246D03" w14:textId="7AED30CE" w:rsidR="00F249EA" w:rsidRPr="00FF273F" w:rsidRDefault="00F249EA" w:rsidP="00F249EA">
      <w:pPr>
        <w:spacing w:after="0"/>
        <w:ind w:firstLine="709"/>
        <w:jc w:val="both"/>
        <w:rPr>
          <w:rFonts w:ascii="Times New Roman" w:hAnsi="Times New Roman" w:cs="Times New Roman"/>
          <w:sz w:val="28"/>
          <w:szCs w:val="28"/>
          <w:lang w:eastAsia="x-none"/>
        </w:rPr>
      </w:pPr>
      <w:r w:rsidRPr="00FF273F">
        <w:rPr>
          <w:rFonts w:ascii="Times New Roman" w:hAnsi="Times New Roman" w:cs="Times New Roman"/>
          <w:sz w:val="28"/>
          <w:szCs w:val="28"/>
          <w:lang w:val="x-none" w:eastAsia="x-none"/>
        </w:rPr>
        <w:t>Проектируемые объекты распол</w:t>
      </w:r>
      <w:r w:rsidRPr="00FF273F">
        <w:rPr>
          <w:rFonts w:ascii="Times New Roman" w:hAnsi="Times New Roman" w:cs="Times New Roman"/>
          <w:sz w:val="28"/>
          <w:szCs w:val="28"/>
          <w:lang w:eastAsia="x-none"/>
        </w:rPr>
        <w:t>агаются</w:t>
      </w:r>
      <w:r w:rsidRPr="00FF273F">
        <w:rPr>
          <w:rFonts w:ascii="Times New Roman" w:hAnsi="Times New Roman" w:cs="Times New Roman"/>
          <w:sz w:val="28"/>
          <w:szCs w:val="28"/>
          <w:lang w:val="x-none" w:eastAsia="x-none"/>
        </w:rPr>
        <w:t xml:space="preserve"> на землях промышленности, землях сельскохозяйственного назначения</w:t>
      </w:r>
      <w:r w:rsidR="00AE41DB">
        <w:rPr>
          <w:rFonts w:ascii="Times New Roman" w:hAnsi="Times New Roman" w:cs="Times New Roman"/>
          <w:sz w:val="28"/>
          <w:szCs w:val="28"/>
          <w:lang w:eastAsia="x-none"/>
        </w:rPr>
        <w:t>,</w:t>
      </w:r>
      <w:r w:rsidRPr="00FF273F">
        <w:rPr>
          <w:rFonts w:ascii="Times New Roman" w:hAnsi="Times New Roman" w:cs="Times New Roman"/>
          <w:sz w:val="28"/>
          <w:szCs w:val="28"/>
          <w:lang w:val="x-none" w:eastAsia="x-none"/>
        </w:rPr>
        <w:t xml:space="preserve"> землях запаса</w:t>
      </w:r>
      <w:r w:rsidRPr="00FF273F">
        <w:rPr>
          <w:rFonts w:ascii="Times New Roman" w:hAnsi="Times New Roman" w:cs="Times New Roman"/>
          <w:sz w:val="28"/>
          <w:szCs w:val="28"/>
          <w:lang w:eastAsia="x-none"/>
        </w:rPr>
        <w:t xml:space="preserve"> и на землях лесного фонда </w:t>
      </w:r>
      <w:r w:rsidRPr="00FF273F">
        <w:rPr>
          <w:rFonts w:ascii="Times New Roman" w:hAnsi="Times New Roman" w:cs="Times New Roman"/>
          <w:sz w:val="28"/>
          <w:szCs w:val="28"/>
        </w:rPr>
        <w:t xml:space="preserve">территориального отдела </w:t>
      </w:r>
      <w:proofErr w:type="spellStart"/>
      <w:r w:rsidRPr="00FF273F">
        <w:rPr>
          <w:rFonts w:ascii="Times New Roman" w:hAnsi="Times New Roman" w:cs="Times New Roman"/>
          <w:sz w:val="28"/>
          <w:szCs w:val="28"/>
        </w:rPr>
        <w:t>Самаровского</w:t>
      </w:r>
      <w:proofErr w:type="spellEnd"/>
      <w:r w:rsidRPr="00FF273F">
        <w:rPr>
          <w:rFonts w:ascii="Times New Roman" w:hAnsi="Times New Roman" w:cs="Times New Roman"/>
          <w:sz w:val="28"/>
          <w:szCs w:val="28"/>
        </w:rPr>
        <w:t xml:space="preserve"> лесничества (Ханты-Мансийского и Правдинского участковых лесничеств).</w:t>
      </w:r>
    </w:p>
    <w:p w14:paraId="2876FE82" w14:textId="37BD5A4E" w:rsidR="00F249EA" w:rsidRDefault="00F249EA" w:rsidP="00F249EA">
      <w:pPr>
        <w:spacing w:after="0"/>
        <w:ind w:firstLine="709"/>
        <w:jc w:val="both"/>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 xml:space="preserve">Системы социально-культурного и коммунально-бытового, транспортного обслуживания не разрабатываются. </w:t>
      </w:r>
    </w:p>
    <w:p w14:paraId="763E216C" w14:textId="77777777" w:rsidR="006C536A" w:rsidRPr="00FF273F" w:rsidRDefault="006C536A" w:rsidP="00F249EA">
      <w:pPr>
        <w:spacing w:after="0"/>
        <w:ind w:firstLine="709"/>
        <w:jc w:val="both"/>
        <w:rPr>
          <w:rFonts w:ascii="Times New Roman" w:hAnsi="Times New Roman" w:cs="Times New Roman"/>
          <w:sz w:val="28"/>
          <w:szCs w:val="28"/>
          <w:lang w:val="x-none" w:eastAsia="x-none"/>
        </w:rPr>
      </w:pPr>
    </w:p>
    <w:p w14:paraId="780E82C9" w14:textId="77777777" w:rsidR="00F249EA" w:rsidRPr="00FF273F" w:rsidRDefault="00F249EA" w:rsidP="00F249EA">
      <w:pPr>
        <w:keepNext/>
        <w:spacing w:after="0"/>
        <w:ind w:firstLine="709"/>
        <w:jc w:val="both"/>
        <w:outlineLvl w:val="2"/>
        <w:rPr>
          <w:rFonts w:ascii="Times New Roman" w:eastAsia="Calibri" w:hAnsi="Times New Roman" w:cs="Times New Roman"/>
          <w:b/>
          <w:bCs/>
          <w:sz w:val="28"/>
          <w:szCs w:val="28"/>
          <w:lang w:val="x-none"/>
        </w:rPr>
      </w:pPr>
      <w:r w:rsidRPr="00FF273F">
        <w:rPr>
          <w:rFonts w:ascii="Times New Roman" w:eastAsia="Calibri" w:hAnsi="Times New Roman" w:cs="Times New Roman"/>
          <w:b/>
          <w:bCs/>
          <w:sz w:val="28"/>
          <w:szCs w:val="28"/>
          <w:lang w:val="x-none"/>
        </w:rPr>
        <w:t>2.</w:t>
      </w:r>
      <w:r w:rsidRPr="00FF273F">
        <w:rPr>
          <w:rFonts w:ascii="Times New Roman" w:eastAsia="Calibri" w:hAnsi="Times New Roman" w:cs="Times New Roman"/>
          <w:b/>
          <w:bCs/>
          <w:sz w:val="28"/>
          <w:szCs w:val="28"/>
        </w:rPr>
        <w:t xml:space="preserve">1.4 </w:t>
      </w:r>
      <w:r w:rsidRPr="00FF273F">
        <w:rPr>
          <w:rFonts w:ascii="Times New Roman" w:eastAsia="Calibri" w:hAnsi="Times New Roman" w:cs="Times New Roman"/>
          <w:b/>
          <w:bCs/>
          <w:sz w:val="28"/>
          <w:szCs w:val="28"/>
          <w:lang w:val="x-none"/>
        </w:rPr>
        <w:t>Перечень координат характерных точек границ зон планируемого размещения линейных объектов</w:t>
      </w:r>
    </w:p>
    <w:p w14:paraId="5FBC56BF" w14:textId="77777777" w:rsidR="00F249EA" w:rsidRPr="00FF273F" w:rsidRDefault="00F249EA" w:rsidP="00F249EA">
      <w:pPr>
        <w:pStyle w:val="048"/>
        <w:spacing w:line="240" w:lineRule="auto"/>
        <w:ind w:left="0" w:right="1" w:firstLine="709"/>
        <w:jc w:val="center"/>
        <w:rPr>
          <w:rFonts w:ascii="Times New Roman" w:hAnsi="Times New Roman"/>
          <w:sz w:val="28"/>
          <w:szCs w:val="28"/>
        </w:rPr>
      </w:pPr>
      <w:r w:rsidRPr="00FF273F">
        <w:rPr>
          <w:rFonts w:ascii="Times New Roman" w:hAnsi="Times New Roman"/>
          <w:sz w:val="28"/>
          <w:szCs w:val="28"/>
        </w:rPr>
        <w:t>Каталог координат характерных точек границ зоны планируемого размещения линейного объекта:</w:t>
      </w:r>
    </w:p>
    <w:tbl>
      <w:tblPr>
        <w:tblW w:w="9918"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3258"/>
        <w:gridCol w:w="3121"/>
        <w:gridCol w:w="3539"/>
      </w:tblGrid>
      <w:tr w:rsidR="006C536A" w:rsidRPr="00FF273F" w14:paraId="0040FECF" w14:textId="77777777" w:rsidTr="006C536A">
        <w:trPr>
          <w:trHeight w:val="283"/>
          <w:jc w:val="center"/>
        </w:trPr>
        <w:tc>
          <w:tcPr>
            <w:tcW w:w="3258" w:type="dxa"/>
            <w:vMerge w:val="restart"/>
            <w:tcBorders>
              <w:top w:val="single" w:sz="4" w:space="0" w:color="000000"/>
              <w:right w:val="single" w:sz="4" w:space="0" w:color="000000"/>
            </w:tcBorders>
            <w:shd w:val="solid" w:color="FFFFFF" w:fill="FFFFFF"/>
            <w:vAlign w:val="center"/>
          </w:tcPr>
          <w:p w14:paraId="5758D5C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Обозначение характерных точек</w:t>
            </w:r>
          </w:p>
        </w:tc>
        <w:tc>
          <w:tcPr>
            <w:tcW w:w="6660" w:type="dxa"/>
            <w:gridSpan w:val="2"/>
            <w:tcBorders>
              <w:top w:val="single" w:sz="4" w:space="0" w:color="000000"/>
              <w:left w:val="single" w:sz="4" w:space="0" w:color="000000"/>
              <w:bottom w:val="single" w:sz="4" w:space="0" w:color="000000"/>
              <w:right w:val="single" w:sz="4" w:space="0" w:color="000000"/>
            </w:tcBorders>
            <w:shd w:val="solid" w:color="FFFFFF" w:fill="FFFFFF"/>
            <w:vAlign w:val="center"/>
          </w:tcPr>
          <w:p w14:paraId="060EC8F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Координаты</w:t>
            </w:r>
          </w:p>
        </w:tc>
      </w:tr>
      <w:tr w:rsidR="006C536A" w:rsidRPr="00FF273F" w14:paraId="5CB83319" w14:textId="77777777" w:rsidTr="006C536A">
        <w:trPr>
          <w:trHeight w:val="283"/>
          <w:jc w:val="center"/>
        </w:trPr>
        <w:tc>
          <w:tcPr>
            <w:tcW w:w="3258" w:type="dxa"/>
            <w:vMerge/>
            <w:tcBorders>
              <w:bottom w:val="single" w:sz="4" w:space="0" w:color="000000"/>
              <w:right w:val="single" w:sz="4" w:space="0" w:color="000000"/>
            </w:tcBorders>
            <w:shd w:val="solid" w:color="FFFFFF" w:fill="FFFFFF"/>
            <w:vAlign w:val="center"/>
          </w:tcPr>
          <w:p w14:paraId="587BF27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lang w:val="x-none" w:eastAsia="x-none"/>
              </w:rPr>
            </w:pP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11799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X</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72DDE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Y</w:t>
            </w:r>
          </w:p>
        </w:tc>
      </w:tr>
      <w:tr w:rsidR="006C536A" w:rsidRPr="00FF273F" w14:paraId="6CEA882A"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18D1EC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E3545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956918.10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27A4C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2723879.84</w:t>
            </w:r>
          </w:p>
        </w:tc>
      </w:tr>
      <w:tr w:rsidR="006C536A" w:rsidRPr="00FF273F" w14:paraId="03755DD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C76B3D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DDE6E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956862.16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EFA40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2723951.46</w:t>
            </w:r>
          </w:p>
        </w:tc>
      </w:tr>
      <w:tr w:rsidR="006C536A" w:rsidRPr="00FF273F" w14:paraId="1863CAF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89ECAA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D0C9E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956824.34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DD571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2723997.99</w:t>
            </w:r>
          </w:p>
        </w:tc>
      </w:tr>
      <w:tr w:rsidR="006C536A" w:rsidRPr="00FF273F" w14:paraId="3CA1FE8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76EB1C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A6509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956797.04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6FA1E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2723975.34</w:t>
            </w:r>
          </w:p>
        </w:tc>
      </w:tr>
      <w:tr w:rsidR="006C536A" w:rsidRPr="00FF273F" w14:paraId="468BB89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DAEF11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64BE7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956816.37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EC191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2723950.93</w:t>
            </w:r>
          </w:p>
        </w:tc>
      </w:tr>
      <w:tr w:rsidR="006C536A" w:rsidRPr="00FF273F" w14:paraId="6C1196A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934360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0A13A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956800.75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A07E1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2723936.42</w:t>
            </w:r>
          </w:p>
        </w:tc>
      </w:tr>
      <w:tr w:rsidR="006C536A" w:rsidRPr="00FF273F" w14:paraId="6BE549C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9CCCF1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31AA8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956437.06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66E82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2723568.32</w:t>
            </w:r>
          </w:p>
        </w:tc>
      </w:tr>
      <w:tr w:rsidR="006C536A" w:rsidRPr="00FF273F" w14:paraId="49819A5A"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64D46A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9CD81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956388.16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1A357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2723518.59</w:t>
            </w:r>
          </w:p>
        </w:tc>
      </w:tr>
      <w:tr w:rsidR="006C536A" w:rsidRPr="00FF273F" w14:paraId="077E1D4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C0B482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DC221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956249.05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31493F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2723378.02</w:t>
            </w:r>
          </w:p>
        </w:tc>
      </w:tr>
      <w:tr w:rsidR="006C536A" w:rsidRPr="00FF273F" w14:paraId="1071070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C3570B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31694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955961.22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A1ACD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2723086.69</w:t>
            </w:r>
          </w:p>
        </w:tc>
      </w:tr>
      <w:tr w:rsidR="006C536A" w:rsidRPr="00FF273F" w14:paraId="173063C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B277DA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0CF91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955888.91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BBC2E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2723013.54</w:t>
            </w:r>
          </w:p>
        </w:tc>
      </w:tr>
      <w:tr w:rsidR="006C536A" w:rsidRPr="00FF273F" w14:paraId="79347FD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670463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42C16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955126.66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01D4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2722242.33</w:t>
            </w:r>
          </w:p>
        </w:tc>
      </w:tr>
      <w:tr w:rsidR="006C536A" w:rsidRPr="00FF273F" w14:paraId="70E0BE4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E18F9E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37DF9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955056.74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88B6F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2722170.81</w:t>
            </w:r>
          </w:p>
        </w:tc>
      </w:tr>
      <w:tr w:rsidR="006C536A" w:rsidRPr="00FF273F" w14:paraId="09DC38C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8F1B19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B36E66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954853.63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32546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2721968.69</w:t>
            </w:r>
          </w:p>
        </w:tc>
      </w:tr>
      <w:tr w:rsidR="006C536A" w:rsidRPr="00FF273F" w14:paraId="2C2A023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079EE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D19C6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954710.74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69DC0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2721826.48</w:t>
            </w:r>
          </w:p>
        </w:tc>
      </w:tr>
      <w:tr w:rsidR="006C536A" w:rsidRPr="00FF273F" w14:paraId="29CE67A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2A4728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CB018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954512.51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07943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2721632.06</w:t>
            </w:r>
          </w:p>
        </w:tc>
      </w:tr>
      <w:tr w:rsidR="006C536A" w:rsidRPr="00FF273F" w14:paraId="787AF98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E6AA7A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lastRenderedPageBreak/>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AE06B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954470.72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45312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2721604.56</w:t>
            </w:r>
          </w:p>
        </w:tc>
      </w:tr>
      <w:tr w:rsidR="006C536A" w:rsidRPr="00FF273F" w14:paraId="0FCCE30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0C4C7B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2F104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954454.89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8F2D6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2721588.86</w:t>
            </w:r>
          </w:p>
        </w:tc>
      </w:tr>
      <w:tr w:rsidR="006C536A" w:rsidRPr="00FF273F" w14:paraId="68954D0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22ED9B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621F3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954203.43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54AD9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2721339.20</w:t>
            </w:r>
          </w:p>
        </w:tc>
      </w:tr>
      <w:tr w:rsidR="006C536A" w:rsidRPr="00FF273F" w14:paraId="59490D0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2B9F6F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4341C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954149.49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3E90E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2721394.23</w:t>
            </w:r>
          </w:p>
        </w:tc>
      </w:tr>
      <w:tr w:rsidR="006C536A" w:rsidRPr="00FF273F" w14:paraId="3BCB46B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285F18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8EB68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954016.25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FD62F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2721274.15</w:t>
            </w:r>
          </w:p>
        </w:tc>
      </w:tr>
      <w:tr w:rsidR="006C536A" w:rsidRPr="00FF273F" w14:paraId="6931E08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065E82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86EC3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954091.82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1FE21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2721203.58</w:t>
            </w:r>
          </w:p>
        </w:tc>
      </w:tr>
      <w:tr w:rsidR="006C536A" w:rsidRPr="00FF273F" w14:paraId="3904AD17"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9806AA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882B9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954114.45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FCE5B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2721228.98</w:t>
            </w:r>
          </w:p>
        </w:tc>
      </w:tr>
      <w:tr w:rsidR="006C536A" w:rsidRPr="00FF273F" w14:paraId="424E15B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371138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065F5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954066.01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850CF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2721274.27</w:t>
            </w:r>
          </w:p>
        </w:tc>
      </w:tr>
      <w:tr w:rsidR="006C536A" w:rsidRPr="00FF273F" w14:paraId="753F3EA7"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8A43F6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226E5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954147.51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F125A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2721347.66</w:t>
            </w:r>
          </w:p>
        </w:tc>
      </w:tr>
      <w:tr w:rsidR="006C536A" w:rsidRPr="00FF273F" w14:paraId="6D0D3C97"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653809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78AD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954203.10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B6D4C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2721290.93</w:t>
            </w:r>
          </w:p>
        </w:tc>
      </w:tr>
      <w:tr w:rsidR="006C536A" w:rsidRPr="00FF273F" w14:paraId="02CD857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FDA617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D91E2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954492.27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67239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2721578.03</w:t>
            </w:r>
          </w:p>
        </w:tc>
      </w:tr>
      <w:tr w:rsidR="006C536A" w:rsidRPr="00FF273F" w14:paraId="2DF785D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185FAC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F16D6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954534.07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FE9DC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2721605.51</w:t>
            </w:r>
          </w:p>
        </w:tc>
      </w:tr>
      <w:tr w:rsidR="006C536A" w:rsidRPr="00FF273F" w14:paraId="603D039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BD6DCA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DADD8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955172.96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72A55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2722241.30</w:t>
            </w:r>
          </w:p>
        </w:tc>
      </w:tr>
      <w:tr w:rsidR="006C536A" w:rsidRPr="00FF273F" w14:paraId="617FF46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FC0B38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EB3B71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955927.44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844CB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2723004.96</w:t>
            </w:r>
          </w:p>
        </w:tc>
      </w:tr>
      <w:tr w:rsidR="006C536A" w:rsidRPr="00FF273F" w14:paraId="0E75D19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4CEF64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CB78E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955964.29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EA381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2722949.22</w:t>
            </w:r>
          </w:p>
        </w:tc>
      </w:tr>
      <w:tr w:rsidR="006C536A" w:rsidRPr="00FF273F" w14:paraId="32639F46"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8F5AF5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55A77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955970.08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06D69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2722955.00</w:t>
            </w:r>
          </w:p>
        </w:tc>
      </w:tr>
      <w:tr w:rsidR="006C536A" w:rsidRPr="00FF273F" w14:paraId="4084EE2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2E2054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F1BEF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955933.20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374CA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2723010.80</w:t>
            </w:r>
          </w:p>
        </w:tc>
      </w:tr>
      <w:tr w:rsidR="006C536A" w:rsidRPr="00FF273F" w14:paraId="62F27D9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6B1F4B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05C51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956826.57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667DB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2723915.03</w:t>
            </w:r>
          </w:p>
        </w:tc>
      </w:tr>
      <w:tr w:rsidR="006C536A" w:rsidRPr="00FF273F" w14:paraId="301A7D7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BC92A6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6D7B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956836.70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1E366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2723925.39</w:t>
            </w:r>
          </w:p>
        </w:tc>
      </w:tr>
      <w:tr w:rsidR="006C536A" w:rsidRPr="00FF273F" w14:paraId="747C876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34CFD5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A0307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956841.55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70767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2723930.35</w:t>
            </w:r>
          </w:p>
        </w:tc>
      </w:tr>
      <w:tr w:rsidR="006C536A" w:rsidRPr="00FF273F" w14:paraId="0C69C7A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86400D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802FF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956896.06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BCC8A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2723862.33</w:t>
            </w:r>
          </w:p>
        </w:tc>
      </w:tr>
      <w:tr w:rsidR="006C536A" w:rsidRPr="00FF273F" w14:paraId="7C44970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11CC1C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43026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955751.09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BF0C3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2725252.64</w:t>
            </w:r>
          </w:p>
        </w:tc>
      </w:tr>
      <w:tr w:rsidR="006C536A" w:rsidRPr="00FF273F" w14:paraId="5D5EA27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E63142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09EF5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955634.51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30CE1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2725281.00</w:t>
            </w:r>
          </w:p>
        </w:tc>
      </w:tr>
      <w:tr w:rsidR="006C536A" w:rsidRPr="00FF273F" w14:paraId="0BC6F37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28AA65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1C108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955634.79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B3CCD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2725282.54</w:t>
            </w:r>
          </w:p>
        </w:tc>
      </w:tr>
      <w:tr w:rsidR="006C536A" w:rsidRPr="00FF273F" w14:paraId="2105CFF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A7699A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F2A1A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955564.36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3107D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2725298.05</w:t>
            </w:r>
          </w:p>
        </w:tc>
      </w:tr>
      <w:tr w:rsidR="006C536A" w:rsidRPr="00FF273F" w14:paraId="3024EC9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707236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E6BC0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955562.93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C831A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2725291.88</w:t>
            </w:r>
          </w:p>
        </w:tc>
      </w:tr>
      <w:tr w:rsidR="006C536A" w:rsidRPr="00FF273F" w14:paraId="0D4FF4A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39452E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3DA57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955552.83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02750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2725241.93</w:t>
            </w:r>
          </w:p>
        </w:tc>
      </w:tr>
      <w:tr w:rsidR="006C536A" w:rsidRPr="00FF273F" w14:paraId="01E921C7"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6A124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4BCC3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955548.26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E62A1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2725222.61</w:t>
            </w:r>
          </w:p>
        </w:tc>
      </w:tr>
      <w:tr w:rsidR="006C536A" w:rsidRPr="00FF273F" w14:paraId="43C8A4E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7C180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7D945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955415.89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B0D42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2725250.89</w:t>
            </w:r>
          </w:p>
        </w:tc>
      </w:tr>
      <w:tr w:rsidR="006C536A" w:rsidRPr="00FF273F" w14:paraId="4CD4B8B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36A201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5E99E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955420.18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42200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2725270.27</w:t>
            </w:r>
          </w:p>
        </w:tc>
      </w:tr>
      <w:tr w:rsidR="006C536A" w:rsidRPr="00FF273F" w14:paraId="79C59F2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7BE1E9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A85AD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955381.60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B2286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2725278.74</w:t>
            </w:r>
          </w:p>
        </w:tc>
      </w:tr>
      <w:tr w:rsidR="006C536A" w:rsidRPr="00FF273F" w14:paraId="3689615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D77BF4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F13F6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955245.18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198ED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2725301.10</w:t>
            </w:r>
          </w:p>
        </w:tc>
      </w:tr>
      <w:tr w:rsidR="006C536A" w:rsidRPr="00FF273F" w14:paraId="4FFC9BE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68FA7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49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5E4EC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955225.71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FFDE3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2725213.21</w:t>
            </w:r>
          </w:p>
        </w:tc>
      </w:tr>
      <w:tr w:rsidR="006C536A" w:rsidRPr="00FF273F" w14:paraId="751EA76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8F4CD8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7E574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955433.97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E78D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2725167.11</w:t>
            </w:r>
          </w:p>
        </w:tc>
      </w:tr>
      <w:tr w:rsidR="006C536A" w:rsidRPr="00FF273F" w14:paraId="65A922A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409B20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00721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955436.11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24CBB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2725153.93</w:t>
            </w:r>
          </w:p>
        </w:tc>
      </w:tr>
      <w:tr w:rsidR="006C536A" w:rsidRPr="00FF273F" w14:paraId="57B491F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4A3001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4643C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955458.07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A2D43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2725149.12</w:t>
            </w:r>
          </w:p>
        </w:tc>
      </w:tr>
      <w:tr w:rsidR="006C536A" w:rsidRPr="00FF273F" w14:paraId="199F380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5512D0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38BC5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955450.48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9DE67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2725116.67</w:t>
            </w:r>
          </w:p>
        </w:tc>
      </w:tr>
      <w:tr w:rsidR="006C536A" w:rsidRPr="00FF273F" w14:paraId="3C0F0AA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C3615E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F2135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955437.58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DC7F5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2725061.41</w:t>
            </w:r>
          </w:p>
        </w:tc>
      </w:tr>
      <w:tr w:rsidR="006C536A" w:rsidRPr="00FF273F" w14:paraId="6FA9384A"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81933F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EA54A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955662.46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BE7C0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2725011.37</w:t>
            </w:r>
          </w:p>
        </w:tc>
      </w:tr>
      <w:tr w:rsidR="006C536A" w:rsidRPr="00FF273F" w14:paraId="067EF3E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9E1529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2B21E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955708.90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BFB49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2725220.96</w:t>
            </w:r>
          </w:p>
        </w:tc>
      </w:tr>
      <w:tr w:rsidR="006C536A" w:rsidRPr="00FF273F" w14:paraId="1B8625B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5E79A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6D7B4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955743.50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1FC99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2725213.96</w:t>
            </w:r>
          </w:p>
        </w:tc>
      </w:tr>
      <w:tr w:rsidR="006C536A" w:rsidRPr="00FF273F" w14:paraId="2E3A76B7"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46282C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lastRenderedPageBreak/>
              <w:t>58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3ED75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931366.34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D80B6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2703177.30</w:t>
            </w:r>
          </w:p>
        </w:tc>
      </w:tr>
      <w:tr w:rsidR="006C536A" w:rsidRPr="00FF273F" w14:paraId="37C5735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3E90D7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59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B676E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931365.61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8FC729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2703180.80</w:t>
            </w:r>
          </w:p>
        </w:tc>
      </w:tr>
      <w:tr w:rsidR="006C536A" w:rsidRPr="00FF273F" w14:paraId="4B987096"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CE75C1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C5167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931361.73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FB45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2703213.58</w:t>
            </w:r>
          </w:p>
        </w:tc>
      </w:tr>
      <w:tr w:rsidR="006C536A" w:rsidRPr="00FF273F" w14:paraId="64A3E76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22403A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AD23B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931358.87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3FFB9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2703228.54</w:t>
            </w:r>
          </w:p>
        </w:tc>
      </w:tr>
      <w:tr w:rsidR="006C536A" w:rsidRPr="00FF273F" w14:paraId="38308EF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EF278C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10098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931312.92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4AC33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2703219.76</w:t>
            </w:r>
          </w:p>
        </w:tc>
      </w:tr>
      <w:tr w:rsidR="006C536A" w:rsidRPr="00FF273F" w14:paraId="107299B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9E88B9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400A1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931316.24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D0770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2703205.37</w:t>
            </w:r>
          </w:p>
        </w:tc>
      </w:tr>
      <w:tr w:rsidR="006C536A" w:rsidRPr="00FF273F" w14:paraId="0A2D6C8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77EC87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DE04D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931289.80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6C134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2703200.35</w:t>
            </w:r>
          </w:p>
        </w:tc>
      </w:tr>
      <w:tr w:rsidR="006C536A" w:rsidRPr="00FF273F" w14:paraId="1122A6B6"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BA9650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95FCF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931102.85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172CE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2703165.63</w:t>
            </w:r>
          </w:p>
        </w:tc>
      </w:tr>
      <w:tr w:rsidR="006C536A" w:rsidRPr="00FF273F" w14:paraId="1E86D0D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962533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1EEFD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931029.54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E4185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2702985.23</w:t>
            </w:r>
          </w:p>
        </w:tc>
      </w:tr>
      <w:tr w:rsidR="006C536A" w:rsidRPr="00FF273F" w14:paraId="01FBEAD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507B9E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72AF6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930965.39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EC0B56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2702993.22</w:t>
            </w:r>
          </w:p>
        </w:tc>
      </w:tr>
      <w:tr w:rsidR="006C536A" w:rsidRPr="00FF273F" w14:paraId="6AAB354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86DEDD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4A048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930516.13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9BD0E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2703049.28</w:t>
            </w:r>
          </w:p>
        </w:tc>
      </w:tr>
      <w:tr w:rsidR="006C536A" w:rsidRPr="00FF273F" w14:paraId="5B09571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52766D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69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A0361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930506.50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480C3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2703050.48</w:t>
            </w:r>
          </w:p>
        </w:tc>
      </w:tr>
      <w:tr w:rsidR="006C536A" w:rsidRPr="00FF273F" w14:paraId="694324D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060227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181AA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930491.69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C2910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2703085.44</w:t>
            </w:r>
          </w:p>
        </w:tc>
      </w:tr>
      <w:tr w:rsidR="006C536A" w:rsidRPr="00FF273F" w14:paraId="67BBFEE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E84D4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E87C9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930490.24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00C61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2703087.60</w:t>
            </w:r>
          </w:p>
        </w:tc>
      </w:tr>
      <w:tr w:rsidR="006C536A" w:rsidRPr="00FF273F" w14:paraId="20B07AA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22FA82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51F89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930431.16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BB9E3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2703062.65</w:t>
            </w:r>
          </w:p>
        </w:tc>
      </w:tr>
      <w:tr w:rsidR="006C536A" w:rsidRPr="00FF273F" w14:paraId="7EDD83C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D5DD24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599CF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930412.58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E7135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2703064.96</w:t>
            </w:r>
          </w:p>
        </w:tc>
      </w:tr>
      <w:tr w:rsidR="006C536A" w:rsidRPr="00FF273F" w14:paraId="2AE788B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315A30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1C9B9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930286.53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88B07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2703080.71</w:t>
            </w:r>
          </w:p>
        </w:tc>
      </w:tr>
      <w:tr w:rsidR="006C536A" w:rsidRPr="00FF273F" w14:paraId="46DB8B12"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F73F3F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63731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929588.33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433F2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2703167.83</w:t>
            </w:r>
          </w:p>
        </w:tc>
      </w:tr>
      <w:tr w:rsidR="006C536A" w:rsidRPr="00FF273F" w14:paraId="46989B0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F7316C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3D46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929570.91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BCF89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2703166.91</w:t>
            </w:r>
          </w:p>
        </w:tc>
      </w:tr>
      <w:tr w:rsidR="006C536A" w:rsidRPr="00FF273F" w14:paraId="5A7E3D7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78153C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7713F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929570.31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46BAE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2703166.58</w:t>
            </w:r>
          </w:p>
        </w:tc>
      </w:tr>
      <w:tr w:rsidR="006C536A" w:rsidRPr="00FF273F" w14:paraId="6EF57C8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809B60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983D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929261.66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6EAD2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2702563.57</w:t>
            </w:r>
          </w:p>
        </w:tc>
      </w:tr>
      <w:tr w:rsidR="006C536A" w:rsidRPr="00FF273F" w14:paraId="01FCA502"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AB7D65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79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A7569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929210.80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B2EB6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2702449.57</w:t>
            </w:r>
          </w:p>
        </w:tc>
      </w:tr>
      <w:tr w:rsidR="006C536A" w:rsidRPr="00FF273F" w14:paraId="15F0DA2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452FD1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C5350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928290.40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E8F2E5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2702099.44</w:t>
            </w:r>
          </w:p>
        </w:tc>
      </w:tr>
      <w:tr w:rsidR="006C536A" w:rsidRPr="00FF273F" w14:paraId="3C8BA5B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3EDE6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8A72E8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928061.23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B0752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2701818.16</w:t>
            </w:r>
          </w:p>
        </w:tc>
      </w:tr>
      <w:tr w:rsidR="006C536A" w:rsidRPr="00FF273F" w14:paraId="4B3F63A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4617F8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6719C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928137.71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5544D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2701617.23</w:t>
            </w:r>
          </w:p>
        </w:tc>
      </w:tr>
      <w:tr w:rsidR="006C536A" w:rsidRPr="00FF273F" w14:paraId="38032F1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9DF765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CC55B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928122.76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01A42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2701583.93</w:t>
            </w:r>
          </w:p>
        </w:tc>
      </w:tr>
      <w:tr w:rsidR="006C536A" w:rsidRPr="00FF273F" w14:paraId="3476259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D31F40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6C4BC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928148.38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A3B57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2701562.76</w:t>
            </w:r>
          </w:p>
        </w:tc>
      </w:tr>
      <w:tr w:rsidR="006C536A" w:rsidRPr="00FF273F" w14:paraId="2BE27A8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38E1AD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A9121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928226.52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27974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2701499.20</w:t>
            </w:r>
          </w:p>
        </w:tc>
      </w:tr>
      <w:tr w:rsidR="006C536A" w:rsidRPr="00FF273F" w14:paraId="449B474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A840FD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60BA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928250.90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D1EDC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2701528.96</w:t>
            </w:r>
          </w:p>
        </w:tc>
      </w:tr>
      <w:tr w:rsidR="006C536A" w:rsidRPr="00FF273F" w14:paraId="358B918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409544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F386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928241.53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72509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2701536.63</w:t>
            </w:r>
          </w:p>
        </w:tc>
      </w:tr>
      <w:tr w:rsidR="006C536A" w:rsidRPr="00FF273F" w14:paraId="4784627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65B5AA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B1E51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928226.13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AE086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2701549.24</w:t>
            </w:r>
          </w:p>
        </w:tc>
      </w:tr>
      <w:tr w:rsidR="006C536A" w:rsidRPr="00FF273F" w14:paraId="215D716F"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CC1E7A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89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E1315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928221.97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2E7C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2701544.16</w:t>
            </w:r>
          </w:p>
        </w:tc>
      </w:tr>
      <w:tr w:rsidR="006C536A" w:rsidRPr="00FF273F" w14:paraId="1073713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8D5689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197A3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928161.93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71526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2701593.00</w:t>
            </w:r>
          </w:p>
        </w:tc>
      </w:tr>
      <w:tr w:rsidR="006C536A" w:rsidRPr="00FF273F" w14:paraId="0C258E4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7CB3A7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8F189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928172.34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AF0A2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2701616.23</w:t>
            </w:r>
          </w:p>
        </w:tc>
      </w:tr>
      <w:tr w:rsidR="006C536A" w:rsidRPr="00FF273F" w14:paraId="65A9376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7D0FDC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A4CB6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928097.73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1B2D6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2701812.26</w:t>
            </w:r>
          </w:p>
        </w:tc>
      </w:tr>
      <w:tr w:rsidR="006C536A" w:rsidRPr="00FF273F" w14:paraId="0D6AA88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7BF881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D3D49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928309.79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9035B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2702072.56</w:t>
            </w:r>
          </w:p>
        </w:tc>
      </w:tr>
      <w:tr w:rsidR="006C536A" w:rsidRPr="00FF273F" w14:paraId="3D5D22F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D0B34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79F83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929233.84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343EE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2702424.08</w:t>
            </w:r>
          </w:p>
        </w:tc>
      </w:tr>
      <w:tr w:rsidR="006C536A" w:rsidRPr="00FF273F" w14:paraId="39D0FA9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91346C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8F337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929290.53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B5F05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2702549.71</w:t>
            </w:r>
          </w:p>
        </w:tc>
      </w:tr>
      <w:tr w:rsidR="006C536A" w:rsidRPr="00FF273F" w14:paraId="2717E9C6"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12B32C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48AD2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929590.44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2874D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2703135.31</w:t>
            </w:r>
          </w:p>
        </w:tc>
      </w:tr>
      <w:tr w:rsidR="006C536A" w:rsidRPr="00FF273F" w14:paraId="6C1ECCD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B70203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904B7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930435.71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AC3FF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2703029.82</w:t>
            </w:r>
          </w:p>
        </w:tc>
      </w:tr>
      <w:tr w:rsidR="006C536A" w:rsidRPr="00FF273F" w14:paraId="00C9D66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4A5DD9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323F8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930473.69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BBB98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2703045.86</w:t>
            </w:r>
          </w:p>
        </w:tc>
      </w:tr>
      <w:tr w:rsidR="006C536A" w:rsidRPr="00FF273F" w14:paraId="2C64C34A"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A31E24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lastRenderedPageBreak/>
              <w:t>99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C2FA5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930484.17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09B4A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2703021.01</w:t>
            </w:r>
          </w:p>
        </w:tc>
      </w:tr>
      <w:tr w:rsidR="006C536A" w:rsidRPr="00FF273F" w14:paraId="060FFF2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0A4A61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842FF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931054.14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30393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2702949.90</w:t>
            </w:r>
          </w:p>
        </w:tc>
      </w:tr>
      <w:tr w:rsidR="006C536A" w:rsidRPr="00FF273F" w14:paraId="08185C1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EBD0F0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F75E4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931052.00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E8D3F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2702933.35</w:t>
            </w:r>
          </w:p>
        </w:tc>
      </w:tr>
      <w:tr w:rsidR="006C536A" w:rsidRPr="00FF273F" w14:paraId="29A8FCA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9926C8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5B108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931054.42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96B4F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2702933.05</w:t>
            </w:r>
          </w:p>
        </w:tc>
      </w:tr>
      <w:tr w:rsidR="006C536A" w:rsidRPr="00FF273F" w14:paraId="161E996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2F0C6B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03471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931059.54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CB58E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2702973.98</w:t>
            </w:r>
          </w:p>
        </w:tc>
      </w:tr>
      <w:tr w:rsidR="006C536A" w:rsidRPr="00FF273F" w14:paraId="6004AB7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EF06F5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EB614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931125.54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FF950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2703136.45</w:t>
            </w:r>
          </w:p>
        </w:tc>
      </w:tr>
      <w:tr w:rsidR="006C536A" w:rsidRPr="00FF273F" w14:paraId="12BF81F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E320AF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DB2AF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931265.97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0C87B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2703163.21</w:t>
            </w:r>
          </w:p>
        </w:tc>
      </w:tr>
      <w:tr w:rsidR="006C536A" w:rsidRPr="00FF273F" w14:paraId="77B0AB8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7E9148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C57A4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931294.94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F1AE1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2703168.74</w:t>
            </w:r>
          </w:p>
        </w:tc>
      </w:tr>
      <w:tr w:rsidR="006C536A" w:rsidRPr="00FF273F" w14:paraId="126DEEF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B2427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AC03E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931352.42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1F863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2703176.24</w:t>
            </w:r>
          </w:p>
        </w:tc>
      </w:tr>
      <w:tr w:rsidR="006C536A" w:rsidRPr="00FF273F" w14:paraId="71C1D69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E761A0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D2632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931352.69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31ACE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2703174.80</w:t>
            </w:r>
          </w:p>
        </w:tc>
      </w:tr>
      <w:tr w:rsidR="006C536A" w:rsidRPr="00FF273F" w14:paraId="6E8E6FA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451D75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109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BFDE5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923016.69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C12AA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2697443.44</w:t>
            </w:r>
          </w:p>
        </w:tc>
      </w:tr>
      <w:tr w:rsidR="006C536A" w:rsidRPr="00FF273F" w14:paraId="7EA34EE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95F61B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33AA5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923002.72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1A28F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2697451.62</w:t>
            </w:r>
          </w:p>
        </w:tc>
      </w:tr>
      <w:tr w:rsidR="006C536A" w:rsidRPr="00FF273F" w14:paraId="2582BBF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A1690F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C5260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922921.25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50DED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2697499.23</w:t>
            </w:r>
          </w:p>
        </w:tc>
      </w:tr>
      <w:tr w:rsidR="006C536A" w:rsidRPr="00FF273F" w14:paraId="6FA51BA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3710FD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378F47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922932.10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4802E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2697517.80</w:t>
            </w:r>
          </w:p>
        </w:tc>
      </w:tr>
      <w:tr w:rsidR="006C536A" w:rsidRPr="00FF273F" w14:paraId="74287A3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C23DD6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F136D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922823.37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D1DD6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2697582.93</w:t>
            </w:r>
          </w:p>
        </w:tc>
      </w:tr>
      <w:tr w:rsidR="006C536A" w:rsidRPr="00FF273F" w14:paraId="7F74B6C5"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E62F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AFBA5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922805.86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8C5A6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2697552.79</w:t>
            </w:r>
          </w:p>
        </w:tc>
      </w:tr>
      <w:tr w:rsidR="006C536A" w:rsidRPr="00FF273F" w14:paraId="4EEC0E5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B949AD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057DA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922750.15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B15A9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2697584.96</w:t>
            </w:r>
          </w:p>
        </w:tc>
      </w:tr>
      <w:tr w:rsidR="006C536A" w:rsidRPr="00FF273F" w14:paraId="26E205B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0EE289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99248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922746.91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1AC41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2697579.41</w:t>
            </w:r>
          </w:p>
        </w:tc>
      </w:tr>
      <w:tr w:rsidR="006C536A" w:rsidRPr="00FF273F" w14:paraId="0BDD4112"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802296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FA374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922741.83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2815E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2697582.33</w:t>
            </w:r>
          </w:p>
        </w:tc>
      </w:tr>
      <w:tr w:rsidR="006C536A" w:rsidRPr="00FF273F" w14:paraId="5C102F9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216169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6CC05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922737.32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1CD47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2697574.58</w:t>
            </w:r>
          </w:p>
        </w:tc>
      </w:tr>
      <w:tr w:rsidR="006C536A" w:rsidRPr="00FF273F" w14:paraId="3DAAD58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3FEF44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EDE64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922743.84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A87C0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2697570.75</w:t>
            </w:r>
          </w:p>
        </w:tc>
      </w:tr>
      <w:tr w:rsidR="006C536A" w:rsidRPr="00FF273F" w14:paraId="75C5B9A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DCEBD1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37F5E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922759.53</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E1E97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2697561.75</w:t>
            </w:r>
          </w:p>
        </w:tc>
      </w:tr>
      <w:tr w:rsidR="006C536A" w:rsidRPr="00FF273F" w14:paraId="360E68F3"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D6FB2C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2963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922798.17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ECCA0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2697539.58</w:t>
            </w:r>
          </w:p>
        </w:tc>
      </w:tr>
      <w:tr w:rsidR="006C536A" w:rsidRPr="00FF273F" w14:paraId="23C0009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1DCF66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E681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922760.86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15072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2697475.34</w:t>
            </w:r>
          </w:p>
        </w:tc>
      </w:tr>
      <w:tr w:rsidR="006C536A" w:rsidRPr="00FF273F" w14:paraId="1BABD7E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7E46FA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9B899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922680.92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F9793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2697521.93</w:t>
            </w:r>
          </w:p>
        </w:tc>
      </w:tr>
      <w:tr w:rsidR="006C536A" w:rsidRPr="00FF273F" w14:paraId="5CA151A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A87414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DFA0F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922653.11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2E5C8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2697474.59</w:t>
            </w:r>
          </w:p>
        </w:tc>
      </w:tr>
      <w:tr w:rsidR="006C536A" w:rsidRPr="00FF273F" w14:paraId="32E0473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3C5877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EAFBB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922780.08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C724E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2697400.15</w:t>
            </w:r>
          </w:p>
        </w:tc>
      </w:tr>
      <w:tr w:rsidR="006C536A" w:rsidRPr="00FF273F" w14:paraId="6B495B4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1195F9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746CA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922777.14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7861B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2697395.13</w:t>
            </w:r>
          </w:p>
        </w:tc>
      </w:tr>
      <w:tr w:rsidR="006C536A" w:rsidRPr="00FF273F" w14:paraId="2C82DD91"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840B79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D0309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922773.54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E4D9C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2697388.97</w:t>
            </w:r>
          </w:p>
        </w:tc>
      </w:tr>
      <w:tr w:rsidR="006C536A" w:rsidRPr="00FF273F" w14:paraId="4058E2F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37AC15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58134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922808.34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E766A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2697368.69</w:t>
            </w:r>
          </w:p>
        </w:tc>
      </w:tr>
      <w:tr w:rsidR="006C536A" w:rsidRPr="00FF273F" w14:paraId="245A1A3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D06F0B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4DB36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922789.46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E7B01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2697336.31</w:t>
            </w:r>
          </w:p>
        </w:tc>
      </w:tr>
      <w:tr w:rsidR="006C536A" w:rsidRPr="00FF273F" w14:paraId="1FD0CB82"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FACD05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C0F54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922756.30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8E07D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2697280.36</w:t>
            </w:r>
          </w:p>
        </w:tc>
      </w:tr>
      <w:tr w:rsidR="006C536A" w:rsidRPr="00FF273F" w14:paraId="788A3A7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81BF77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F0934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922867.89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4DD8F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2697214.61</w:t>
            </w:r>
          </w:p>
        </w:tc>
      </w:tr>
      <w:tr w:rsidR="006C536A" w:rsidRPr="00FF273F" w14:paraId="7CD1731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9F2289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0D2E9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922869.09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BFF2C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2697216.64</w:t>
            </w:r>
          </w:p>
        </w:tc>
      </w:tr>
      <w:tr w:rsidR="006C536A" w:rsidRPr="00FF273F" w14:paraId="1E9AA98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A38248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DEF2E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922922.15</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18DB1C"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2697185.52</w:t>
            </w:r>
          </w:p>
        </w:tc>
      </w:tr>
      <w:tr w:rsidR="006C536A" w:rsidRPr="00FF273F" w14:paraId="00AE46B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E673AAD"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42B80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923006.37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9A61F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2697329.22</w:t>
            </w:r>
          </w:p>
        </w:tc>
      </w:tr>
      <w:tr w:rsidR="006C536A" w:rsidRPr="00FF273F" w14:paraId="5939BA6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8DC5EA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27398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922974.57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D5E83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2697347.81</w:t>
            </w:r>
          </w:p>
        </w:tc>
      </w:tr>
      <w:tr w:rsidR="006C536A" w:rsidRPr="00FF273F" w14:paraId="60D4C8AD"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6AFEA9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C7640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922991.59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55D4E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2697377.00</w:t>
            </w:r>
          </w:p>
        </w:tc>
      </w:tr>
      <w:tr w:rsidR="006C536A" w:rsidRPr="00FF273F" w14:paraId="3E5B0A62"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E23885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313B6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922981.34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BFDBA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2697382.98</w:t>
            </w:r>
          </w:p>
        </w:tc>
      </w:tr>
      <w:tr w:rsidR="006C536A" w:rsidRPr="00FF273F" w14:paraId="50F1958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5AA349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B00FF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922511.57</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608C4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2702980.92</w:t>
            </w:r>
          </w:p>
        </w:tc>
      </w:tr>
      <w:tr w:rsidR="006C536A" w:rsidRPr="00FF273F" w14:paraId="2B46054C"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F02DFF8"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570B3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922511.51</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55A92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2702993.95</w:t>
            </w:r>
          </w:p>
        </w:tc>
      </w:tr>
      <w:tr w:rsidR="006C536A" w:rsidRPr="00FF273F" w14:paraId="4A2FAAF9"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845F1D4"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lastRenderedPageBreak/>
              <w:t>140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5B2BDA"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922510.54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AE423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2703217.92</w:t>
            </w:r>
          </w:p>
        </w:tc>
      </w:tr>
      <w:tr w:rsidR="006C536A" w:rsidRPr="00FF273F" w14:paraId="6064EF5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1BEEE9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D50D46"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922510.08</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6B032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2703293.14</w:t>
            </w:r>
          </w:p>
        </w:tc>
      </w:tr>
      <w:tr w:rsidR="006C536A" w:rsidRPr="00FF273F" w14:paraId="75B74488"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B3FE14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B1815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922477.56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BB8A59"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2703285.82</w:t>
            </w:r>
          </w:p>
        </w:tc>
      </w:tr>
      <w:tr w:rsidR="006C536A" w:rsidRPr="00FF273F" w14:paraId="4234FB76"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2CD0B3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33455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922473.66</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F7318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2703220.91</w:t>
            </w:r>
          </w:p>
        </w:tc>
      </w:tr>
      <w:tr w:rsidR="006C536A" w:rsidRPr="00FF273F" w14:paraId="36EB32E4"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59FC6C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99326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922472.20</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308F0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2703192.22</w:t>
            </w:r>
          </w:p>
        </w:tc>
      </w:tr>
      <w:tr w:rsidR="006C536A" w:rsidRPr="00FF273F" w14:paraId="608CBFAB"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80C35A2"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727BC5"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922474.32</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02E80B"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2703171.88</w:t>
            </w:r>
          </w:p>
        </w:tc>
      </w:tr>
      <w:tr w:rsidR="006C536A" w:rsidRPr="00FF273F" w14:paraId="3AEEDB30"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2A1DC83"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955BD0"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922474.39</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F02CAF"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2703163.51</w:t>
            </w:r>
          </w:p>
        </w:tc>
      </w:tr>
      <w:tr w:rsidR="006C536A" w:rsidRPr="00FF273F" w14:paraId="73092A1E" w14:textId="77777777" w:rsidTr="006C536A">
        <w:trPr>
          <w:trHeight w:val="283"/>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85BA151"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147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489B4E"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922474.74</w:t>
            </w:r>
          </w:p>
        </w:tc>
        <w:tc>
          <w:tcPr>
            <w:tcW w:w="353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7AFB57" w14:textId="77777777" w:rsidR="00F249EA" w:rsidRPr="00FF273F" w:rsidRDefault="00F249EA" w:rsidP="00F249EA">
            <w:pPr>
              <w:widowControl w:val="0"/>
              <w:autoSpaceDE w:val="0"/>
              <w:autoSpaceDN w:val="0"/>
              <w:adjustRightInd w:val="0"/>
              <w:spacing w:after="0"/>
              <w:jc w:val="center"/>
              <w:rPr>
                <w:rFonts w:ascii="Times New Roman" w:hAnsi="Times New Roman" w:cs="Times New Roman"/>
                <w:sz w:val="28"/>
                <w:szCs w:val="28"/>
              </w:rPr>
            </w:pPr>
            <w:r w:rsidRPr="00FF273F">
              <w:rPr>
                <w:rFonts w:ascii="Times New Roman" w:hAnsi="Times New Roman" w:cs="Times New Roman"/>
                <w:sz w:val="28"/>
                <w:szCs w:val="28"/>
              </w:rPr>
              <w:t>2702981.52</w:t>
            </w:r>
          </w:p>
        </w:tc>
      </w:tr>
    </w:tbl>
    <w:p w14:paraId="41A1C84B" w14:textId="77777777" w:rsidR="00F249EA" w:rsidRPr="00FF273F" w:rsidRDefault="00F249EA" w:rsidP="00F249EA">
      <w:pPr>
        <w:tabs>
          <w:tab w:val="left" w:pos="284"/>
          <w:tab w:val="left" w:pos="1065"/>
          <w:tab w:val="left" w:pos="9214"/>
        </w:tabs>
        <w:spacing w:after="0"/>
        <w:ind w:left="284" w:firstLine="850"/>
        <w:rPr>
          <w:rFonts w:ascii="Times New Roman" w:hAnsi="Times New Roman" w:cs="Times New Roman"/>
          <w:b/>
          <w:bCs/>
          <w:sz w:val="28"/>
          <w:szCs w:val="28"/>
        </w:rPr>
      </w:pPr>
    </w:p>
    <w:p w14:paraId="768DC7C6" w14:textId="77777777" w:rsidR="00F249EA" w:rsidRPr="00FF273F" w:rsidRDefault="00F249EA" w:rsidP="00F249EA">
      <w:pPr>
        <w:suppressAutoHyphens/>
        <w:spacing w:after="0"/>
        <w:ind w:firstLine="709"/>
        <w:contextualSpacing/>
        <w:jc w:val="both"/>
        <w:rPr>
          <w:rFonts w:ascii="Times New Roman" w:hAnsi="Times New Roman" w:cs="Times New Roman"/>
          <w:sz w:val="28"/>
          <w:szCs w:val="28"/>
        </w:rPr>
      </w:pPr>
      <w:r w:rsidRPr="00FF273F">
        <w:rPr>
          <w:rFonts w:ascii="Times New Roman" w:hAnsi="Times New Roman" w:cs="Times New Roman"/>
          <w:sz w:val="28"/>
          <w:szCs w:val="28"/>
        </w:rPr>
        <w:t xml:space="preserve">Координаты границ земельных участков, необходимых для размещения проектируемого объекта, в графических материалах определены в местной </w:t>
      </w:r>
      <w:r w:rsidRPr="00FF273F">
        <w:rPr>
          <w:rFonts w:ascii="Times New Roman" w:hAnsi="Times New Roman" w:cs="Times New Roman"/>
          <w:spacing w:val="-2"/>
          <w:sz w:val="28"/>
          <w:szCs w:val="28"/>
        </w:rPr>
        <w:t>системе координат Ханты-Мансийского автономного округа – Югры МСК-86.</w:t>
      </w:r>
    </w:p>
    <w:p w14:paraId="3835F1AA" w14:textId="4ADD58DE" w:rsidR="00F249EA" w:rsidRDefault="00F249EA" w:rsidP="00F249EA">
      <w:pPr>
        <w:tabs>
          <w:tab w:val="left" w:pos="426"/>
          <w:tab w:val="left" w:pos="709"/>
          <w:tab w:val="right" w:leader="dot" w:pos="9781"/>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Общая площадь зоны планируемого размещения проектируемого объекта составляет 44,2568 га.</w:t>
      </w:r>
    </w:p>
    <w:p w14:paraId="28A71D75" w14:textId="77777777" w:rsidR="006C536A" w:rsidRPr="00FF273F" w:rsidRDefault="006C536A" w:rsidP="00F249EA">
      <w:pPr>
        <w:tabs>
          <w:tab w:val="left" w:pos="426"/>
          <w:tab w:val="left" w:pos="709"/>
          <w:tab w:val="right" w:leader="dot" w:pos="9781"/>
        </w:tabs>
        <w:spacing w:after="0"/>
        <w:ind w:right="1" w:firstLine="709"/>
        <w:jc w:val="both"/>
        <w:rPr>
          <w:rFonts w:ascii="Times New Roman" w:hAnsi="Times New Roman" w:cs="Times New Roman"/>
          <w:sz w:val="28"/>
          <w:szCs w:val="28"/>
        </w:rPr>
      </w:pPr>
    </w:p>
    <w:p w14:paraId="0884CE9E" w14:textId="6971B944" w:rsidR="00F249EA" w:rsidRPr="00FF273F" w:rsidRDefault="00F249EA" w:rsidP="00F249EA">
      <w:pPr>
        <w:tabs>
          <w:tab w:val="left" w:pos="426"/>
          <w:tab w:val="left" w:pos="709"/>
          <w:tab w:val="right" w:leader="dot" w:pos="9781"/>
        </w:tabs>
        <w:spacing w:after="0"/>
        <w:ind w:right="1"/>
        <w:jc w:val="both"/>
        <w:rPr>
          <w:rFonts w:ascii="Times New Roman" w:hAnsi="Times New Roman" w:cs="Times New Roman"/>
          <w:sz w:val="28"/>
          <w:szCs w:val="28"/>
        </w:rPr>
      </w:pPr>
      <w:r w:rsidRPr="00FF273F">
        <w:rPr>
          <w:rFonts w:ascii="Times New Roman" w:hAnsi="Times New Roman" w:cs="Times New Roman"/>
          <w:bCs/>
          <w:iCs/>
          <w:sz w:val="28"/>
          <w:szCs w:val="28"/>
        </w:rPr>
        <w:t xml:space="preserve">Таблица 2.1 </w:t>
      </w:r>
      <w:r w:rsidRPr="00FF273F">
        <w:rPr>
          <w:rFonts w:ascii="Times New Roman" w:hAnsi="Times New Roman" w:cs="Times New Roman"/>
          <w:sz w:val="28"/>
          <w:szCs w:val="28"/>
        </w:rPr>
        <w:t xml:space="preserve">Площади земельных участков, необходимые для строительства и эксплуатации проектируемого объекта </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685"/>
        <w:gridCol w:w="1291"/>
        <w:gridCol w:w="4096"/>
        <w:gridCol w:w="1036"/>
      </w:tblGrid>
      <w:tr w:rsidR="006C536A" w:rsidRPr="00FF273F" w14:paraId="766F851A" w14:textId="77777777" w:rsidTr="006C536A">
        <w:trPr>
          <w:trHeight w:val="227"/>
          <w:jc w:val="center"/>
        </w:trPr>
        <w:tc>
          <w:tcPr>
            <w:tcW w:w="1854" w:type="dxa"/>
            <w:vMerge w:val="restart"/>
            <w:vAlign w:val="center"/>
          </w:tcPr>
          <w:p w14:paraId="69F73E4A"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bookmarkStart w:id="5" w:name="_Toc499041859"/>
            <w:r w:rsidRPr="00FF273F">
              <w:rPr>
                <w:rFonts w:ascii="Times New Roman" w:hAnsi="Times New Roman" w:cs="Times New Roman"/>
                <w:sz w:val="28"/>
                <w:szCs w:val="28"/>
                <w:lang w:val="x-none" w:eastAsia="x-none"/>
              </w:rPr>
              <w:t>Наименование объекта</w:t>
            </w:r>
          </w:p>
        </w:tc>
        <w:tc>
          <w:tcPr>
            <w:tcW w:w="1685" w:type="dxa"/>
            <w:vMerge w:val="restart"/>
            <w:vAlign w:val="center"/>
          </w:tcPr>
          <w:p w14:paraId="4D1D943E" w14:textId="0FD8394C"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 xml:space="preserve">Площадь вновь </w:t>
            </w:r>
            <w:proofErr w:type="spellStart"/>
            <w:r w:rsidRPr="00FF273F">
              <w:rPr>
                <w:rFonts w:ascii="Times New Roman" w:hAnsi="Times New Roman" w:cs="Times New Roman"/>
                <w:sz w:val="28"/>
                <w:szCs w:val="28"/>
                <w:lang w:val="x-none" w:eastAsia="x-none"/>
              </w:rPr>
              <w:t>испра</w:t>
            </w:r>
            <w:proofErr w:type="spellEnd"/>
            <w:r w:rsidR="006C536A">
              <w:rPr>
                <w:rFonts w:ascii="Times New Roman" w:hAnsi="Times New Roman" w:cs="Times New Roman"/>
                <w:sz w:val="28"/>
                <w:szCs w:val="28"/>
                <w:lang w:eastAsia="x-none"/>
              </w:rPr>
              <w:t>-</w:t>
            </w:r>
            <w:proofErr w:type="spellStart"/>
            <w:r w:rsidRPr="00FF273F">
              <w:rPr>
                <w:rFonts w:ascii="Times New Roman" w:hAnsi="Times New Roman" w:cs="Times New Roman"/>
                <w:sz w:val="28"/>
                <w:szCs w:val="28"/>
                <w:lang w:val="x-none" w:eastAsia="x-none"/>
              </w:rPr>
              <w:t>шиваемых</w:t>
            </w:r>
            <w:proofErr w:type="spellEnd"/>
            <w:r w:rsidRPr="00FF273F">
              <w:rPr>
                <w:rFonts w:ascii="Times New Roman" w:hAnsi="Times New Roman" w:cs="Times New Roman"/>
                <w:sz w:val="28"/>
                <w:szCs w:val="28"/>
                <w:lang w:val="x-none" w:eastAsia="x-none"/>
              </w:rPr>
              <w:t xml:space="preserve"> земельных участков, га</w:t>
            </w:r>
          </w:p>
        </w:tc>
        <w:tc>
          <w:tcPr>
            <w:tcW w:w="5387" w:type="dxa"/>
            <w:gridSpan w:val="2"/>
            <w:vAlign w:val="center"/>
          </w:tcPr>
          <w:p w14:paraId="02CCF5EE"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eastAsia="x-none"/>
              </w:rPr>
              <w:t>З</w:t>
            </w:r>
            <w:proofErr w:type="spellStart"/>
            <w:r w:rsidRPr="00FF273F">
              <w:rPr>
                <w:rFonts w:ascii="Times New Roman" w:hAnsi="Times New Roman" w:cs="Times New Roman"/>
                <w:sz w:val="28"/>
                <w:szCs w:val="28"/>
                <w:lang w:val="x-none" w:eastAsia="x-none"/>
              </w:rPr>
              <w:t>емельны</w:t>
            </w:r>
            <w:r w:rsidRPr="00FF273F">
              <w:rPr>
                <w:rFonts w:ascii="Times New Roman" w:hAnsi="Times New Roman" w:cs="Times New Roman"/>
                <w:sz w:val="28"/>
                <w:szCs w:val="28"/>
                <w:lang w:eastAsia="x-none"/>
              </w:rPr>
              <w:t>е</w:t>
            </w:r>
            <w:proofErr w:type="spellEnd"/>
            <w:r w:rsidRPr="00FF273F">
              <w:rPr>
                <w:rFonts w:ascii="Times New Roman" w:hAnsi="Times New Roman" w:cs="Times New Roman"/>
                <w:sz w:val="28"/>
                <w:szCs w:val="28"/>
                <w:lang w:val="x-none" w:eastAsia="x-none"/>
              </w:rPr>
              <w:t xml:space="preserve"> участк</w:t>
            </w:r>
            <w:r w:rsidRPr="00FF273F">
              <w:rPr>
                <w:rFonts w:ascii="Times New Roman" w:hAnsi="Times New Roman" w:cs="Times New Roman"/>
                <w:sz w:val="28"/>
                <w:szCs w:val="28"/>
                <w:lang w:eastAsia="x-none"/>
              </w:rPr>
              <w:t>и</w:t>
            </w:r>
            <w:r w:rsidRPr="00FF273F">
              <w:rPr>
                <w:rFonts w:ascii="Times New Roman" w:hAnsi="Times New Roman" w:cs="Times New Roman"/>
                <w:sz w:val="28"/>
                <w:szCs w:val="28"/>
                <w:lang w:val="x-none" w:eastAsia="x-none"/>
              </w:rPr>
              <w:t>, арендованны</w:t>
            </w:r>
            <w:r w:rsidRPr="00FF273F">
              <w:rPr>
                <w:rFonts w:ascii="Times New Roman" w:hAnsi="Times New Roman" w:cs="Times New Roman"/>
                <w:sz w:val="28"/>
                <w:szCs w:val="28"/>
                <w:lang w:eastAsia="x-none"/>
              </w:rPr>
              <w:t>е</w:t>
            </w:r>
            <w:r w:rsidRPr="00FF273F">
              <w:rPr>
                <w:rFonts w:ascii="Times New Roman" w:hAnsi="Times New Roman" w:cs="Times New Roman"/>
                <w:sz w:val="28"/>
                <w:szCs w:val="28"/>
                <w:lang w:val="x-none" w:eastAsia="x-none"/>
              </w:rPr>
              <w:t xml:space="preserve"> ранее</w:t>
            </w:r>
          </w:p>
        </w:tc>
        <w:tc>
          <w:tcPr>
            <w:tcW w:w="1036" w:type="dxa"/>
            <w:vMerge w:val="restart"/>
            <w:textDirection w:val="btLr"/>
            <w:vAlign w:val="center"/>
          </w:tcPr>
          <w:p w14:paraId="0C03520D" w14:textId="3DBEEEFA"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 xml:space="preserve">Зона </w:t>
            </w:r>
            <w:r w:rsidR="006C536A">
              <w:rPr>
                <w:rFonts w:ascii="Times New Roman" w:hAnsi="Times New Roman" w:cs="Times New Roman"/>
                <w:sz w:val="28"/>
                <w:szCs w:val="28"/>
                <w:lang w:val="x-none" w:eastAsia="x-none"/>
              </w:rPr>
              <w:br/>
            </w:r>
            <w:r w:rsidRPr="00FF273F">
              <w:rPr>
                <w:rFonts w:ascii="Times New Roman" w:hAnsi="Times New Roman" w:cs="Times New Roman"/>
                <w:sz w:val="28"/>
                <w:szCs w:val="28"/>
                <w:lang w:val="x-none" w:eastAsia="x-none"/>
              </w:rPr>
              <w:t>застройки, га</w:t>
            </w:r>
          </w:p>
        </w:tc>
      </w:tr>
      <w:tr w:rsidR="006C536A" w:rsidRPr="00FF273F" w14:paraId="707D9160" w14:textId="77777777" w:rsidTr="006C536A">
        <w:trPr>
          <w:trHeight w:val="227"/>
          <w:jc w:val="center"/>
        </w:trPr>
        <w:tc>
          <w:tcPr>
            <w:tcW w:w="1854" w:type="dxa"/>
            <w:vMerge/>
            <w:vAlign w:val="center"/>
          </w:tcPr>
          <w:p w14:paraId="2F52391D"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685" w:type="dxa"/>
            <w:vMerge/>
            <w:vAlign w:val="center"/>
          </w:tcPr>
          <w:p w14:paraId="0065CFDA"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291" w:type="dxa"/>
            <w:vAlign w:val="center"/>
          </w:tcPr>
          <w:p w14:paraId="5CE38827" w14:textId="77777777" w:rsidR="00F249EA" w:rsidRPr="00FF273F" w:rsidRDefault="00F249EA" w:rsidP="00F249EA">
            <w:pPr>
              <w:spacing w:after="0"/>
              <w:ind w:left="-108" w:right="-108"/>
              <w:contextualSpacing/>
              <w:jc w:val="center"/>
              <w:rPr>
                <w:rFonts w:ascii="Times New Roman" w:hAnsi="Times New Roman" w:cs="Times New Roman"/>
                <w:sz w:val="28"/>
                <w:szCs w:val="28"/>
                <w:lang w:eastAsia="x-none"/>
              </w:rPr>
            </w:pPr>
            <w:r w:rsidRPr="00FF273F">
              <w:rPr>
                <w:rFonts w:ascii="Times New Roman" w:hAnsi="Times New Roman" w:cs="Times New Roman"/>
                <w:sz w:val="28"/>
                <w:szCs w:val="28"/>
                <w:lang w:val="x-none" w:eastAsia="x-none"/>
              </w:rPr>
              <w:t xml:space="preserve">Площадь, </w:t>
            </w:r>
            <w:r w:rsidRPr="00FF273F">
              <w:rPr>
                <w:rFonts w:ascii="Times New Roman" w:hAnsi="Times New Roman" w:cs="Times New Roman"/>
                <w:sz w:val="28"/>
                <w:szCs w:val="28"/>
                <w:lang w:val="x-none" w:eastAsia="x-none"/>
              </w:rPr>
              <w:br/>
              <w:t>га</w:t>
            </w:r>
          </w:p>
        </w:tc>
        <w:tc>
          <w:tcPr>
            <w:tcW w:w="4096" w:type="dxa"/>
            <w:vAlign w:val="center"/>
          </w:tcPr>
          <w:p w14:paraId="1FEB3596"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eastAsia="x-none"/>
              </w:rPr>
              <w:t>№ и дата договора аренды</w:t>
            </w:r>
          </w:p>
        </w:tc>
        <w:tc>
          <w:tcPr>
            <w:tcW w:w="1036" w:type="dxa"/>
            <w:vMerge/>
            <w:vAlign w:val="center"/>
          </w:tcPr>
          <w:p w14:paraId="1D736F32"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r>
      <w:tr w:rsidR="006C536A" w:rsidRPr="00FF273F" w14:paraId="78D5D684" w14:textId="77777777" w:rsidTr="006C536A">
        <w:trPr>
          <w:trHeight w:val="227"/>
          <w:jc w:val="center"/>
        </w:trPr>
        <w:tc>
          <w:tcPr>
            <w:tcW w:w="1854" w:type="dxa"/>
            <w:vMerge w:val="restart"/>
            <w:textDirection w:val="btLr"/>
            <w:vAlign w:val="center"/>
          </w:tcPr>
          <w:p w14:paraId="1C3F0344" w14:textId="77777777" w:rsidR="00F249EA" w:rsidRPr="00FF273F" w:rsidRDefault="00F249EA" w:rsidP="00F249EA">
            <w:pPr>
              <w:spacing w:after="0"/>
              <w:ind w:left="113" w:right="-108"/>
              <w:contextualSpacing/>
              <w:jc w:val="center"/>
              <w:rPr>
                <w:rFonts w:ascii="Times New Roman" w:hAnsi="Times New Roman" w:cs="Times New Roman"/>
                <w:sz w:val="28"/>
                <w:szCs w:val="28"/>
                <w:lang w:val="x-none" w:eastAsia="x-none"/>
              </w:rPr>
            </w:pPr>
            <w:r w:rsidRPr="00FF273F">
              <w:rPr>
                <w:rFonts w:ascii="Times New Roman" w:hAnsi="Times New Roman" w:cs="Times New Roman"/>
                <w:sz w:val="28"/>
                <w:szCs w:val="28"/>
                <w:lang w:val="x-none" w:eastAsia="x-none"/>
              </w:rPr>
              <w:t>«</w:t>
            </w:r>
            <w:r w:rsidRPr="00FF273F">
              <w:rPr>
                <w:rFonts w:ascii="Times New Roman" w:eastAsia="Calibri" w:hAnsi="Times New Roman" w:cs="Times New Roman"/>
                <w:sz w:val="28"/>
                <w:szCs w:val="28"/>
              </w:rPr>
              <w:t xml:space="preserve"> 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p>
        </w:tc>
        <w:tc>
          <w:tcPr>
            <w:tcW w:w="1685" w:type="dxa"/>
            <w:vMerge w:val="restart"/>
            <w:shd w:val="clear" w:color="auto" w:fill="auto"/>
            <w:vAlign w:val="center"/>
          </w:tcPr>
          <w:p w14:paraId="386D170E" w14:textId="77777777" w:rsidR="00F249EA" w:rsidRPr="00FF273F" w:rsidRDefault="00F249EA" w:rsidP="00F249EA">
            <w:pPr>
              <w:spacing w:after="0"/>
              <w:ind w:left="-108" w:right="-108"/>
              <w:contextualSpacing/>
              <w:jc w:val="center"/>
              <w:rPr>
                <w:rFonts w:ascii="Times New Roman" w:hAnsi="Times New Roman" w:cs="Times New Roman"/>
                <w:sz w:val="28"/>
                <w:szCs w:val="28"/>
                <w:lang w:eastAsia="x-none"/>
              </w:rPr>
            </w:pPr>
            <w:r w:rsidRPr="00FF273F">
              <w:rPr>
                <w:rFonts w:ascii="Times New Roman" w:hAnsi="Times New Roman" w:cs="Times New Roman"/>
                <w:sz w:val="28"/>
                <w:szCs w:val="28"/>
                <w:lang w:eastAsia="x-none"/>
              </w:rPr>
              <w:t>9,2663</w:t>
            </w:r>
          </w:p>
        </w:tc>
        <w:tc>
          <w:tcPr>
            <w:tcW w:w="1291" w:type="dxa"/>
            <w:vAlign w:val="center"/>
          </w:tcPr>
          <w:p w14:paraId="4C1A3546"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3,7645</w:t>
            </w:r>
          </w:p>
        </w:tc>
        <w:tc>
          <w:tcPr>
            <w:tcW w:w="4096" w:type="dxa"/>
            <w:vAlign w:val="center"/>
          </w:tcPr>
          <w:p w14:paraId="247A9952"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0062/19-10-ДА от 22.03.2019</w:t>
            </w:r>
          </w:p>
        </w:tc>
        <w:tc>
          <w:tcPr>
            <w:tcW w:w="1036" w:type="dxa"/>
            <w:vMerge w:val="restart"/>
            <w:vAlign w:val="center"/>
          </w:tcPr>
          <w:p w14:paraId="0E589EEE" w14:textId="77777777" w:rsidR="00F249EA" w:rsidRPr="00FF273F" w:rsidRDefault="00F249EA" w:rsidP="00F249EA">
            <w:pPr>
              <w:spacing w:after="0"/>
              <w:ind w:left="-108" w:right="-108"/>
              <w:contextualSpacing/>
              <w:jc w:val="center"/>
              <w:rPr>
                <w:rFonts w:ascii="Times New Roman" w:hAnsi="Times New Roman" w:cs="Times New Roman"/>
                <w:sz w:val="28"/>
                <w:szCs w:val="28"/>
                <w:lang w:eastAsia="x-none"/>
              </w:rPr>
            </w:pPr>
            <w:r w:rsidRPr="00FF273F">
              <w:rPr>
                <w:rFonts w:ascii="Times New Roman" w:hAnsi="Times New Roman" w:cs="Times New Roman"/>
                <w:sz w:val="28"/>
                <w:szCs w:val="28"/>
                <w:lang w:eastAsia="x-none"/>
              </w:rPr>
              <w:t>44,2568</w:t>
            </w:r>
          </w:p>
        </w:tc>
      </w:tr>
      <w:tr w:rsidR="006C536A" w:rsidRPr="00FF273F" w14:paraId="7CF1FFB9" w14:textId="77777777" w:rsidTr="006C536A">
        <w:trPr>
          <w:trHeight w:val="227"/>
          <w:jc w:val="center"/>
        </w:trPr>
        <w:tc>
          <w:tcPr>
            <w:tcW w:w="1854" w:type="dxa"/>
            <w:vMerge/>
            <w:vAlign w:val="center"/>
          </w:tcPr>
          <w:p w14:paraId="3E937FC9"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685" w:type="dxa"/>
            <w:vMerge/>
            <w:shd w:val="clear" w:color="auto" w:fill="auto"/>
            <w:vAlign w:val="center"/>
          </w:tcPr>
          <w:p w14:paraId="3B9A2959"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291" w:type="dxa"/>
            <w:vAlign w:val="center"/>
          </w:tcPr>
          <w:p w14:paraId="24310151"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1,8995</w:t>
            </w:r>
          </w:p>
        </w:tc>
        <w:tc>
          <w:tcPr>
            <w:tcW w:w="4096" w:type="dxa"/>
            <w:vAlign w:val="center"/>
          </w:tcPr>
          <w:p w14:paraId="070C4CEE"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0050/19-10-ДА от 12.03.2019</w:t>
            </w:r>
          </w:p>
        </w:tc>
        <w:tc>
          <w:tcPr>
            <w:tcW w:w="1036" w:type="dxa"/>
            <w:vMerge/>
            <w:vAlign w:val="center"/>
          </w:tcPr>
          <w:p w14:paraId="7DF00B64"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r>
      <w:tr w:rsidR="006C536A" w:rsidRPr="00FF273F" w14:paraId="48588BA8" w14:textId="77777777" w:rsidTr="006C536A">
        <w:trPr>
          <w:trHeight w:val="227"/>
          <w:jc w:val="center"/>
        </w:trPr>
        <w:tc>
          <w:tcPr>
            <w:tcW w:w="1854" w:type="dxa"/>
            <w:vMerge/>
            <w:vAlign w:val="center"/>
          </w:tcPr>
          <w:p w14:paraId="6AEC5AE9"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685" w:type="dxa"/>
            <w:vMerge/>
            <w:shd w:val="clear" w:color="auto" w:fill="auto"/>
            <w:vAlign w:val="center"/>
          </w:tcPr>
          <w:p w14:paraId="08687C7B"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c>
          <w:tcPr>
            <w:tcW w:w="1291" w:type="dxa"/>
            <w:vAlign w:val="center"/>
          </w:tcPr>
          <w:p w14:paraId="2B7C3A73"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3,8951</w:t>
            </w:r>
          </w:p>
        </w:tc>
        <w:tc>
          <w:tcPr>
            <w:tcW w:w="4096" w:type="dxa"/>
            <w:vAlign w:val="center"/>
          </w:tcPr>
          <w:p w14:paraId="57DB175B"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0081/13-10-ДА от 05.06.2013</w:t>
            </w:r>
          </w:p>
        </w:tc>
        <w:tc>
          <w:tcPr>
            <w:tcW w:w="1036" w:type="dxa"/>
            <w:vMerge/>
            <w:vAlign w:val="center"/>
          </w:tcPr>
          <w:p w14:paraId="0B1BE623" w14:textId="77777777" w:rsidR="00F249EA" w:rsidRPr="00FF273F" w:rsidRDefault="00F249EA" w:rsidP="00F249EA">
            <w:pPr>
              <w:spacing w:after="0"/>
              <w:ind w:left="-108" w:right="-108"/>
              <w:contextualSpacing/>
              <w:jc w:val="center"/>
              <w:rPr>
                <w:rFonts w:ascii="Times New Roman" w:hAnsi="Times New Roman" w:cs="Times New Roman"/>
                <w:sz w:val="28"/>
                <w:szCs w:val="28"/>
                <w:lang w:val="x-none" w:eastAsia="x-none"/>
              </w:rPr>
            </w:pPr>
          </w:p>
        </w:tc>
      </w:tr>
      <w:tr w:rsidR="006C536A" w:rsidRPr="00FF273F" w14:paraId="47C19E8E" w14:textId="77777777" w:rsidTr="006C536A">
        <w:trPr>
          <w:trHeight w:val="227"/>
          <w:jc w:val="center"/>
        </w:trPr>
        <w:tc>
          <w:tcPr>
            <w:tcW w:w="1854" w:type="dxa"/>
            <w:vMerge/>
            <w:vAlign w:val="center"/>
          </w:tcPr>
          <w:p w14:paraId="07F275B1"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7B99A99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510CF394"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4,6454</w:t>
            </w:r>
          </w:p>
        </w:tc>
        <w:tc>
          <w:tcPr>
            <w:tcW w:w="4096" w:type="dxa"/>
            <w:vAlign w:val="center"/>
          </w:tcPr>
          <w:p w14:paraId="78E9653B"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0083/13-10-ДА от 05.06.2013</w:t>
            </w:r>
          </w:p>
        </w:tc>
        <w:tc>
          <w:tcPr>
            <w:tcW w:w="1036" w:type="dxa"/>
            <w:vMerge/>
            <w:vAlign w:val="center"/>
          </w:tcPr>
          <w:p w14:paraId="2CDD7AE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299212DA" w14:textId="77777777" w:rsidTr="006C536A">
        <w:trPr>
          <w:trHeight w:val="227"/>
          <w:jc w:val="center"/>
        </w:trPr>
        <w:tc>
          <w:tcPr>
            <w:tcW w:w="1854" w:type="dxa"/>
            <w:vMerge/>
            <w:vAlign w:val="center"/>
          </w:tcPr>
          <w:p w14:paraId="69EC79DC"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300BE9A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54107C3F"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1,2023</w:t>
            </w:r>
          </w:p>
        </w:tc>
        <w:tc>
          <w:tcPr>
            <w:tcW w:w="4096" w:type="dxa"/>
            <w:vAlign w:val="center"/>
          </w:tcPr>
          <w:p w14:paraId="177B5408"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0143/17-10-ДА от 17.10.2017</w:t>
            </w:r>
          </w:p>
        </w:tc>
        <w:tc>
          <w:tcPr>
            <w:tcW w:w="1036" w:type="dxa"/>
            <w:vMerge/>
            <w:vAlign w:val="center"/>
          </w:tcPr>
          <w:p w14:paraId="715373E5"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4BC93196" w14:textId="77777777" w:rsidTr="006C536A">
        <w:trPr>
          <w:trHeight w:val="227"/>
          <w:jc w:val="center"/>
        </w:trPr>
        <w:tc>
          <w:tcPr>
            <w:tcW w:w="1854" w:type="dxa"/>
            <w:vMerge/>
            <w:vAlign w:val="center"/>
          </w:tcPr>
          <w:p w14:paraId="63E9F602"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218F892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1A8CD876"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0,2911</w:t>
            </w:r>
          </w:p>
        </w:tc>
        <w:tc>
          <w:tcPr>
            <w:tcW w:w="4096" w:type="dxa"/>
            <w:vAlign w:val="center"/>
          </w:tcPr>
          <w:p w14:paraId="2858EB0E"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0165/12-10-ДА от 03.10.2012</w:t>
            </w:r>
          </w:p>
        </w:tc>
        <w:tc>
          <w:tcPr>
            <w:tcW w:w="1036" w:type="dxa"/>
            <w:vMerge/>
            <w:vAlign w:val="center"/>
          </w:tcPr>
          <w:p w14:paraId="763E36CC"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77BFCBF4" w14:textId="77777777" w:rsidTr="006C536A">
        <w:trPr>
          <w:trHeight w:val="227"/>
          <w:jc w:val="center"/>
        </w:trPr>
        <w:tc>
          <w:tcPr>
            <w:tcW w:w="1854" w:type="dxa"/>
            <w:vMerge/>
            <w:vAlign w:val="center"/>
          </w:tcPr>
          <w:p w14:paraId="00801C8A"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4DD393D4"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48DB009C"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0,0047</w:t>
            </w:r>
          </w:p>
        </w:tc>
        <w:tc>
          <w:tcPr>
            <w:tcW w:w="4096" w:type="dxa"/>
            <w:vAlign w:val="center"/>
          </w:tcPr>
          <w:p w14:paraId="14B348C0"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0215/17-10-ДА от 22.11.2017</w:t>
            </w:r>
          </w:p>
        </w:tc>
        <w:tc>
          <w:tcPr>
            <w:tcW w:w="1036" w:type="dxa"/>
            <w:vMerge/>
            <w:vAlign w:val="center"/>
          </w:tcPr>
          <w:p w14:paraId="3CFAACB1"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02E05524" w14:textId="77777777" w:rsidTr="006C536A">
        <w:trPr>
          <w:trHeight w:val="227"/>
          <w:jc w:val="center"/>
        </w:trPr>
        <w:tc>
          <w:tcPr>
            <w:tcW w:w="1854" w:type="dxa"/>
            <w:vMerge/>
            <w:vAlign w:val="center"/>
          </w:tcPr>
          <w:p w14:paraId="14003EB0"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6871A0E7"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6A36BC3F"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0,0213</w:t>
            </w:r>
          </w:p>
        </w:tc>
        <w:tc>
          <w:tcPr>
            <w:tcW w:w="4096" w:type="dxa"/>
            <w:vAlign w:val="center"/>
          </w:tcPr>
          <w:p w14:paraId="50E0A02A"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0226/17-10-ДА от 29.11.2017</w:t>
            </w:r>
          </w:p>
        </w:tc>
        <w:tc>
          <w:tcPr>
            <w:tcW w:w="1036" w:type="dxa"/>
            <w:vMerge/>
            <w:vAlign w:val="center"/>
          </w:tcPr>
          <w:p w14:paraId="546D5EF2"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17A711F1" w14:textId="77777777" w:rsidTr="006C536A">
        <w:trPr>
          <w:trHeight w:val="227"/>
          <w:jc w:val="center"/>
        </w:trPr>
        <w:tc>
          <w:tcPr>
            <w:tcW w:w="1854" w:type="dxa"/>
            <w:vMerge/>
            <w:vAlign w:val="center"/>
          </w:tcPr>
          <w:p w14:paraId="732EF6C7"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6BBE330B"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7AB91C69"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0,5068</w:t>
            </w:r>
          </w:p>
        </w:tc>
        <w:tc>
          <w:tcPr>
            <w:tcW w:w="4096" w:type="dxa"/>
            <w:vAlign w:val="center"/>
          </w:tcPr>
          <w:p w14:paraId="2A83EC3F"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103 от 29.10.2014</w:t>
            </w:r>
          </w:p>
        </w:tc>
        <w:tc>
          <w:tcPr>
            <w:tcW w:w="1036" w:type="dxa"/>
            <w:vMerge/>
            <w:vAlign w:val="center"/>
          </w:tcPr>
          <w:p w14:paraId="220AE95B"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42EA56CF" w14:textId="77777777" w:rsidTr="006C536A">
        <w:trPr>
          <w:trHeight w:val="227"/>
          <w:jc w:val="center"/>
        </w:trPr>
        <w:tc>
          <w:tcPr>
            <w:tcW w:w="1854" w:type="dxa"/>
            <w:vMerge/>
            <w:vAlign w:val="center"/>
          </w:tcPr>
          <w:p w14:paraId="7F6801C5"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5418DDBF"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58FFD9E7"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0,0879</w:t>
            </w:r>
          </w:p>
        </w:tc>
        <w:tc>
          <w:tcPr>
            <w:tcW w:w="4096" w:type="dxa"/>
            <w:vAlign w:val="center"/>
          </w:tcPr>
          <w:p w14:paraId="6A5753DF"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104 от 29.10.2014</w:t>
            </w:r>
          </w:p>
        </w:tc>
        <w:tc>
          <w:tcPr>
            <w:tcW w:w="1036" w:type="dxa"/>
            <w:vMerge/>
            <w:vAlign w:val="center"/>
          </w:tcPr>
          <w:p w14:paraId="333993D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2FA1013A" w14:textId="77777777" w:rsidTr="006C536A">
        <w:trPr>
          <w:trHeight w:val="227"/>
          <w:jc w:val="center"/>
        </w:trPr>
        <w:tc>
          <w:tcPr>
            <w:tcW w:w="1854" w:type="dxa"/>
            <w:vMerge/>
            <w:vAlign w:val="center"/>
          </w:tcPr>
          <w:p w14:paraId="33110EA7"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306BF32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385B50B8"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0,0381</w:t>
            </w:r>
          </w:p>
        </w:tc>
        <w:tc>
          <w:tcPr>
            <w:tcW w:w="4096" w:type="dxa"/>
            <w:vAlign w:val="center"/>
          </w:tcPr>
          <w:p w14:paraId="223475DE"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065/11-10 от 21.06.2011</w:t>
            </w:r>
          </w:p>
        </w:tc>
        <w:tc>
          <w:tcPr>
            <w:tcW w:w="1036" w:type="dxa"/>
            <w:vMerge/>
            <w:vAlign w:val="center"/>
          </w:tcPr>
          <w:p w14:paraId="519A8304"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1B1226E2" w14:textId="77777777" w:rsidTr="006C536A">
        <w:trPr>
          <w:trHeight w:val="227"/>
          <w:jc w:val="center"/>
        </w:trPr>
        <w:tc>
          <w:tcPr>
            <w:tcW w:w="1854" w:type="dxa"/>
            <w:vMerge/>
            <w:vAlign w:val="center"/>
          </w:tcPr>
          <w:p w14:paraId="4EB8E091"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258BF3F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051C1E89"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0,2118</w:t>
            </w:r>
          </w:p>
        </w:tc>
        <w:tc>
          <w:tcPr>
            <w:tcW w:w="4096" w:type="dxa"/>
            <w:vAlign w:val="center"/>
          </w:tcPr>
          <w:p w14:paraId="22CC1748"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112 от 14.09.2016</w:t>
            </w:r>
          </w:p>
        </w:tc>
        <w:tc>
          <w:tcPr>
            <w:tcW w:w="1036" w:type="dxa"/>
            <w:vMerge/>
            <w:vAlign w:val="center"/>
          </w:tcPr>
          <w:p w14:paraId="0AA5F0C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141C7203" w14:textId="77777777" w:rsidTr="006C536A">
        <w:trPr>
          <w:trHeight w:val="227"/>
          <w:jc w:val="center"/>
        </w:trPr>
        <w:tc>
          <w:tcPr>
            <w:tcW w:w="1854" w:type="dxa"/>
            <w:vMerge/>
            <w:vAlign w:val="center"/>
          </w:tcPr>
          <w:p w14:paraId="226A6EDD"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682BE80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77723DC5"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0,1029</w:t>
            </w:r>
          </w:p>
        </w:tc>
        <w:tc>
          <w:tcPr>
            <w:tcW w:w="4096" w:type="dxa"/>
            <w:vAlign w:val="center"/>
          </w:tcPr>
          <w:p w14:paraId="74B8A2DA"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151/09-13 от 13.11.2009</w:t>
            </w:r>
          </w:p>
        </w:tc>
        <w:tc>
          <w:tcPr>
            <w:tcW w:w="1036" w:type="dxa"/>
            <w:vMerge/>
            <w:vAlign w:val="center"/>
          </w:tcPr>
          <w:p w14:paraId="6A4C81CC"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2085ECC5" w14:textId="77777777" w:rsidTr="006C536A">
        <w:trPr>
          <w:trHeight w:val="227"/>
          <w:jc w:val="center"/>
        </w:trPr>
        <w:tc>
          <w:tcPr>
            <w:tcW w:w="1854" w:type="dxa"/>
            <w:vMerge/>
            <w:vAlign w:val="center"/>
          </w:tcPr>
          <w:p w14:paraId="224E9D15"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3CECE6C0"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675D2F76"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0,0053</w:t>
            </w:r>
          </w:p>
        </w:tc>
        <w:tc>
          <w:tcPr>
            <w:tcW w:w="4096" w:type="dxa"/>
            <w:vMerge w:val="restart"/>
            <w:vAlign w:val="center"/>
          </w:tcPr>
          <w:p w14:paraId="7CF2A84A"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174 от 14.12.2016</w:t>
            </w:r>
          </w:p>
        </w:tc>
        <w:tc>
          <w:tcPr>
            <w:tcW w:w="1036" w:type="dxa"/>
            <w:vMerge/>
            <w:vAlign w:val="center"/>
          </w:tcPr>
          <w:p w14:paraId="042F2AB4"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360CB7C0" w14:textId="77777777" w:rsidTr="006C536A">
        <w:trPr>
          <w:trHeight w:val="227"/>
          <w:jc w:val="center"/>
        </w:trPr>
        <w:tc>
          <w:tcPr>
            <w:tcW w:w="1854" w:type="dxa"/>
            <w:vMerge/>
            <w:vAlign w:val="center"/>
          </w:tcPr>
          <w:p w14:paraId="4CD90FF1"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3E456A3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08099043"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0,0440</w:t>
            </w:r>
          </w:p>
        </w:tc>
        <w:tc>
          <w:tcPr>
            <w:tcW w:w="4096" w:type="dxa"/>
            <w:vMerge/>
            <w:vAlign w:val="center"/>
          </w:tcPr>
          <w:p w14:paraId="71F0159B"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2279CF26"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1A3BA827" w14:textId="77777777" w:rsidTr="006C536A">
        <w:trPr>
          <w:trHeight w:val="227"/>
          <w:jc w:val="center"/>
        </w:trPr>
        <w:tc>
          <w:tcPr>
            <w:tcW w:w="1854" w:type="dxa"/>
            <w:vMerge/>
            <w:vAlign w:val="center"/>
          </w:tcPr>
          <w:p w14:paraId="20F21D83"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0362FF7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07F00A2C"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0,0335</w:t>
            </w:r>
          </w:p>
        </w:tc>
        <w:tc>
          <w:tcPr>
            <w:tcW w:w="4096" w:type="dxa"/>
            <w:vMerge w:val="restart"/>
            <w:vAlign w:val="center"/>
          </w:tcPr>
          <w:p w14:paraId="1EC2F076"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366 от 10.12.2007</w:t>
            </w:r>
          </w:p>
        </w:tc>
        <w:tc>
          <w:tcPr>
            <w:tcW w:w="1036" w:type="dxa"/>
            <w:vMerge/>
            <w:vAlign w:val="center"/>
          </w:tcPr>
          <w:p w14:paraId="378F945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68D3E3C0" w14:textId="77777777" w:rsidTr="006C536A">
        <w:trPr>
          <w:trHeight w:val="227"/>
          <w:jc w:val="center"/>
        </w:trPr>
        <w:tc>
          <w:tcPr>
            <w:tcW w:w="1854" w:type="dxa"/>
            <w:vMerge/>
            <w:vAlign w:val="center"/>
          </w:tcPr>
          <w:p w14:paraId="7DAE9703"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2DE44CCC"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2A62E795"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0,9548</w:t>
            </w:r>
          </w:p>
        </w:tc>
        <w:tc>
          <w:tcPr>
            <w:tcW w:w="4096" w:type="dxa"/>
            <w:vMerge/>
            <w:vAlign w:val="center"/>
          </w:tcPr>
          <w:p w14:paraId="2F5AFED2"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50EE80E6"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12F970F4" w14:textId="77777777" w:rsidTr="006C536A">
        <w:trPr>
          <w:trHeight w:val="227"/>
          <w:jc w:val="center"/>
        </w:trPr>
        <w:tc>
          <w:tcPr>
            <w:tcW w:w="1854" w:type="dxa"/>
            <w:vMerge/>
            <w:vAlign w:val="center"/>
          </w:tcPr>
          <w:p w14:paraId="23D521AE"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4279DD6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c>
          <w:tcPr>
            <w:tcW w:w="1291" w:type="dxa"/>
            <w:vAlign w:val="center"/>
          </w:tcPr>
          <w:p w14:paraId="582EFC40"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0,0384</w:t>
            </w:r>
          </w:p>
        </w:tc>
        <w:tc>
          <w:tcPr>
            <w:tcW w:w="4096" w:type="dxa"/>
            <w:vAlign w:val="center"/>
          </w:tcPr>
          <w:p w14:paraId="1D900290"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308 от 13.11.2008</w:t>
            </w:r>
          </w:p>
        </w:tc>
        <w:tc>
          <w:tcPr>
            <w:tcW w:w="1036" w:type="dxa"/>
            <w:vMerge/>
            <w:vAlign w:val="center"/>
          </w:tcPr>
          <w:p w14:paraId="38BF0396"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p>
        </w:tc>
      </w:tr>
      <w:tr w:rsidR="006C536A" w:rsidRPr="00FF273F" w14:paraId="29EA28F8" w14:textId="77777777" w:rsidTr="006C536A">
        <w:trPr>
          <w:trHeight w:val="227"/>
          <w:jc w:val="center"/>
        </w:trPr>
        <w:tc>
          <w:tcPr>
            <w:tcW w:w="1854" w:type="dxa"/>
            <w:vMerge/>
            <w:vAlign w:val="center"/>
          </w:tcPr>
          <w:p w14:paraId="066F03DB"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6BF39969"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7B513B77"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0,1844</w:t>
            </w:r>
          </w:p>
        </w:tc>
        <w:tc>
          <w:tcPr>
            <w:tcW w:w="4096" w:type="dxa"/>
            <w:vAlign w:val="center"/>
          </w:tcPr>
          <w:p w14:paraId="76633AD7"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158 от 21.05.2009</w:t>
            </w:r>
          </w:p>
        </w:tc>
        <w:tc>
          <w:tcPr>
            <w:tcW w:w="1036" w:type="dxa"/>
            <w:vMerge/>
            <w:vAlign w:val="center"/>
          </w:tcPr>
          <w:p w14:paraId="57D538A0"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777EFD2F" w14:textId="77777777" w:rsidTr="006C536A">
        <w:trPr>
          <w:trHeight w:val="227"/>
          <w:jc w:val="center"/>
        </w:trPr>
        <w:tc>
          <w:tcPr>
            <w:tcW w:w="1854" w:type="dxa"/>
            <w:vMerge/>
            <w:vAlign w:val="center"/>
          </w:tcPr>
          <w:p w14:paraId="17327994"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066EE12F"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66C18750"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0,3021</w:t>
            </w:r>
          </w:p>
        </w:tc>
        <w:tc>
          <w:tcPr>
            <w:tcW w:w="4096" w:type="dxa"/>
            <w:vMerge w:val="restart"/>
            <w:vAlign w:val="center"/>
          </w:tcPr>
          <w:p w14:paraId="2970ED98"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290 от 22.09.2009</w:t>
            </w:r>
          </w:p>
        </w:tc>
        <w:tc>
          <w:tcPr>
            <w:tcW w:w="1036" w:type="dxa"/>
            <w:vMerge/>
            <w:vAlign w:val="center"/>
          </w:tcPr>
          <w:p w14:paraId="6C57986A"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6695E170" w14:textId="77777777" w:rsidTr="006C536A">
        <w:trPr>
          <w:trHeight w:val="227"/>
          <w:jc w:val="center"/>
        </w:trPr>
        <w:tc>
          <w:tcPr>
            <w:tcW w:w="1854" w:type="dxa"/>
            <w:vMerge/>
            <w:vAlign w:val="center"/>
          </w:tcPr>
          <w:p w14:paraId="5DC3FCD1"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42C6CACC"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5F5ECB06"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0,3329</w:t>
            </w:r>
          </w:p>
        </w:tc>
        <w:tc>
          <w:tcPr>
            <w:tcW w:w="4096" w:type="dxa"/>
            <w:vMerge/>
            <w:vAlign w:val="center"/>
          </w:tcPr>
          <w:p w14:paraId="529F99FE"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4FE385E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5A72D991" w14:textId="77777777" w:rsidTr="006C536A">
        <w:trPr>
          <w:trHeight w:val="227"/>
          <w:jc w:val="center"/>
        </w:trPr>
        <w:tc>
          <w:tcPr>
            <w:tcW w:w="1854" w:type="dxa"/>
            <w:vMerge/>
            <w:vAlign w:val="center"/>
          </w:tcPr>
          <w:p w14:paraId="1EF667B2"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6DF4E19E"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66804EF3"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0,0004</w:t>
            </w:r>
          </w:p>
        </w:tc>
        <w:tc>
          <w:tcPr>
            <w:tcW w:w="4096" w:type="dxa"/>
            <w:vAlign w:val="center"/>
          </w:tcPr>
          <w:p w14:paraId="6361B77D"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7 от 27.01.2010</w:t>
            </w:r>
          </w:p>
        </w:tc>
        <w:tc>
          <w:tcPr>
            <w:tcW w:w="1036" w:type="dxa"/>
            <w:vMerge/>
            <w:vAlign w:val="center"/>
          </w:tcPr>
          <w:p w14:paraId="36C90FE0"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0B94DE7A" w14:textId="77777777" w:rsidTr="006C536A">
        <w:trPr>
          <w:trHeight w:val="227"/>
          <w:jc w:val="center"/>
        </w:trPr>
        <w:tc>
          <w:tcPr>
            <w:tcW w:w="1854" w:type="dxa"/>
            <w:vMerge/>
            <w:vAlign w:val="center"/>
          </w:tcPr>
          <w:p w14:paraId="03117DAD"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510EFBD6"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46E01E1B"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1,5759</w:t>
            </w:r>
          </w:p>
        </w:tc>
        <w:tc>
          <w:tcPr>
            <w:tcW w:w="4096" w:type="dxa"/>
            <w:vMerge w:val="restart"/>
            <w:vAlign w:val="center"/>
          </w:tcPr>
          <w:p w14:paraId="1EEFC8BA"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63 от 18.05.2016</w:t>
            </w:r>
          </w:p>
        </w:tc>
        <w:tc>
          <w:tcPr>
            <w:tcW w:w="1036" w:type="dxa"/>
            <w:vMerge/>
            <w:vAlign w:val="center"/>
          </w:tcPr>
          <w:p w14:paraId="6FF45605"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780976FB" w14:textId="77777777" w:rsidTr="006C536A">
        <w:trPr>
          <w:trHeight w:val="227"/>
          <w:jc w:val="center"/>
        </w:trPr>
        <w:tc>
          <w:tcPr>
            <w:tcW w:w="1854" w:type="dxa"/>
            <w:vMerge/>
            <w:vAlign w:val="center"/>
          </w:tcPr>
          <w:p w14:paraId="6927AE15"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324E4B9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00B6081E"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1,2915</w:t>
            </w:r>
          </w:p>
        </w:tc>
        <w:tc>
          <w:tcPr>
            <w:tcW w:w="4096" w:type="dxa"/>
            <w:vMerge/>
            <w:vAlign w:val="center"/>
          </w:tcPr>
          <w:p w14:paraId="626225D6"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6A5272C2"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0B8C383E" w14:textId="77777777" w:rsidTr="006C536A">
        <w:trPr>
          <w:trHeight w:val="227"/>
          <w:jc w:val="center"/>
        </w:trPr>
        <w:tc>
          <w:tcPr>
            <w:tcW w:w="1854" w:type="dxa"/>
            <w:vMerge/>
            <w:vAlign w:val="center"/>
          </w:tcPr>
          <w:p w14:paraId="1E267AB7"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453E77F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088C8B55"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0,0321</w:t>
            </w:r>
          </w:p>
        </w:tc>
        <w:tc>
          <w:tcPr>
            <w:tcW w:w="4096" w:type="dxa"/>
            <w:vMerge/>
            <w:vAlign w:val="center"/>
          </w:tcPr>
          <w:p w14:paraId="12C9FE7E"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6A34ED9B"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15F247B1" w14:textId="77777777" w:rsidTr="006C536A">
        <w:trPr>
          <w:trHeight w:val="227"/>
          <w:jc w:val="center"/>
        </w:trPr>
        <w:tc>
          <w:tcPr>
            <w:tcW w:w="1854" w:type="dxa"/>
            <w:vMerge/>
            <w:vAlign w:val="center"/>
          </w:tcPr>
          <w:p w14:paraId="1D564957"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12484588"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79A02B59"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0,1812</w:t>
            </w:r>
          </w:p>
        </w:tc>
        <w:tc>
          <w:tcPr>
            <w:tcW w:w="4096" w:type="dxa"/>
            <w:vMerge/>
            <w:vAlign w:val="center"/>
          </w:tcPr>
          <w:p w14:paraId="10ABF756"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303C576A"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08C1FFA9" w14:textId="77777777" w:rsidTr="006C536A">
        <w:trPr>
          <w:trHeight w:val="227"/>
          <w:jc w:val="center"/>
        </w:trPr>
        <w:tc>
          <w:tcPr>
            <w:tcW w:w="1854" w:type="dxa"/>
            <w:vMerge/>
            <w:vAlign w:val="center"/>
          </w:tcPr>
          <w:p w14:paraId="0AB4FE09"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5C82639A"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1133FDF7"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0,0455</w:t>
            </w:r>
          </w:p>
        </w:tc>
        <w:tc>
          <w:tcPr>
            <w:tcW w:w="4096" w:type="dxa"/>
            <w:vMerge/>
            <w:vAlign w:val="center"/>
          </w:tcPr>
          <w:p w14:paraId="12A2993E" w14:textId="77777777" w:rsidR="00F249EA" w:rsidRPr="00FF273F" w:rsidRDefault="00F249EA" w:rsidP="00F249EA">
            <w:pPr>
              <w:spacing w:after="0"/>
              <w:jc w:val="center"/>
              <w:rPr>
                <w:rFonts w:ascii="Times New Roman" w:hAnsi="Times New Roman" w:cs="Times New Roman"/>
                <w:sz w:val="28"/>
                <w:szCs w:val="28"/>
              </w:rPr>
            </w:pPr>
          </w:p>
        </w:tc>
        <w:tc>
          <w:tcPr>
            <w:tcW w:w="1036" w:type="dxa"/>
            <w:vMerge/>
            <w:vAlign w:val="center"/>
          </w:tcPr>
          <w:p w14:paraId="02DD8EF5"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290D16C8" w14:textId="77777777" w:rsidTr="006C536A">
        <w:trPr>
          <w:trHeight w:val="227"/>
          <w:jc w:val="center"/>
        </w:trPr>
        <w:tc>
          <w:tcPr>
            <w:tcW w:w="1854" w:type="dxa"/>
            <w:vMerge/>
            <w:vAlign w:val="center"/>
          </w:tcPr>
          <w:p w14:paraId="1579A1C9"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764046A4"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1AE30019"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0,0109</w:t>
            </w:r>
          </w:p>
        </w:tc>
        <w:tc>
          <w:tcPr>
            <w:tcW w:w="4096" w:type="dxa"/>
            <w:vAlign w:val="center"/>
          </w:tcPr>
          <w:p w14:paraId="11877A5A"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6 от 27.01.2010</w:t>
            </w:r>
          </w:p>
        </w:tc>
        <w:tc>
          <w:tcPr>
            <w:tcW w:w="1036" w:type="dxa"/>
            <w:vMerge/>
            <w:vAlign w:val="center"/>
          </w:tcPr>
          <w:p w14:paraId="156D9C2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4AA32389" w14:textId="77777777" w:rsidTr="006C536A">
        <w:trPr>
          <w:trHeight w:val="227"/>
          <w:jc w:val="center"/>
        </w:trPr>
        <w:tc>
          <w:tcPr>
            <w:tcW w:w="1854" w:type="dxa"/>
            <w:vMerge/>
            <w:vAlign w:val="center"/>
          </w:tcPr>
          <w:p w14:paraId="762FC57A"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21B7DCD2"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259F35BD"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0,2237</w:t>
            </w:r>
          </w:p>
        </w:tc>
        <w:tc>
          <w:tcPr>
            <w:tcW w:w="4096" w:type="dxa"/>
            <w:vAlign w:val="center"/>
          </w:tcPr>
          <w:p w14:paraId="67DD5824"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0187/14-10-ДА от 22.09.2014</w:t>
            </w:r>
          </w:p>
        </w:tc>
        <w:tc>
          <w:tcPr>
            <w:tcW w:w="1036" w:type="dxa"/>
            <w:vMerge/>
            <w:vAlign w:val="center"/>
          </w:tcPr>
          <w:p w14:paraId="318B5E08"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0D632DB2" w14:textId="77777777" w:rsidTr="006C536A">
        <w:trPr>
          <w:trHeight w:val="227"/>
          <w:jc w:val="center"/>
        </w:trPr>
        <w:tc>
          <w:tcPr>
            <w:tcW w:w="1854" w:type="dxa"/>
            <w:vMerge/>
            <w:vAlign w:val="center"/>
          </w:tcPr>
          <w:p w14:paraId="6F97154F"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1219700A"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74EBD851"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1,7857</w:t>
            </w:r>
          </w:p>
        </w:tc>
        <w:tc>
          <w:tcPr>
            <w:tcW w:w="4096" w:type="dxa"/>
            <w:vAlign w:val="center"/>
          </w:tcPr>
          <w:p w14:paraId="16D68D78"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0069/16-10-ДА от 19.05.2016</w:t>
            </w:r>
          </w:p>
        </w:tc>
        <w:tc>
          <w:tcPr>
            <w:tcW w:w="1036" w:type="dxa"/>
            <w:vMerge/>
            <w:vAlign w:val="center"/>
          </w:tcPr>
          <w:p w14:paraId="3FFDF9C1"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11D52EBD" w14:textId="77777777" w:rsidTr="006C536A">
        <w:trPr>
          <w:trHeight w:val="227"/>
          <w:jc w:val="center"/>
        </w:trPr>
        <w:tc>
          <w:tcPr>
            <w:tcW w:w="1854" w:type="dxa"/>
            <w:vMerge/>
            <w:vAlign w:val="center"/>
          </w:tcPr>
          <w:p w14:paraId="30DCAB34"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1CA0C3CF"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5E848E79"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2,7156</w:t>
            </w:r>
          </w:p>
        </w:tc>
        <w:tc>
          <w:tcPr>
            <w:tcW w:w="4096" w:type="dxa"/>
            <w:vAlign w:val="center"/>
          </w:tcPr>
          <w:p w14:paraId="1E5AB397"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0546/19-10-ДА от 26.12.2019</w:t>
            </w:r>
          </w:p>
        </w:tc>
        <w:tc>
          <w:tcPr>
            <w:tcW w:w="1036" w:type="dxa"/>
            <w:vMerge/>
            <w:vAlign w:val="center"/>
          </w:tcPr>
          <w:p w14:paraId="18A87675"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3F996C8B" w14:textId="77777777" w:rsidTr="006C536A">
        <w:trPr>
          <w:trHeight w:val="227"/>
          <w:jc w:val="center"/>
        </w:trPr>
        <w:tc>
          <w:tcPr>
            <w:tcW w:w="1854" w:type="dxa"/>
            <w:vMerge/>
            <w:vAlign w:val="center"/>
          </w:tcPr>
          <w:p w14:paraId="3A6EC008"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p>
        </w:tc>
        <w:tc>
          <w:tcPr>
            <w:tcW w:w="1685" w:type="dxa"/>
            <w:vMerge/>
            <w:shd w:val="clear" w:color="auto" w:fill="auto"/>
            <w:vAlign w:val="center"/>
          </w:tcPr>
          <w:p w14:paraId="45C9D5A9"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c>
          <w:tcPr>
            <w:tcW w:w="1291" w:type="dxa"/>
            <w:vAlign w:val="center"/>
          </w:tcPr>
          <w:p w14:paraId="6B169DAB"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8,5612</w:t>
            </w:r>
          </w:p>
        </w:tc>
        <w:tc>
          <w:tcPr>
            <w:tcW w:w="4096" w:type="dxa"/>
            <w:vAlign w:val="center"/>
          </w:tcPr>
          <w:p w14:paraId="5DAB8AD3" w14:textId="77777777" w:rsidR="00F249EA" w:rsidRPr="00FF273F" w:rsidRDefault="00F249EA" w:rsidP="00F249EA">
            <w:pPr>
              <w:spacing w:after="0"/>
              <w:jc w:val="center"/>
              <w:rPr>
                <w:rFonts w:ascii="Times New Roman" w:hAnsi="Times New Roman" w:cs="Times New Roman"/>
                <w:sz w:val="28"/>
                <w:szCs w:val="28"/>
              </w:rPr>
            </w:pPr>
            <w:r w:rsidRPr="00FF273F">
              <w:rPr>
                <w:rFonts w:ascii="Times New Roman" w:hAnsi="Times New Roman" w:cs="Times New Roman"/>
                <w:sz w:val="28"/>
                <w:szCs w:val="28"/>
              </w:rPr>
              <w:t>№ 86-86/001-86/001/023/2016-527/2 от 19.10.2016</w:t>
            </w:r>
          </w:p>
        </w:tc>
        <w:tc>
          <w:tcPr>
            <w:tcW w:w="1036" w:type="dxa"/>
            <w:vMerge/>
            <w:vAlign w:val="center"/>
          </w:tcPr>
          <w:p w14:paraId="18F9BB76"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p>
        </w:tc>
      </w:tr>
      <w:tr w:rsidR="006C536A" w:rsidRPr="00FF273F" w14:paraId="5D07F1E8" w14:textId="77777777" w:rsidTr="006C536A">
        <w:trPr>
          <w:trHeight w:val="227"/>
          <w:jc w:val="center"/>
        </w:trPr>
        <w:tc>
          <w:tcPr>
            <w:tcW w:w="1854" w:type="dxa"/>
            <w:vAlign w:val="center"/>
          </w:tcPr>
          <w:p w14:paraId="7BE5DFB1" w14:textId="77777777" w:rsidR="00F249EA" w:rsidRPr="00FF273F" w:rsidRDefault="00F249EA" w:rsidP="00F249EA">
            <w:pPr>
              <w:spacing w:after="0"/>
              <w:ind w:left="-108" w:right="-108"/>
              <w:contextualSpacing/>
              <w:jc w:val="center"/>
              <w:rPr>
                <w:rFonts w:ascii="Times New Roman" w:hAnsi="Times New Roman" w:cs="Times New Roman"/>
                <w:b/>
                <w:sz w:val="28"/>
                <w:szCs w:val="28"/>
                <w:lang w:val="x-none" w:eastAsia="x-none"/>
              </w:rPr>
            </w:pPr>
            <w:r w:rsidRPr="00FF273F">
              <w:rPr>
                <w:rFonts w:ascii="Times New Roman" w:hAnsi="Times New Roman" w:cs="Times New Roman"/>
                <w:b/>
                <w:sz w:val="28"/>
                <w:szCs w:val="28"/>
                <w:lang w:val="x-none" w:eastAsia="x-none"/>
              </w:rPr>
              <w:t>Итого</w:t>
            </w:r>
          </w:p>
        </w:tc>
        <w:tc>
          <w:tcPr>
            <w:tcW w:w="1685" w:type="dxa"/>
            <w:shd w:val="clear" w:color="auto" w:fill="auto"/>
            <w:vAlign w:val="center"/>
          </w:tcPr>
          <w:p w14:paraId="3CC38947"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r w:rsidRPr="00FF273F">
              <w:rPr>
                <w:rFonts w:ascii="Times New Roman" w:hAnsi="Times New Roman" w:cs="Times New Roman"/>
                <w:b/>
                <w:bCs/>
                <w:sz w:val="28"/>
                <w:szCs w:val="28"/>
                <w:lang w:eastAsia="x-none"/>
              </w:rPr>
              <w:t>9,2663</w:t>
            </w:r>
          </w:p>
        </w:tc>
        <w:tc>
          <w:tcPr>
            <w:tcW w:w="1291" w:type="dxa"/>
            <w:vAlign w:val="center"/>
          </w:tcPr>
          <w:p w14:paraId="34764BE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r w:rsidRPr="00FF273F">
              <w:rPr>
                <w:rFonts w:ascii="Times New Roman" w:hAnsi="Times New Roman" w:cs="Times New Roman"/>
                <w:b/>
                <w:bCs/>
                <w:sz w:val="28"/>
                <w:szCs w:val="28"/>
                <w:lang w:eastAsia="x-none"/>
              </w:rPr>
              <w:t>34,9905</w:t>
            </w:r>
          </w:p>
        </w:tc>
        <w:tc>
          <w:tcPr>
            <w:tcW w:w="4096" w:type="dxa"/>
            <w:vAlign w:val="center"/>
          </w:tcPr>
          <w:p w14:paraId="394B827D"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eastAsia="x-none"/>
              </w:rPr>
            </w:pPr>
            <w:r w:rsidRPr="00FF273F">
              <w:rPr>
                <w:rFonts w:ascii="Times New Roman" w:hAnsi="Times New Roman" w:cs="Times New Roman"/>
                <w:sz w:val="28"/>
                <w:szCs w:val="28"/>
                <w:lang w:eastAsia="x-none"/>
              </w:rPr>
              <w:t>-</w:t>
            </w:r>
          </w:p>
        </w:tc>
        <w:tc>
          <w:tcPr>
            <w:tcW w:w="1036" w:type="dxa"/>
            <w:vAlign w:val="center"/>
          </w:tcPr>
          <w:p w14:paraId="20D9C283" w14:textId="77777777" w:rsidR="00F249EA" w:rsidRPr="00FF273F" w:rsidRDefault="00F249EA" w:rsidP="00F249EA">
            <w:pPr>
              <w:spacing w:after="0"/>
              <w:ind w:left="-108" w:right="-108"/>
              <w:contextualSpacing/>
              <w:jc w:val="center"/>
              <w:rPr>
                <w:rFonts w:ascii="Times New Roman" w:hAnsi="Times New Roman" w:cs="Times New Roman"/>
                <w:b/>
                <w:bCs/>
                <w:sz w:val="28"/>
                <w:szCs w:val="28"/>
                <w:lang w:val="x-none" w:eastAsia="x-none"/>
              </w:rPr>
            </w:pPr>
            <w:r w:rsidRPr="00FF273F">
              <w:rPr>
                <w:rFonts w:ascii="Times New Roman" w:hAnsi="Times New Roman" w:cs="Times New Roman"/>
                <w:b/>
                <w:bCs/>
                <w:sz w:val="28"/>
                <w:szCs w:val="28"/>
                <w:lang w:eastAsia="x-none"/>
              </w:rPr>
              <w:t>44,2568</w:t>
            </w:r>
          </w:p>
        </w:tc>
      </w:tr>
    </w:tbl>
    <w:p w14:paraId="14D834B7" w14:textId="77777777" w:rsidR="00F249EA" w:rsidRPr="00FF273F" w:rsidRDefault="00F249EA" w:rsidP="00F249EA">
      <w:pPr>
        <w:spacing w:after="0"/>
        <w:rPr>
          <w:rFonts w:ascii="Times New Roman" w:hAnsi="Times New Roman" w:cs="Times New Roman"/>
          <w:sz w:val="28"/>
          <w:szCs w:val="28"/>
        </w:rPr>
      </w:pPr>
    </w:p>
    <w:p w14:paraId="456B0561" w14:textId="77777777" w:rsidR="00F249EA" w:rsidRPr="006C536A" w:rsidRDefault="00F249EA" w:rsidP="00F249EA">
      <w:pPr>
        <w:pStyle w:val="34"/>
        <w:numPr>
          <w:ilvl w:val="0"/>
          <w:numId w:val="0"/>
        </w:numPr>
        <w:spacing w:before="0"/>
        <w:ind w:firstLine="709"/>
        <w:jc w:val="both"/>
        <w:rPr>
          <w:rFonts w:ascii="Times New Roman" w:hAnsi="Times New Roman"/>
          <w:bCs w:val="0"/>
          <w:iCs/>
          <w:color w:val="auto"/>
          <w:sz w:val="28"/>
          <w:szCs w:val="28"/>
        </w:rPr>
      </w:pPr>
      <w:r w:rsidRPr="006C536A">
        <w:rPr>
          <w:rFonts w:ascii="Times New Roman" w:hAnsi="Times New Roman"/>
          <w:bCs w:val="0"/>
          <w:iCs/>
          <w:color w:val="auto"/>
          <w:sz w:val="28"/>
          <w:szCs w:val="28"/>
        </w:rPr>
        <w:t>2</w:t>
      </w:r>
      <w:r w:rsidRPr="006C536A">
        <w:rPr>
          <w:rFonts w:ascii="Times New Roman" w:hAnsi="Times New Roman"/>
          <w:bCs w:val="0"/>
          <w:iCs/>
          <w:smallCaps/>
          <w:color w:val="auto"/>
          <w:sz w:val="28"/>
          <w:szCs w:val="28"/>
        </w:rPr>
        <w:t xml:space="preserve">.1.5 </w:t>
      </w:r>
      <w:r w:rsidRPr="006C536A">
        <w:rPr>
          <w:rFonts w:ascii="Times New Roman" w:hAnsi="Times New Roman"/>
          <w:bCs w:val="0"/>
          <w:color w:val="auto"/>
          <w:sz w:val="28"/>
          <w:szCs w:val="28"/>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p>
    <w:p w14:paraId="35BA3D38" w14:textId="4E3ED388" w:rsidR="00F249EA" w:rsidRDefault="00F249EA" w:rsidP="00F249EA">
      <w:pPr>
        <w:spacing w:after="0"/>
        <w:ind w:firstLine="709"/>
        <w:jc w:val="both"/>
        <w:rPr>
          <w:rFonts w:ascii="Times New Roman" w:hAnsi="Times New Roman" w:cs="Times New Roman"/>
          <w:spacing w:val="-2"/>
          <w:sz w:val="28"/>
          <w:szCs w:val="28"/>
        </w:rPr>
      </w:pPr>
      <w:r w:rsidRPr="00FF273F">
        <w:rPr>
          <w:rFonts w:ascii="Times New Roman" w:hAnsi="Times New Roman" w:cs="Times New Roman"/>
          <w:spacing w:val="-2"/>
          <w:sz w:val="28"/>
          <w:szCs w:val="28"/>
        </w:rPr>
        <w:t>Проектом планировки территории не предусматривается перенос (переустройство) проектируемого объектов из зон планируемого размещения линейного объекта.</w:t>
      </w:r>
      <w:bookmarkEnd w:id="5"/>
    </w:p>
    <w:p w14:paraId="5B45F08E" w14:textId="77777777" w:rsidR="006C536A" w:rsidRPr="00FF273F" w:rsidRDefault="006C536A" w:rsidP="00F249EA">
      <w:pPr>
        <w:spacing w:after="0"/>
        <w:ind w:firstLine="709"/>
        <w:jc w:val="both"/>
        <w:rPr>
          <w:rFonts w:ascii="Times New Roman" w:hAnsi="Times New Roman" w:cs="Times New Roman"/>
          <w:sz w:val="28"/>
          <w:szCs w:val="28"/>
        </w:rPr>
      </w:pPr>
    </w:p>
    <w:p w14:paraId="44CB6529" w14:textId="77777777" w:rsidR="00F249EA" w:rsidRPr="006C536A" w:rsidRDefault="00F249EA" w:rsidP="00F249EA">
      <w:pPr>
        <w:pStyle w:val="34"/>
        <w:numPr>
          <w:ilvl w:val="0"/>
          <w:numId w:val="0"/>
        </w:numPr>
        <w:spacing w:before="0"/>
        <w:ind w:firstLine="709"/>
        <w:jc w:val="both"/>
        <w:rPr>
          <w:rFonts w:ascii="Times New Roman" w:hAnsi="Times New Roman"/>
          <w:bCs w:val="0"/>
          <w:iCs/>
          <w:smallCaps/>
          <w:color w:val="auto"/>
          <w:sz w:val="28"/>
          <w:szCs w:val="28"/>
        </w:rPr>
      </w:pPr>
      <w:r w:rsidRPr="006C536A">
        <w:rPr>
          <w:rFonts w:ascii="Times New Roman" w:hAnsi="Times New Roman"/>
          <w:bCs w:val="0"/>
          <w:iCs/>
          <w:smallCaps/>
          <w:color w:val="auto"/>
          <w:sz w:val="28"/>
          <w:szCs w:val="28"/>
        </w:rPr>
        <w:t xml:space="preserve">2.1.6 </w:t>
      </w:r>
      <w:r w:rsidRPr="006C536A">
        <w:rPr>
          <w:rFonts w:ascii="Times New Roman" w:hAnsi="Times New Roman"/>
          <w:bCs w:val="0"/>
          <w:color w:val="auto"/>
          <w:sz w:val="28"/>
          <w:szCs w:val="28"/>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49F4AB3D" w14:textId="77777777" w:rsidR="00F249EA" w:rsidRPr="00FF273F" w:rsidRDefault="00F249EA" w:rsidP="00F249EA">
      <w:pPr>
        <w:suppressAutoHyphen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4A5A18BA" w14:textId="77777777" w:rsidR="00F249EA" w:rsidRPr="00FF273F" w:rsidRDefault="00F249EA" w:rsidP="00F249EA">
      <w:pPr>
        <w:suppressAutoHyphens/>
        <w:spacing w:after="0"/>
        <w:ind w:firstLine="709"/>
        <w:jc w:val="both"/>
        <w:rPr>
          <w:rFonts w:ascii="Times New Roman" w:hAnsi="Times New Roman" w:cs="Times New Roman"/>
          <w:sz w:val="28"/>
          <w:szCs w:val="28"/>
        </w:rPr>
      </w:pPr>
    </w:p>
    <w:p w14:paraId="7D73820A" w14:textId="77777777" w:rsidR="00F249EA" w:rsidRPr="006C536A" w:rsidRDefault="00F249EA" w:rsidP="00F249EA">
      <w:pPr>
        <w:pStyle w:val="34"/>
        <w:numPr>
          <w:ilvl w:val="0"/>
          <w:numId w:val="0"/>
        </w:numPr>
        <w:spacing w:before="0"/>
        <w:ind w:firstLine="709"/>
        <w:jc w:val="both"/>
        <w:rPr>
          <w:rFonts w:ascii="Times New Roman" w:hAnsi="Times New Roman"/>
          <w:bCs w:val="0"/>
          <w:iCs/>
          <w:smallCaps/>
          <w:color w:val="auto"/>
          <w:sz w:val="28"/>
          <w:szCs w:val="28"/>
        </w:rPr>
      </w:pPr>
      <w:r w:rsidRPr="006C536A">
        <w:rPr>
          <w:rFonts w:ascii="Times New Roman" w:hAnsi="Times New Roman"/>
          <w:bCs w:val="0"/>
          <w:iCs/>
          <w:smallCaps/>
          <w:color w:val="auto"/>
          <w:sz w:val="28"/>
          <w:szCs w:val="28"/>
        </w:rPr>
        <w:lastRenderedPageBreak/>
        <w:t xml:space="preserve">2.1.7 </w:t>
      </w:r>
      <w:r w:rsidRPr="006C536A">
        <w:rPr>
          <w:rFonts w:ascii="Times New Roman" w:hAnsi="Times New Roman"/>
          <w:bCs w:val="0"/>
          <w:color w:val="auto"/>
          <w:sz w:val="28"/>
          <w:szCs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5350BE1B" w14:textId="77777777" w:rsidR="00F249EA" w:rsidRPr="00FF273F" w:rsidRDefault="00F249EA" w:rsidP="00F249EA">
      <w:pPr>
        <w:suppressAutoHyphen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Согласно Заключению Службы государственной охраны объектов культурного наследия ХМАО-Югры на территории испрашиваемого земельного участка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культурного наследия, не имеется. Испрашиваемый земельный участок расположен вне зон охраны/защитных зон объектов культурного наследия.</w:t>
      </w:r>
    </w:p>
    <w:p w14:paraId="5B99F10B" w14:textId="77777777" w:rsidR="00F249EA" w:rsidRPr="00FF273F" w:rsidRDefault="00F249EA" w:rsidP="00F249EA">
      <w:pPr>
        <w:suppressAutoHyphen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3BC107AA" w14:textId="77777777" w:rsidR="00F249EA" w:rsidRPr="00FF273F" w:rsidRDefault="00F249EA" w:rsidP="00F249EA">
      <w:pPr>
        <w:tabs>
          <w:tab w:val="left" w:pos="284"/>
          <w:tab w:val="left" w:pos="1065"/>
          <w:tab w:val="left" w:pos="9214"/>
        </w:tabs>
        <w:spacing w:after="0"/>
        <w:ind w:left="284" w:firstLine="850"/>
        <w:rPr>
          <w:rFonts w:ascii="Times New Roman" w:hAnsi="Times New Roman" w:cs="Times New Roman"/>
          <w:b/>
          <w:bCs/>
          <w:sz w:val="28"/>
          <w:szCs w:val="28"/>
          <w:lang w:val="x-none"/>
        </w:rPr>
      </w:pPr>
    </w:p>
    <w:p w14:paraId="774FE856" w14:textId="77777777" w:rsidR="00F249EA" w:rsidRPr="006C536A" w:rsidRDefault="00F249EA" w:rsidP="00F249EA">
      <w:pPr>
        <w:pStyle w:val="34"/>
        <w:numPr>
          <w:ilvl w:val="0"/>
          <w:numId w:val="0"/>
        </w:numPr>
        <w:spacing w:before="0"/>
        <w:ind w:firstLine="709"/>
        <w:jc w:val="both"/>
        <w:rPr>
          <w:rFonts w:ascii="Times New Roman" w:hAnsi="Times New Roman"/>
          <w:bCs w:val="0"/>
          <w:color w:val="auto"/>
          <w:sz w:val="28"/>
          <w:szCs w:val="28"/>
        </w:rPr>
      </w:pPr>
      <w:r w:rsidRPr="006C536A">
        <w:rPr>
          <w:rFonts w:ascii="Times New Roman" w:hAnsi="Times New Roman"/>
          <w:bCs w:val="0"/>
          <w:color w:val="auto"/>
          <w:sz w:val="28"/>
          <w:szCs w:val="28"/>
        </w:rPr>
        <w:t>2.1.8 Информация о необходимости осуществления мероприятий по охране окружающей среды</w:t>
      </w:r>
    </w:p>
    <w:p w14:paraId="4F911471" w14:textId="77777777" w:rsidR="00F249EA" w:rsidRPr="006C536A" w:rsidRDefault="00F249EA" w:rsidP="006C536A">
      <w:pPr>
        <w:spacing w:after="0"/>
        <w:ind w:firstLine="709"/>
        <w:jc w:val="both"/>
        <w:rPr>
          <w:rFonts w:ascii="Times New Roman" w:hAnsi="Times New Roman" w:cs="Times New Roman"/>
          <w:i/>
          <w:iCs/>
          <w:sz w:val="28"/>
          <w:szCs w:val="28"/>
        </w:rPr>
      </w:pPr>
      <w:bookmarkStart w:id="6" w:name="_Toc36407737"/>
      <w:r w:rsidRPr="006C536A">
        <w:rPr>
          <w:rFonts w:ascii="Times New Roman" w:hAnsi="Times New Roman" w:cs="Times New Roman"/>
          <w:i/>
          <w:iCs/>
          <w:sz w:val="28"/>
          <w:szCs w:val="28"/>
        </w:rPr>
        <w:t>Мероприятия по охране атмосферного воздуха</w:t>
      </w:r>
      <w:bookmarkEnd w:id="6"/>
    </w:p>
    <w:p w14:paraId="0BCA0DCB" w14:textId="77777777" w:rsidR="00F249EA" w:rsidRPr="006C536A" w:rsidRDefault="00F249EA" w:rsidP="006C536A">
      <w:pPr>
        <w:spacing w:after="0"/>
        <w:ind w:firstLine="709"/>
        <w:jc w:val="both"/>
        <w:rPr>
          <w:rFonts w:ascii="Times New Roman" w:hAnsi="Times New Roman" w:cs="Times New Roman"/>
          <w:i/>
          <w:iCs/>
          <w:sz w:val="28"/>
          <w:szCs w:val="28"/>
        </w:rPr>
      </w:pPr>
      <w:r w:rsidRPr="006C536A">
        <w:rPr>
          <w:rFonts w:ascii="Times New Roman" w:hAnsi="Times New Roman" w:cs="Times New Roman"/>
          <w:i/>
          <w:iCs/>
          <w:sz w:val="28"/>
          <w:szCs w:val="28"/>
        </w:rPr>
        <w:t>Период строительства</w:t>
      </w:r>
    </w:p>
    <w:p w14:paraId="617FD6F2"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Нормы выбросов загрязняющих веществ от автотранспорта с отработавшими газами дизелей должны соответствовать ГОСТ Р 41.96-2011 «Единообразные предписания, касающиеся двигателей с воспламенением от сжатия, предназначенных для установки на сельскохозяйственных и лесных тракторах и внедорожной технике, в отношении выброса вредных веществ этими двигателями».</w:t>
      </w:r>
    </w:p>
    <w:p w14:paraId="0065F69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В целях уменьшения загрязнения воздушного бассейна загрязняющими веществами, выбрасываемыми двигателями внутреннего сгорания строительной и транспортной техники, предусматриваются следующие мероприятия:</w:t>
      </w:r>
    </w:p>
    <w:p w14:paraId="62B15E7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комплектация парка техники строительными машинами с силовыми установками, обеспечивающими минимальные удельные выбросы загрязняющих веществ в атмосферу (оксид углерода, углеводороды, оксиды азота и т.д.);</w:t>
      </w:r>
    </w:p>
    <w:p w14:paraId="4982A94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осуществление запуска и прогрева двигателей транспортных средств строительных машин по утвержденному графику с обязательной диагностикой выхлопа загрязняющих веществ;</w:t>
      </w:r>
    </w:p>
    <w:p w14:paraId="34A4855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организация в составе каждого строительного потока ремонтных служб с отделением по контролю за неисправностью топливных систем двигателей внутреннего сгорания и диагностирования их на допустимую степень выброса загрязняющих веществ в атмосферу;</w:t>
      </w:r>
    </w:p>
    <w:p w14:paraId="269C738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четкая организация работы автозаправщика - заправка строительных машин топливом и смазочными материалами должна осуществляться только закрытым способом;</w:t>
      </w:r>
    </w:p>
    <w:p w14:paraId="5B091E31"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движение транспорта по установленной схеме, недопущение неконтролируемых поездок;</w:t>
      </w:r>
    </w:p>
    <w:p w14:paraId="07D82C5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запрещение разведения костров и сжигания в них любых видов материалов и отходов.</w:t>
      </w:r>
    </w:p>
    <w:p w14:paraId="0B291C8F" w14:textId="77777777" w:rsidR="00F249EA" w:rsidRPr="006C536A" w:rsidRDefault="00F249EA" w:rsidP="006C536A">
      <w:pPr>
        <w:spacing w:after="0"/>
        <w:ind w:firstLine="709"/>
        <w:jc w:val="both"/>
        <w:rPr>
          <w:rFonts w:ascii="Times New Roman" w:hAnsi="Times New Roman" w:cs="Times New Roman"/>
          <w:i/>
          <w:iCs/>
          <w:sz w:val="28"/>
          <w:szCs w:val="28"/>
        </w:rPr>
      </w:pPr>
      <w:r w:rsidRPr="006C536A">
        <w:rPr>
          <w:rFonts w:ascii="Times New Roman" w:hAnsi="Times New Roman" w:cs="Times New Roman"/>
          <w:i/>
          <w:iCs/>
          <w:sz w:val="28"/>
          <w:szCs w:val="28"/>
        </w:rPr>
        <w:t>Период эксплуатации</w:t>
      </w:r>
    </w:p>
    <w:p w14:paraId="43395A7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С целью предотвращения и уменьшения загрязнения атмосферного воздуха при эксплуатации проектируемых сооружений предусмотрены технические решения, позволяющие свести до минимума вредное воздействие на атмосферный воздух и предотвратить аварийные ситуации:</w:t>
      </w:r>
    </w:p>
    <w:p w14:paraId="0A5049C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технологическая схема и комплектация основного оборудования гарантируют непрерывность производственного процесса за счет оснащения технологического оборудования системами автоматического регулирования, блокировки и сигнализации;</w:t>
      </w:r>
    </w:p>
    <w:p w14:paraId="452AC96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система сбора и транспорта нефти полностью герметизирована</w:t>
      </w:r>
    </w:p>
    <w:p w14:paraId="157E6A0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проектируемые объекты и сооружения размещаются на безопасном расстоянии от смежных предприятий и при аварии, взрыве или пожаре не могут для них представлять серьезной опасности</w:t>
      </w:r>
    </w:p>
    <w:p w14:paraId="2DB5C1E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сооружения размещены с соблюдением противопожарных расстояний между ними;</w:t>
      </w:r>
    </w:p>
    <w:p w14:paraId="30DC28A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своевременная ревизия и ремонт сооружений, оборудования и арматуры;</w:t>
      </w:r>
    </w:p>
    <w:p w14:paraId="090FC2C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работа ведется только на исправном оборудовании, исправными контрольно-измерительными приборами;</w:t>
      </w:r>
    </w:p>
    <w:p w14:paraId="3CAFB2F8"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для защиты стальных подземных трубопроводов от почвенной коррозии наружная поверхность их покрывается антикоррозионной изоляций.</w:t>
      </w:r>
    </w:p>
    <w:p w14:paraId="3B719ECC" w14:textId="77777777" w:rsidR="00F249EA" w:rsidRPr="006C536A" w:rsidRDefault="00F249EA" w:rsidP="006C536A">
      <w:pPr>
        <w:spacing w:after="0"/>
        <w:ind w:firstLine="709"/>
        <w:jc w:val="both"/>
        <w:rPr>
          <w:rFonts w:ascii="Times New Roman" w:hAnsi="Times New Roman" w:cs="Times New Roman"/>
          <w:i/>
          <w:iCs/>
          <w:sz w:val="28"/>
          <w:szCs w:val="28"/>
        </w:rPr>
      </w:pPr>
      <w:bookmarkStart w:id="7" w:name="_Toc36407738"/>
      <w:r w:rsidRPr="006C536A">
        <w:rPr>
          <w:rFonts w:ascii="Times New Roman" w:hAnsi="Times New Roman" w:cs="Times New Roman"/>
          <w:i/>
          <w:iCs/>
          <w:sz w:val="28"/>
          <w:szCs w:val="28"/>
        </w:rPr>
        <w:t>Мероприятия по оборотному водоснабжению</w:t>
      </w:r>
      <w:bookmarkEnd w:id="7"/>
    </w:p>
    <w:p w14:paraId="10E5D5A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Мероприятия по оборотному водоснабжению не требуются.</w:t>
      </w:r>
    </w:p>
    <w:p w14:paraId="5C41029C" w14:textId="77777777" w:rsidR="00F249EA" w:rsidRPr="006C536A" w:rsidRDefault="00F249EA" w:rsidP="006C536A">
      <w:pPr>
        <w:spacing w:after="0"/>
        <w:ind w:firstLine="709"/>
        <w:jc w:val="both"/>
        <w:rPr>
          <w:rFonts w:ascii="Times New Roman" w:hAnsi="Times New Roman" w:cs="Times New Roman"/>
          <w:i/>
          <w:iCs/>
          <w:sz w:val="28"/>
          <w:szCs w:val="28"/>
        </w:rPr>
      </w:pPr>
      <w:bookmarkStart w:id="8" w:name="_Toc419894235"/>
      <w:bookmarkStart w:id="9" w:name="_Toc36407739"/>
      <w:r w:rsidRPr="006C536A">
        <w:rPr>
          <w:rFonts w:ascii="Times New Roman" w:hAnsi="Times New Roman" w:cs="Times New Roman"/>
          <w:i/>
          <w:iCs/>
          <w:sz w:val="28"/>
          <w:szCs w:val="28"/>
        </w:rPr>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8"/>
      <w:bookmarkEnd w:id="9"/>
    </w:p>
    <w:p w14:paraId="450E104F" w14:textId="77777777" w:rsidR="00F249EA" w:rsidRPr="00FF273F" w:rsidRDefault="00F249EA" w:rsidP="00F249EA">
      <w:pPr>
        <w:spacing w:after="0"/>
        <w:ind w:right="1" w:firstLine="709"/>
        <w:jc w:val="both"/>
        <w:rPr>
          <w:rFonts w:ascii="Times New Roman" w:hAnsi="Times New Roman" w:cs="Times New Roman"/>
          <w:sz w:val="28"/>
          <w:szCs w:val="28"/>
        </w:rPr>
      </w:pPr>
      <w:bookmarkStart w:id="10" w:name="_Toc362517745"/>
      <w:r w:rsidRPr="00FF273F">
        <w:rPr>
          <w:rFonts w:ascii="Times New Roman" w:hAnsi="Times New Roman" w:cs="Times New Roman"/>
          <w:sz w:val="28"/>
          <w:szCs w:val="28"/>
        </w:rPr>
        <w:t>В целях охраны земель от воздействия при проведении строительно-монтажных работ проектом установлены твердые границы отвода земель, обязывающие не допускать использование земель за их пределами.</w:t>
      </w:r>
    </w:p>
    <w:p w14:paraId="47948748"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К мероприятиям, смягчающим негативные воздействия на почвенный покров, относятся:</w:t>
      </w:r>
    </w:p>
    <w:p w14:paraId="2816B42B"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сокращение площади участков строительства, ограничение их минимальными технологически необходимыми размерами;</w:t>
      </w:r>
    </w:p>
    <w:p w14:paraId="0A0A9564"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 строительных машин и механизмов, имеющих минимально возможное удельное давление ходовой части на подстилающие грунты;</w:t>
      </w:r>
    </w:p>
    <w:p w14:paraId="5311C08B"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устройство подъездных путей с учетом требований по предотвращению повреждения древесно-кустарниковой растительности;</w:t>
      </w:r>
    </w:p>
    <w:p w14:paraId="6B147C92"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избежание нарушения естественно-дренажной сети, восстановление ее в близком к существующему до начала строительства виде для предотвращения возможных процессов заболачивания территории и как следствие, деградация растительности из-за затруднения или полного прекращения естественного дренирования;</w:t>
      </w:r>
    </w:p>
    <w:p w14:paraId="0BFBD258" w14:textId="0896ECF8"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w:t>
      </w:r>
      <w:r w:rsidR="006C536A">
        <w:rPr>
          <w:rFonts w:ascii="Times New Roman" w:hAnsi="Times New Roman" w:cs="Times New Roman"/>
          <w:sz w:val="28"/>
          <w:szCs w:val="28"/>
        </w:rPr>
        <w:t xml:space="preserve"> </w:t>
      </w:r>
      <w:r w:rsidRPr="006C536A">
        <w:rPr>
          <w:rFonts w:ascii="Times New Roman" w:hAnsi="Times New Roman" w:cs="Times New Roman"/>
          <w:sz w:val="28"/>
          <w:szCs w:val="28"/>
        </w:rPr>
        <w:t xml:space="preserve">оснащение бригады контейнерами для бытовых и строительных отходов и емкостями для сбора отработанных ГСМ. </w:t>
      </w:r>
    </w:p>
    <w:p w14:paraId="56C1439F"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Выполнение работ приведет к нарушению почвенного покрова и образованию техногенного нарушения рельефа. Для устранения негативных последствий строительства необходимо проведение </w:t>
      </w:r>
      <w:proofErr w:type="spellStart"/>
      <w:r w:rsidRPr="006C536A">
        <w:rPr>
          <w:rFonts w:ascii="Times New Roman" w:hAnsi="Times New Roman" w:cs="Times New Roman"/>
          <w:sz w:val="28"/>
          <w:szCs w:val="28"/>
        </w:rPr>
        <w:t>рекультивационных</w:t>
      </w:r>
      <w:proofErr w:type="spellEnd"/>
      <w:r w:rsidRPr="006C536A">
        <w:rPr>
          <w:rFonts w:ascii="Times New Roman" w:hAnsi="Times New Roman" w:cs="Times New Roman"/>
          <w:sz w:val="28"/>
          <w:szCs w:val="28"/>
        </w:rPr>
        <w:t xml:space="preserve"> мероприятий. В зависимости от степени нарушения естественных условий, а также от вида экосистем, темпы восстановления нарушенного </w:t>
      </w:r>
      <w:proofErr w:type="spellStart"/>
      <w:r w:rsidRPr="006C536A">
        <w:rPr>
          <w:rFonts w:ascii="Times New Roman" w:hAnsi="Times New Roman" w:cs="Times New Roman"/>
          <w:sz w:val="28"/>
          <w:szCs w:val="28"/>
        </w:rPr>
        <w:t>варьируеются</w:t>
      </w:r>
      <w:proofErr w:type="spellEnd"/>
      <w:r w:rsidRPr="006C536A">
        <w:rPr>
          <w:rFonts w:ascii="Times New Roman" w:hAnsi="Times New Roman" w:cs="Times New Roman"/>
          <w:sz w:val="28"/>
          <w:szCs w:val="28"/>
        </w:rPr>
        <w:t>.</w:t>
      </w:r>
    </w:p>
    <w:p w14:paraId="4F4C19C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На момент проведения восстановительных работ, направление рекультивации может быть изменено в соответствии с действующим законодательством.</w:t>
      </w:r>
    </w:p>
    <w:p w14:paraId="3586D50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Рекультивация нарушенных земель должна осуществляться в два последовательных этапа: технический и биологический:</w:t>
      </w:r>
    </w:p>
    <w:p w14:paraId="10A6EAD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1) технический этап – этап рекультивации земель, включающий их подготовку для дальнейшего использованию по целевому назначению.</w:t>
      </w:r>
    </w:p>
    <w:p w14:paraId="6E8C4BF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2) биологический этап – этап рекультивации земель, включающий в себя комплекс агротехнических и фитомелиоративных мероприятий по восстановлению плодородия нарушенных земель.</w:t>
      </w:r>
    </w:p>
    <w:p w14:paraId="174C1BD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Рассматриваемая территория отличается крайне низким плодородием почв, что обусловлено природно-климатическими условиями: низкими среднегодовыми температурами, коротким вегетационным периодом, характером почвообразующих пород (пески, супеси, реже суглинки), наличием многолетней мерзлоты.</w:t>
      </w:r>
    </w:p>
    <w:p w14:paraId="5DD5463F"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Согласно ГОСТ 17.5.1.03-86 пригодные для биологической рекультивации почвы могут быть использованы под пашню, сенокосы, пастбища, лесонасаждения различного назначения. Однако район работ и прилегающие территории расположены преимущественно в болотных комплексах различных смешанных типов.</w:t>
      </w:r>
    </w:p>
    <w:p w14:paraId="59F4C6B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Учитывая </w:t>
      </w:r>
      <w:proofErr w:type="spellStart"/>
      <w:r w:rsidRPr="006C536A">
        <w:rPr>
          <w:rFonts w:ascii="Times New Roman" w:hAnsi="Times New Roman" w:cs="Times New Roman"/>
          <w:sz w:val="28"/>
          <w:szCs w:val="28"/>
        </w:rPr>
        <w:t>олиготрофность</w:t>
      </w:r>
      <w:proofErr w:type="spellEnd"/>
      <w:r w:rsidRPr="006C536A">
        <w:rPr>
          <w:rFonts w:ascii="Times New Roman" w:hAnsi="Times New Roman" w:cs="Times New Roman"/>
          <w:sz w:val="28"/>
          <w:szCs w:val="28"/>
        </w:rPr>
        <w:t xml:space="preserve"> и высокую </w:t>
      </w:r>
      <w:proofErr w:type="spellStart"/>
      <w:r w:rsidRPr="006C536A">
        <w:rPr>
          <w:rFonts w:ascii="Times New Roman" w:hAnsi="Times New Roman" w:cs="Times New Roman"/>
          <w:sz w:val="28"/>
          <w:szCs w:val="28"/>
        </w:rPr>
        <w:t>обводненность</w:t>
      </w:r>
      <w:proofErr w:type="spellEnd"/>
      <w:r w:rsidRPr="006C536A">
        <w:rPr>
          <w:rFonts w:ascii="Times New Roman" w:hAnsi="Times New Roman" w:cs="Times New Roman"/>
          <w:sz w:val="28"/>
          <w:szCs w:val="28"/>
        </w:rPr>
        <w:t xml:space="preserve"> болот, внесение удобрений и </w:t>
      </w:r>
      <w:proofErr w:type="spellStart"/>
      <w:r w:rsidRPr="006C536A">
        <w:rPr>
          <w:rFonts w:ascii="Times New Roman" w:hAnsi="Times New Roman" w:cs="Times New Roman"/>
          <w:sz w:val="28"/>
          <w:szCs w:val="28"/>
        </w:rPr>
        <w:t>мелиорантов</w:t>
      </w:r>
      <w:proofErr w:type="spellEnd"/>
      <w:r w:rsidRPr="006C536A">
        <w:rPr>
          <w:rFonts w:ascii="Times New Roman" w:hAnsi="Times New Roman" w:cs="Times New Roman"/>
          <w:sz w:val="28"/>
          <w:szCs w:val="28"/>
        </w:rPr>
        <w:t xml:space="preserve">, а также посев семян/высадка саженцев на болотах не целесообразны. Высаженные культуры в условиях избыточного увлажнения и подтопления погибнут, а удобрение и мелиорация торфяных болот для стимуляции роста аборигенной растительности не эффективны и, более того, могут спровоцировать </w:t>
      </w:r>
      <w:proofErr w:type="spellStart"/>
      <w:r w:rsidRPr="006C536A">
        <w:rPr>
          <w:rFonts w:ascii="Times New Roman" w:hAnsi="Times New Roman" w:cs="Times New Roman"/>
          <w:sz w:val="28"/>
          <w:szCs w:val="28"/>
        </w:rPr>
        <w:t>эвтрофикацию</w:t>
      </w:r>
      <w:proofErr w:type="spellEnd"/>
      <w:r w:rsidRPr="006C536A">
        <w:rPr>
          <w:rFonts w:ascii="Times New Roman" w:hAnsi="Times New Roman" w:cs="Times New Roman"/>
          <w:sz w:val="28"/>
          <w:szCs w:val="28"/>
        </w:rPr>
        <w:t xml:space="preserve"> болотных фитоценозов.</w:t>
      </w:r>
    </w:p>
    <w:p w14:paraId="1E79111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Таким образом, снятие плодородного слоя почвы не рекомендуется, в силу безуспешности планируемого мероприятия.</w:t>
      </w:r>
    </w:p>
    <w:p w14:paraId="25904278"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xml:space="preserve">Технический этап рекультивации независимо от дальнейшего использования земельного участка предусматривает выполнение следующих видов работ: </w:t>
      </w:r>
    </w:p>
    <w:p w14:paraId="2A52BD2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уборка строительного мусора, удаление из пределов строительной полосы всех временных устройств и сооружений;</w:t>
      </w:r>
    </w:p>
    <w:p w14:paraId="432F468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распределение оставшегося грунта по рекультивируемой площади равномерным слоем; </w:t>
      </w:r>
    </w:p>
    <w:p w14:paraId="07B270B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засыпка и послойная трамбовка или выравнивание рытвин, непредвиденно возникших в процессе производства работ; оформление откосов насыпей и выемок засыпка или выравнивание рытвин и ям; </w:t>
      </w:r>
    </w:p>
    <w:p w14:paraId="639A8F4B"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покрытие рекультивируемой площади плодородным слоем почвы путем обратного распределения ранее снятого растительного грунта или торфом.</w:t>
      </w:r>
    </w:p>
    <w:p w14:paraId="3B780B4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Нарушения рельефа, возникшие при передвижении строительной техники, ликвидируются при планировке полосы отвода после окончания работ. В результате этого рельеф участка строительства будет приведен в естественное состояние.</w:t>
      </w:r>
    </w:p>
    <w:p w14:paraId="0755BD9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До начала работ по снятию почвенно-растительного слоя необходимо определить местоположение в плане пересекаемых коммуникаций и обеспечить их сохранность и безопасность производства работ. Для этого до начала работ следует определить на местности расположение оси действующих коммуникаций и обозначить их предупредительными знаками. В период производства работ вблизи действующих трубопроводов и кабелей или при пересечении с ними вызвать представителя эксплуатирующей организации. </w:t>
      </w:r>
    </w:p>
    <w:p w14:paraId="7F57546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Снятие почвенно-растительного слоя необходимо выполнить до начала производства вскрышных работ. Снятие выполняется бульдозером и вручную в зависимости от условий работ, определяемых требованиями безопасности. Площадь восстановления почвенно-растительного слоя равна площади снятия почвы.</w:t>
      </w:r>
    </w:p>
    <w:p w14:paraId="544DA14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Хранение почвенно-растительного слоя и минерального грунта предусмотрено во временных отвалах вдоль траншеи в полосе отвода. </w:t>
      </w:r>
    </w:p>
    <w:p w14:paraId="4130DA9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При снятии и хранении почвенно-растительного слоя необходимо принять меры по исключению ухудшения качества грунта, а именно: смешивание его с подстилающими породами, загрязнение отходами и мусором.  В связи с коротким сроком хранения снятого почвенно-растительного слоя и при выполнении работ без отступления от рабочего проекта изменение качественного состава почвы не произойдет.</w:t>
      </w:r>
    </w:p>
    <w:p w14:paraId="0A3DA1E1"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Нанесение почвенно-растительного слоя производится после засыпки траншеи минеральным грунтом. Перед обратной засыпкой выполнить рыхление </w:t>
      </w:r>
      <w:r w:rsidRPr="006C536A">
        <w:rPr>
          <w:rFonts w:ascii="Times New Roman" w:hAnsi="Times New Roman" w:cs="Times New Roman"/>
          <w:sz w:val="28"/>
          <w:szCs w:val="28"/>
        </w:rPr>
        <w:br/>
        <w:t xml:space="preserve">почвенно-растительного слоя. </w:t>
      </w:r>
    </w:p>
    <w:p w14:paraId="7977E6D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Учитывая </w:t>
      </w:r>
      <w:proofErr w:type="spellStart"/>
      <w:r w:rsidRPr="006C536A">
        <w:rPr>
          <w:rFonts w:ascii="Times New Roman" w:hAnsi="Times New Roman" w:cs="Times New Roman"/>
          <w:sz w:val="28"/>
          <w:szCs w:val="28"/>
        </w:rPr>
        <w:t>олиготрофность</w:t>
      </w:r>
      <w:proofErr w:type="spellEnd"/>
      <w:r w:rsidRPr="006C536A">
        <w:rPr>
          <w:rFonts w:ascii="Times New Roman" w:hAnsi="Times New Roman" w:cs="Times New Roman"/>
          <w:sz w:val="28"/>
          <w:szCs w:val="28"/>
        </w:rPr>
        <w:t xml:space="preserve"> и высокую </w:t>
      </w:r>
      <w:proofErr w:type="spellStart"/>
      <w:r w:rsidRPr="006C536A">
        <w:rPr>
          <w:rFonts w:ascii="Times New Roman" w:hAnsi="Times New Roman" w:cs="Times New Roman"/>
          <w:sz w:val="28"/>
          <w:szCs w:val="28"/>
        </w:rPr>
        <w:t>обводненность</w:t>
      </w:r>
      <w:proofErr w:type="spellEnd"/>
      <w:r w:rsidRPr="006C536A">
        <w:rPr>
          <w:rFonts w:ascii="Times New Roman" w:hAnsi="Times New Roman" w:cs="Times New Roman"/>
          <w:sz w:val="28"/>
          <w:szCs w:val="28"/>
        </w:rPr>
        <w:t xml:space="preserve"> болот, внесение удобрений и </w:t>
      </w:r>
      <w:proofErr w:type="spellStart"/>
      <w:r w:rsidRPr="006C536A">
        <w:rPr>
          <w:rFonts w:ascii="Times New Roman" w:hAnsi="Times New Roman" w:cs="Times New Roman"/>
          <w:sz w:val="28"/>
          <w:szCs w:val="28"/>
        </w:rPr>
        <w:t>мелиорантов</w:t>
      </w:r>
      <w:proofErr w:type="spellEnd"/>
      <w:r w:rsidRPr="006C536A">
        <w:rPr>
          <w:rFonts w:ascii="Times New Roman" w:hAnsi="Times New Roman" w:cs="Times New Roman"/>
          <w:sz w:val="28"/>
          <w:szCs w:val="28"/>
        </w:rPr>
        <w:t xml:space="preserve">, а также посев семян/высадка саженцев на болотах не целесообразны. Высаженные культуры в условиях избыточного увлажнения и </w:t>
      </w:r>
      <w:r w:rsidRPr="006C536A">
        <w:rPr>
          <w:rFonts w:ascii="Times New Roman" w:hAnsi="Times New Roman" w:cs="Times New Roman"/>
          <w:sz w:val="28"/>
          <w:szCs w:val="28"/>
        </w:rPr>
        <w:lastRenderedPageBreak/>
        <w:t xml:space="preserve">подтопления погибнут, а удобрение и мелиорация торфяных болот для стимуляции роста аборигенной растительности не эффективны и, более того, могут спровоцировать </w:t>
      </w:r>
      <w:proofErr w:type="spellStart"/>
      <w:r w:rsidRPr="006C536A">
        <w:rPr>
          <w:rFonts w:ascii="Times New Roman" w:hAnsi="Times New Roman" w:cs="Times New Roman"/>
          <w:sz w:val="28"/>
          <w:szCs w:val="28"/>
        </w:rPr>
        <w:t>эвтрофикацию</w:t>
      </w:r>
      <w:proofErr w:type="spellEnd"/>
      <w:r w:rsidRPr="006C536A">
        <w:rPr>
          <w:rFonts w:ascii="Times New Roman" w:hAnsi="Times New Roman" w:cs="Times New Roman"/>
          <w:sz w:val="28"/>
          <w:szCs w:val="28"/>
        </w:rPr>
        <w:t xml:space="preserve"> болотных фитоценозов.</w:t>
      </w:r>
    </w:p>
    <w:p w14:paraId="07E099F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Таким образом, снятие плодородного слоя почвы не рекомендуется, в силу безуспешности планируемого мероприятия.</w:t>
      </w:r>
    </w:p>
    <w:p w14:paraId="4E80090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Биологический этап рекультивации направлен на закрепление поверхностного слоя почвы корневой системой растений, создание сомкнутого травостоя и предотвращение развития водной и ветровой эрозии почв на нарушенных землях.</w:t>
      </w:r>
    </w:p>
    <w:p w14:paraId="20E7190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Мероприятия по биологической рекультивации разработаны в соответствии с природными особенностями осваиваемой территории.</w:t>
      </w:r>
    </w:p>
    <w:p w14:paraId="5CB7DFF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Биологический этап рекультивации осуществляется после завершения технического этапа и заключается в подготовке почвы, внесении удобрений, подборе травосмесей, посеве и уходе за посевами.</w:t>
      </w:r>
    </w:p>
    <w:p w14:paraId="15179F9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Естественное восстановление растительного покрова зависит прежде всего, во-первых, от степени нарушения почвенно-растительного слоя, во-вторых, от водного режима нарушенной поверхности.</w:t>
      </w:r>
    </w:p>
    <w:p w14:paraId="4652E2D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Приемы биологической рекультивации на участках с механическими нарушениями осуществляется в сроки, обеспечивающие хорошую приживаемость и всхожесть семян, т.е. ранней осенью или ранним летом.</w:t>
      </w:r>
    </w:p>
    <w:p w14:paraId="74D50A4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Проектом предусмотрено:</w:t>
      </w:r>
    </w:p>
    <w:p w14:paraId="2BF90EA8"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после планировки нарушенных земель на участках проводятся, по мере необходимости, боронование, </w:t>
      </w:r>
      <w:proofErr w:type="spellStart"/>
      <w:r w:rsidRPr="006C536A">
        <w:rPr>
          <w:rFonts w:ascii="Times New Roman" w:hAnsi="Times New Roman" w:cs="Times New Roman"/>
          <w:sz w:val="28"/>
          <w:szCs w:val="28"/>
        </w:rPr>
        <w:t>дискование</w:t>
      </w:r>
      <w:proofErr w:type="spellEnd"/>
      <w:r w:rsidRPr="006C536A">
        <w:rPr>
          <w:rFonts w:ascii="Times New Roman" w:hAnsi="Times New Roman" w:cs="Times New Roman"/>
          <w:sz w:val="28"/>
          <w:szCs w:val="28"/>
        </w:rPr>
        <w:t>, культивация и прикатывание.</w:t>
      </w:r>
    </w:p>
    <w:p w14:paraId="0CB3FF0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вспашка </w:t>
      </w:r>
      <w:proofErr w:type="spellStart"/>
      <w:r w:rsidRPr="006C536A">
        <w:rPr>
          <w:rFonts w:ascii="Times New Roman" w:hAnsi="Times New Roman" w:cs="Times New Roman"/>
          <w:sz w:val="28"/>
          <w:szCs w:val="28"/>
        </w:rPr>
        <w:t>дискование</w:t>
      </w:r>
      <w:proofErr w:type="spellEnd"/>
      <w:r w:rsidRPr="006C536A">
        <w:rPr>
          <w:rFonts w:ascii="Times New Roman" w:hAnsi="Times New Roman" w:cs="Times New Roman"/>
          <w:sz w:val="28"/>
          <w:szCs w:val="28"/>
        </w:rPr>
        <w:t xml:space="preserve"> в два следа, культивация с одновременным боронованием в 2 следа (до и после посева) трактором на гусеничном ходу;</w:t>
      </w:r>
    </w:p>
    <w:p w14:paraId="704C5C2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прикатывание восстановленного плодородного слоя почвы трактором на гусеничном ходу;</w:t>
      </w:r>
    </w:p>
    <w:p w14:paraId="3C783A7B"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перед предпосевной обработкой необходимо внести удобрения. На основании норм внесения удобрений в почвы с существующими агрохимическими показателями, в проекте приняты следующие дозы внесения удобрений:</w:t>
      </w:r>
    </w:p>
    <w:p w14:paraId="6B685354"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органические удобрения, т/га - 30;</w:t>
      </w:r>
    </w:p>
    <w:p w14:paraId="1C51A4C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минеральные удобрения (N, P, K), кг/га – 60.</w:t>
      </w:r>
    </w:p>
    <w:p w14:paraId="032AD8B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Слежавшиеся минеральные удобрения перед внесением в почву измельчить и просеять через сито. Минеральные удобрения вносить автомобильным разбрасывателем КСА-3.</w:t>
      </w:r>
    </w:p>
    <w:p w14:paraId="1DC95C7F"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перед посевом также проводится обработка почвы, а именно - вызывание массового прорастания сорняков для уничтожения их при последующих обработках.</w:t>
      </w:r>
    </w:p>
    <w:p w14:paraId="50EE307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посев трав на пастбищных, сенокосных и лесных участках площади отвода земель и выполняется после окончания строительных работ в весенне-летний или осенний периоды.</w:t>
      </w:r>
    </w:p>
    <w:p w14:paraId="5CC5CB7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xml:space="preserve"> Для посева использовать семена трав местного происхождения, как наиболее приспособленные к местным почвенно-климатическим условиям. Для рекультивации нарушенного земельного участка используется одна из рекомендуемых травосмесей: тимофеевка луговая, клевер красный; костер безостый, клевер красный; клевер красный, люцерна, тимофеевка. Способ посева - посев зернотравяными сеялками рядовым способом. Посев трав предусматривается на всей площади краткосрочной аренды.</w:t>
      </w:r>
    </w:p>
    <w:p w14:paraId="2B1AD78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Уход за рекультивируемой площадью состоит в ежегодной подкормке трав азотными удобрениями. Удобрения вносить весной или осенью. При необходимости следует провести выборочный посев трав на размытых участках. Уход за посевом следует осуществлять в течение 3 - 5 лет до полного </w:t>
      </w:r>
      <w:proofErr w:type="spellStart"/>
      <w:r w:rsidRPr="006C536A">
        <w:rPr>
          <w:rFonts w:ascii="Times New Roman" w:hAnsi="Times New Roman" w:cs="Times New Roman"/>
          <w:sz w:val="28"/>
          <w:szCs w:val="28"/>
        </w:rPr>
        <w:t>задернения</w:t>
      </w:r>
      <w:proofErr w:type="spellEnd"/>
      <w:r w:rsidRPr="006C536A">
        <w:rPr>
          <w:rFonts w:ascii="Times New Roman" w:hAnsi="Times New Roman" w:cs="Times New Roman"/>
          <w:sz w:val="28"/>
          <w:szCs w:val="28"/>
        </w:rPr>
        <w:t xml:space="preserve"> поверхности.</w:t>
      </w:r>
    </w:p>
    <w:p w14:paraId="3FCB9E07" w14:textId="77777777" w:rsidR="00F249EA" w:rsidRPr="006C536A" w:rsidRDefault="00F249EA" w:rsidP="006C536A">
      <w:pPr>
        <w:spacing w:after="0"/>
        <w:ind w:firstLine="709"/>
        <w:jc w:val="both"/>
        <w:rPr>
          <w:rFonts w:ascii="Times New Roman" w:hAnsi="Times New Roman" w:cs="Times New Roman"/>
          <w:i/>
          <w:iCs/>
          <w:sz w:val="28"/>
          <w:szCs w:val="28"/>
        </w:rPr>
      </w:pPr>
      <w:bookmarkStart w:id="11" w:name="_Toc36407740"/>
      <w:bookmarkStart w:id="12" w:name="_Toc335753459"/>
      <w:bookmarkEnd w:id="10"/>
      <w:r w:rsidRPr="006C536A">
        <w:rPr>
          <w:rFonts w:ascii="Times New Roman" w:hAnsi="Times New Roman" w:cs="Times New Roman"/>
          <w:i/>
          <w:iCs/>
          <w:sz w:val="28"/>
          <w:szCs w:val="28"/>
        </w:rPr>
        <w:t>Мероприятия по сбору, использованию, обезвреживанию, транспортировке и размещению опасных отходов</w:t>
      </w:r>
      <w:bookmarkEnd w:id="11"/>
    </w:p>
    <w:p w14:paraId="017A44AB" w14:textId="77777777" w:rsidR="00F249EA" w:rsidRPr="006C536A" w:rsidRDefault="00F249EA" w:rsidP="006C536A">
      <w:pPr>
        <w:spacing w:after="0"/>
        <w:ind w:firstLine="709"/>
        <w:jc w:val="both"/>
        <w:rPr>
          <w:rFonts w:ascii="Times New Roman" w:hAnsi="Times New Roman" w:cs="Times New Roman"/>
          <w:sz w:val="28"/>
          <w:szCs w:val="28"/>
        </w:rPr>
      </w:pPr>
      <w:bookmarkStart w:id="13" w:name="_Hlk529804910"/>
      <w:bookmarkStart w:id="14" w:name="_Toc362517746"/>
      <w:r w:rsidRPr="006C536A">
        <w:rPr>
          <w:rFonts w:ascii="Times New Roman" w:hAnsi="Times New Roman" w:cs="Times New Roman"/>
          <w:sz w:val="28"/>
          <w:szCs w:val="28"/>
        </w:rPr>
        <w:t>Площадка накопления отходов оборудуется в пределах производственно-хозяйственной площадки.</w:t>
      </w:r>
    </w:p>
    <w:p w14:paraId="4AA90A98"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На площадке должны быть отведены специально обустроенные места для накопления отходов до момента отправки их на обезвреживание или утилизацию на другое предприятие или на объект размещения отходов. </w:t>
      </w:r>
    </w:p>
    <w:p w14:paraId="5208451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Площадки для накопления отходов должны быть оборудованы таким образом, чтобы свести к минимуму загрязнение окружающей среды. При сборе отходов должна производиться их сортировка по классам токсичности, консистенции, направлениям использования. Место и способ накопления отходов должны гарантировать сведение к минимуму риска возгорания отходов, недопущение замусоривания территории, удобство вывоза отходов.</w:t>
      </w:r>
    </w:p>
    <w:p w14:paraId="224F1018"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Условия накопления отходов определяется классом их опасности:</w:t>
      </w:r>
    </w:p>
    <w:p w14:paraId="4E293DE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твердые отходы 4 и 5 классов опасности могут накапливаться открыто на территории, в металлических контейнерах с крышкой.</w:t>
      </w:r>
    </w:p>
    <w:p w14:paraId="1F3901A4"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Площадка для накопления отходов размещается на территории бытового городка.</w:t>
      </w:r>
    </w:p>
    <w:p w14:paraId="6900BCE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Шлак сварочный, мусор от офисных и бытовых помещений организаций несортированный (исключая крупногабаритный), остатки и огарки стальных сварочных электродов, пищевые отходы кухонь и организаций общественного питания несортированные, тара из черных металлов, загрязненная лакокрасочными материалами, обтирочный материал, накапливаются в металлических контейнерах с крышкой.</w:t>
      </w:r>
    </w:p>
    <w:p w14:paraId="5C5CD3D2"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Предусмотренные меры по обеспечению условий временного хранения отходов на этапе строительства и эксплуатации должны соответствовать требованиям СанПиН 2.1.7.1322-03 «Гигиенические требования к размещению и обезвреживанию отходов производства и потребления».</w:t>
      </w:r>
    </w:p>
    <w:p w14:paraId="7037059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Для накопления твердых бытовых отходов предусмотреть закрытые контейнеры.</w:t>
      </w:r>
    </w:p>
    <w:p w14:paraId="09DD6332"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Вопросы удаления всех образующихся в ходе строительства отходов будут решаться подрядчиком. В ходе выполнения работ отходы будут направляться на обезвреживание, обработку, утилизацию или размещение согласно договорам, заключаемым подрядчиком со специализированными предприятиями.</w:t>
      </w:r>
    </w:p>
    <w:p w14:paraId="0D332EA3" w14:textId="77777777" w:rsidR="00F249EA" w:rsidRPr="006C536A" w:rsidRDefault="00F249EA" w:rsidP="006C536A">
      <w:pPr>
        <w:spacing w:after="0"/>
        <w:ind w:firstLine="709"/>
        <w:jc w:val="both"/>
        <w:rPr>
          <w:rFonts w:ascii="Times New Roman" w:hAnsi="Times New Roman" w:cs="Times New Roman"/>
          <w:i/>
          <w:iCs/>
          <w:sz w:val="28"/>
          <w:szCs w:val="28"/>
        </w:rPr>
      </w:pPr>
      <w:bookmarkStart w:id="15" w:name="_Toc36407741"/>
      <w:bookmarkStart w:id="16" w:name="_Toc419894237"/>
      <w:bookmarkStart w:id="17" w:name="_Toc359940950"/>
      <w:bookmarkEnd w:id="13"/>
      <w:r w:rsidRPr="006C536A">
        <w:rPr>
          <w:rFonts w:ascii="Times New Roman" w:hAnsi="Times New Roman" w:cs="Times New Roman"/>
          <w:i/>
          <w:iCs/>
          <w:sz w:val="28"/>
          <w:szCs w:val="28"/>
        </w:rPr>
        <w:t>Мероприятия по охране недр</w:t>
      </w:r>
      <w:bookmarkEnd w:id="15"/>
      <w:bookmarkEnd w:id="16"/>
      <w:bookmarkEnd w:id="17"/>
      <w:r w:rsidRPr="006C536A">
        <w:rPr>
          <w:rFonts w:ascii="Times New Roman" w:hAnsi="Times New Roman" w:cs="Times New Roman"/>
          <w:i/>
          <w:iCs/>
          <w:sz w:val="28"/>
          <w:szCs w:val="28"/>
        </w:rPr>
        <w:t xml:space="preserve"> </w:t>
      </w:r>
    </w:p>
    <w:p w14:paraId="7F90E2E6" w14:textId="77777777" w:rsidR="00F249EA" w:rsidRPr="006C536A" w:rsidRDefault="00F249EA" w:rsidP="006C536A">
      <w:pPr>
        <w:spacing w:after="0"/>
        <w:ind w:firstLine="709"/>
        <w:jc w:val="both"/>
        <w:rPr>
          <w:rFonts w:ascii="Times New Roman" w:hAnsi="Times New Roman" w:cs="Times New Roman"/>
          <w:sz w:val="28"/>
          <w:szCs w:val="28"/>
        </w:rPr>
      </w:pPr>
      <w:bookmarkStart w:id="18" w:name="_Toc359940951"/>
      <w:bookmarkEnd w:id="12"/>
      <w:bookmarkEnd w:id="14"/>
      <w:r w:rsidRPr="006C536A">
        <w:rPr>
          <w:rFonts w:ascii="Times New Roman" w:hAnsi="Times New Roman" w:cs="Times New Roman"/>
          <w:sz w:val="28"/>
          <w:szCs w:val="28"/>
        </w:rPr>
        <w:t>Охрана недр обеспечивается предотвращением загрязнения территории при проведении строительства проектируемого объекта:</w:t>
      </w:r>
    </w:p>
    <w:p w14:paraId="745DA0E4"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оснащение строительной бригады контейнерами для бытовых и строительных отходов и емкостями для сбора отработанных ГСМ; </w:t>
      </w:r>
    </w:p>
    <w:p w14:paraId="46F2371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на территории строительной площадки предусмотрены специально обустроенные места для накопления отходов;</w:t>
      </w:r>
    </w:p>
    <w:p w14:paraId="5538A60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периодический вывоз отходов в места захоронения и утилизации в процессе производства строительных работ; </w:t>
      </w:r>
    </w:p>
    <w:p w14:paraId="7947371B"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Территория расположения проектируемого объекта не входит в зону континентального шельфа Российской Федерации.</w:t>
      </w:r>
    </w:p>
    <w:p w14:paraId="3C1A06B6" w14:textId="77777777" w:rsidR="00F249EA" w:rsidRPr="006C536A" w:rsidRDefault="00F249EA" w:rsidP="006C536A">
      <w:pPr>
        <w:spacing w:after="0"/>
        <w:ind w:firstLine="709"/>
        <w:jc w:val="both"/>
        <w:rPr>
          <w:rFonts w:ascii="Times New Roman" w:hAnsi="Times New Roman" w:cs="Times New Roman"/>
          <w:i/>
          <w:iCs/>
          <w:sz w:val="28"/>
          <w:szCs w:val="28"/>
        </w:rPr>
      </w:pPr>
      <w:bookmarkStart w:id="19" w:name="_Toc36407742"/>
      <w:bookmarkStart w:id="20" w:name="_Toc225676125"/>
      <w:r w:rsidRPr="006C536A">
        <w:rPr>
          <w:rFonts w:ascii="Times New Roman" w:hAnsi="Times New Roman" w:cs="Times New Roman"/>
          <w:i/>
          <w:iCs/>
          <w:sz w:val="28"/>
          <w:szCs w:val="28"/>
        </w:rPr>
        <w:t>Мероприятия по охране объектов растительного и животного мира, среды их обитания</w:t>
      </w:r>
      <w:bookmarkEnd w:id="18"/>
      <w:bookmarkEnd w:id="19"/>
      <w:r w:rsidRPr="006C536A">
        <w:rPr>
          <w:rFonts w:ascii="Times New Roman" w:hAnsi="Times New Roman" w:cs="Times New Roman"/>
          <w:i/>
          <w:iCs/>
          <w:sz w:val="28"/>
          <w:szCs w:val="28"/>
        </w:rPr>
        <w:t xml:space="preserve"> </w:t>
      </w:r>
      <w:bookmarkEnd w:id="20"/>
    </w:p>
    <w:p w14:paraId="4D80505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Величина воздействия на почву, растительный и животный мир при производстве строительно-монтажных работ в значительной мере зависит от соблюдения правильной технологии и культуры строительства. В целях охраны геологической среды, почвы, растительного и животного мира предусмотрены следующие мероприятия:</w:t>
      </w:r>
    </w:p>
    <w:p w14:paraId="4E977D89"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обязательное соблюдение границ территории, отведенной во временное и постоянное пользование под строительство проектируемых сооружений, на всем протяжении периода подготовительных и строительно-монтажных работ;</w:t>
      </w:r>
    </w:p>
    <w:p w14:paraId="24B7DFB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опережающее строительство подъездных автодорог и максимальное использование существующих дорог;</w:t>
      </w:r>
    </w:p>
    <w:p w14:paraId="3D0F2FE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запрещение базирования строительной автотехники, складского хозяйства и других объектов в местах, не предусмотренных проектом производства работ, разработанным генподрядчиком и согласованным с государственными органами контроля и надзора в сфере природопользования.;</w:t>
      </w:r>
    </w:p>
    <w:p w14:paraId="0AAC728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оснащение строительного отряда емкостями для сбора отработанных ГСМ;</w:t>
      </w:r>
    </w:p>
    <w:p w14:paraId="14B269D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использование при строительно-монтажных работах исправной техники при отсутствии на ней подтеков масла и топлива, а также очищенных от наружной смазки тросов, стропов, используемых устройств и механизмов;</w:t>
      </w:r>
    </w:p>
    <w:p w14:paraId="1B92BA1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своевременное обслуживание техники в объемах ежедневного технического обслуживания (ЕО в соответствии с «Положением о техническом обслуживании и ремонте подвижного состава автомобильного транспорта», плановый ремонт автотранспорта и строительной техники предусматривается в условиях ремонтных баз;</w:t>
      </w:r>
    </w:p>
    <w:p w14:paraId="66FACB0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оснащение строительных отрядов передвижными контейнерами для сбора бытовых и производственных отходов и регулярный вывоз последних в специально отведенные для этих целей места, согласованные с территориальными органами Росприроднадзора и Роспотребнадзора;</w:t>
      </w:r>
    </w:p>
    <w:p w14:paraId="3E4C3D0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строгое соблюдение правил пожарной и санитарной безопасности при посещении леса во внерабочее время;</w:t>
      </w:r>
    </w:p>
    <w:p w14:paraId="0DCE6C8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введение ограничения на коллективные посещения лесных и луговых угодий, расположенных за полосой строительства, с целью отдыха и развлечений, в т.ч. с разведением костров, вырубкой деревьев и кустарников;</w:t>
      </w:r>
    </w:p>
    <w:p w14:paraId="4325F38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запрещение отлова и уничтожения водящихся в районе строительства мелких животных (ежей, кротов, землероек и т.д.) и земноводных (ящериц, змей и т.д.).</w:t>
      </w:r>
    </w:p>
    <w:p w14:paraId="21FC20E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Приведение территории строительства после окончания строительно-монтажных работ в пригодное для дальнейшего использования землевладельцами состояние путем выполнения:</w:t>
      </w:r>
    </w:p>
    <w:p w14:paraId="6087848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благоустройства проектируемых площадок;</w:t>
      </w:r>
    </w:p>
    <w:p w14:paraId="49F5035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технической рекультивации нарушенных земель, отведенных во временное пользование и на которых предусматривается траншейная прокладка коммуникаций, перед сдачей их землепользователю;</w:t>
      </w:r>
    </w:p>
    <w:p w14:paraId="578F0770"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биологической рекультивации всей площади отведенных во временное пользование земель землепользователем.</w:t>
      </w:r>
    </w:p>
    <w:p w14:paraId="251D28CF"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С целью исключения загрязнения почвенно-растительного покрова непреднамеренными проливами нефтепродуктов надлежит применять специальные поддоны, емкости, полимерное пленочное покрытие и производить обваловку из минерального грунта вокруг места производства работ (заправки). </w:t>
      </w:r>
    </w:p>
    <w:p w14:paraId="18B360AF" w14:textId="77777777" w:rsid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В целях сохранения деревьев, на границе выделяемой полосы для производства работ, не допускается: забивать в стволы деревьев гвозди, штыри и др. для крепления знаков, ограждений, проводов и т.п.; привязывать к стволам или ветвям проволоку для различных целей; закапывать или забивать столбы, колья, сваи в зоне активного развития деревьев; складывать под кроной дерева материалы, конструкции, ставить строительные машины и грузовые автомобили</w:t>
      </w:r>
    </w:p>
    <w:p w14:paraId="7BBEE7C1" w14:textId="72F76A3B"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В случаях загрязнения почв нефтепродуктами рекомендуется их </w:t>
      </w:r>
      <w:proofErr w:type="spellStart"/>
      <w:r w:rsidRPr="006C536A">
        <w:rPr>
          <w:rFonts w:ascii="Times New Roman" w:hAnsi="Times New Roman" w:cs="Times New Roman"/>
          <w:sz w:val="28"/>
          <w:szCs w:val="28"/>
        </w:rPr>
        <w:t>биоремедиация</w:t>
      </w:r>
      <w:proofErr w:type="spellEnd"/>
      <w:r w:rsidRPr="006C536A">
        <w:rPr>
          <w:rFonts w:ascii="Times New Roman" w:hAnsi="Times New Roman" w:cs="Times New Roman"/>
          <w:sz w:val="28"/>
          <w:szCs w:val="28"/>
        </w:rPr>
        <w:t xml:space="preserve"> деструкторами нефти - биопрепаратами типа «</w:t>
      </w:r>
      <w:proofErr w:type="spellStart"/>
      <w:r w:rsidRPr="006C536A">
        <w:rPr>
          <w:rFonts w:ascii="Times New Roman" w:hAnsi="Times New Roman" w:cs="Times New Roman"/>
          <w:sz w:val="28"/>
          <w:szCs w:val="28"/>
        </w:rPr>
        <w:t>Дестройл</w:t>
      </w:r>
      <w:proofErr w:type="spellEnd"/>
      <w:r w:rsidRPr="006C536A">
        <w:rPr>
          <w:rFonts w:ascii="Times New Roman" w:hAnsi="Times New Roman" w:cs="Times New Roman"/>
          <w:sz w:val="28"/>
          <w:szCs w:val="28"/>
        </w:rPr>
        <w:t>», «</w:t>
      </w:r>
      <w:proofErr w:type="spellStart"/>
      <w:r w:rsidRPr="006C536A">
        <w:rPr>
          <w:rFonts w:ascii="Times New Roman" w:hAnsi="Times New Roman" w:cs="Times New Roman"/>
          <w:sz w:val="28"/>
          <w:szCs w:val="28"/>
        </w:rPr>
        <w:t>Биодеструктор</w:t>
      </w:r>
      <w:proofErr w:type="spellEnd"/>
      <w:r w:rsidRPr="006C536A">
        <w:rPr>
          <w:rFonts w:ascii="Times New Roman" w:hAnsi="Times New Roman" w:cs="Times New Roman"/>
          <w:sz w:val="28"/>
          <w:szCs w:val="28"/>
        </w:rPr>
        <w:t xml:space="preserve">», «БИОСОРБ» или их аналогами. Процесс разрушения нефти идет до конечных продуктов, когда в окружающей среде остаются только продукты разложения нефти: Н20, С02 и 10-12% </w:t>
      </w:r>
      <w:proofErr w:type="spellStart"/>
      <w:r w:rsidRPr="006C536A">
        <w:rPr>
          <w:rFonts w:ascii="Times New Roman" w:hAnsi="Times New Roman" w:cs="Times New Roman"/>
          <w:sz w:val="28"/>
          <w:szCs w:val="28"/>
        </w:rPr>
        <w:t>асфальтенов</w:t>
      </w:r>
      <w:proofErr w:type="spellEnd"/>
      <w:r w:rsidRPr="006C536A">
        <w:rPr>
          <w:rFonts w:ascii="Times New Roman" w:hAnsi="Times New Roman" w:cs="Times New Roman"/>
          <w:sz w:val="28"/>
          <w:szCs w:val="28"/>
        </w:rPr>
        <w:t xml:space="preserve"> (экологически инертных компонентов), которые впоследствии также подвергаются деструкции. Расход биопрепаратов составляет до </w:t>
      </w:r>
      <w:smartTag w:uri="urn:schemas-microsoft-com:office:smarttags" w:element="metricconverter">
        <w:smartTagPr>
          <w:attr w:name="ProductID" w:val="100 г"/>
        </w:smartTagPr>
        <w:r w:rsidRPr="006C536A">
          <w:rPr>
            <w:rFonts w:ascii="Times New Roman" w:hAnsi="Times New Roman" w:cs="Times New Roman"/>
            <w:sz w:val="28"/>
            <w:szCs w:val="28"/>
          </w:rPr>
          <w:t>100 г</w:t>
        </w:r>
      </w:smartTag>
      <w:r w:rsidRPr="006C536A">
        <w:rPr>
          <w:rFonts w:ascii="Times New Roman" w:hAnsi="Times New Roman" w:cs="Times New Roman"/>
          <w:sz w:val="28"/>
          <w:szCs w:val="28"/>
        </w:rPr>
        <w:t xml:space="preserve"> биопрепаратов на </w:t>
      </w:r>
      <w:smartTag w:uri="urn:schemas-microsoft-com:office:smarttags" w:element="metricconverter">
        <w:smartTagPr>
          <w:attr w:name="ProductID" w:val="1 кг"/>
        </w:smartTagPr>
        <w:r w:rsidRPr="006C536A">
          <w:rPr>
            <w:rFonts w:ascii="Times New Roman" w:hAnsi="Times New Roman" w:cs="Times New Roman"/>
            <w:sz w:val="28"/>
            <w:szCs w:val="28"/>
          </w:rPr>
          <w:t>1 кг</w:t>
        </w:r>
      </w:smartTag>
      <w:r w:rsidRPr="006C536A">
        <w:rPr>
          <w:rFonts w:ascii="Times New Roman" w:hAnsi="Times New Roman" w:cs="Times New Roman"/>
          <w:sz w:val="28"/>
          <w:szCs w:val="28"/>
        </w:rPr>
        <w:t xml:space="preserve"> пролитых нефтепродуктов. </w:t>
      </w:r>
    </w:p>
    <w:p w14:paraId="65CDDA7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Охрана объектов животного мира при проведении строительно-монтажных работ, в дополнение к указанным выше мероприятиям, обеспечивается путём:</w:t>
      </w:r>
    </w:p>
    <w:p w14:paraId="2542CAB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запрещения применения технологий и механизмов, которые могут вызвать массовую гибель объектов животного мира;</w:t>
      </w:r>
    </w:p>
    <w:p w14:paraId="0E68A7C1"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запрещение использование строительной техники с неисправными системами охлаждения, питания или смазки;</w:t>
      </w:r>
    </w:p>
    <w:p w14:paraId="5FF84A96"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пресечения самовольной охоты со стороны персонала строительных организаций;</w:t>
      </w:r>
    </w:p>
    <w:p w14:paraId="5352548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строительно-монтажные работы, вырубку леса, чистку лесосек следует проводить с учетом запрещения работ в два временных интервалов: гнездового периода (в среднем, с 1 апреля по 10 июля) и осеннего пролета птиц и гона копытных (в среднем, с 1 октября по 1 ноября);</w:t>
      </w:r>
    </w:p>
    <w:p w14:paraId="1881986F"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расчистка территории под строительство должна проводиться в одном направлении (чтобы зона отвода земель освобождалась от растительного покрова постепенно и животные имели возможность успешно откочевывать);</w:t>
      </w:r>
    </w:p>
    <w:p w14:paraId="3EC1A88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организации экологического просвещения и повышение уровня образованности строительного персонала в области охраны животных.</w:t>
      </w:r>
    </w:p>
    <w:p w14:paraId="266BF4F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В целях снижения возможного негативного воздействия на окружающую среду при эксплуатации проектируемых объектов необходимо предусмотреть следующие мероприятия:</w:t>
      </w:r>
    </w:p>
    <w:p w14:paraId="16A1E6C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запрещение загрязнения территорий проектируемых объектов и за их пределами хозяйственно-бытовыми и производственными отходами, организовав их сбор в специально предусмотренные для этих целей контейнеры с последующим регулярным (ежедневным в теплое время года) вывозом;</w:t>
      </w:r>
    </w:p>
    <w:p w14:paraId="5C2000F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ежедневный визуальный контроль за отсутствием на площадках проектируемых объектов разливов вредных веществ с целью их своевременного обнаружения и ликвидации.</w:t>
      </w:r>
    </w:p>
    <w:p w14:paraId="52D2E4CB"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На всех опорах ВЛ устанавливаются </w:t>
      </w:r>
      <w:proofErr w:type="spellStart"/>
      <w:r w:rsidRPr="006C536A">
        <w:rPr>
          <w:rFonts w:ascii="Times New Roman" w:hAnsi="Times New Roman" w:cs="Times New Roman"/>
          <w:sz w:val="28"/>
          <w:szCs w:val="28"/>
        </w:rPr>
        <w:t>птицезащитные</w:t>
      </w:r>
      <w:proofErr w:type="spellEnd"/>
      <w:r w:rsidRPr="006C536A">
        <w:rPr>
          <w:rFonts w:ascii="Times New Roman" w:hAnsi="Times New Roman" w:cs="Times New Roman"/>
          <w:sz w:val="28"/>
          <w:szCs w:val="28"/>
        </w:rPr>
        <w:t xml:space="preserve"> устройства ПЗУ.</w:t>
      </w:r>
    </w:p>
    <w:p w14:paraId="7FA01563" w14:textId="77777777" w:rsidR="00F249EA" w:rsidRPr="006C536A" w:rsidRDefault="00F249EA" w:rsidP="006C536A">
      <w:pPr>
        <w:spacing w:after="0"/>
        <w:ind w:firstLine="709"/>
        <w:jc w:val="both"/>
        <w:rPr>
          <w:rFonts w:ascii="Times New Roman" w:hAnsi="Times New Roman" w:cs="Times New Roman"/>
          <w:i/>
          <w:iCs/>
          <w:sz w:val="28"/>
          <w:szCs w:val="28"/>
        </w:rPr>
      </w:pPr>
      <w:bookmarkStart w:id="21" w:name="_Toc335753466"/>
      <w:bookmarkStart w:id="22" w:name="_Toc359940952"/>
      <w:bookmarkStart w:id="23" w:name="_Toc419894238"/>
      <w:bookmarkStart w:id="24" w:name="_Toc36407743"/>
      <w:bookmarkStart w:id="25" w:name="_Toc225676126"/>
      <w:r w:rsidRPr="006C536A">
        <w:rPr>
          <w:rFonts w:ascii="Times New Roman" w:hAnsi="Times New Roman" w:cs="Times New Roman"/>
          <w:i/>
          <w:iCs/>
          <w:sz w:val="28"/>
          <w:szCs w:val="28"/>
        </w:rPr>
        <w:t>Мероприятия по минимизации вероятности возникновения возможных аварийных ситуаций на объекте и последствий их воздействия на экосистему региона</w:t>
      </w:r>
      <w:bookmarkEnd w:id="21"/>
      <w:bookmarkEnd w:id="22"/>
      <w:bookmarkEnd w:id="23"/>
      <w:bookmarkEnd w:id="24"/>
      <w:bookmarkEnd w:id="25"/>
    </w:p>
    <w:p w14:paraId="3B616868" w14:textId="77777777" w:rsidR="00F249EA" w:rsidRPr="006C536A" w:rsidRDefault="00F249EA" w:rsidP="006C536A">
      <w:pPr>
        <w:spacing w:after="0"/>
        <w:ind w:firstLine="709"/>
        <w:jc w:val="both"/>
        <w:rPr>
          <w:rFonts w:ascii="Times New Roman" w:hAnsi="Times New Roman" w:cs="Times New Roman"/>
          <w:sz w:val="28"/>
          <w:szCs w:val="28"/>
        </w:rPr>
      </w:pPr>
      <w:bookmarkStart w:id="26" w:name="_Toc359940953"/>
      <w:bookmarkStart w:id="27" w:name="_Toc335753467"/>
      <w:r w:rsidRPr="006C536A">
        <w:rPr>
          <w:rFonts w:ascii="Times New Roman" w:hAnsi="Times New Roman" w:cs="Times New Roman"/>
          <w:sz w:val="28"/>
          <w:szCs w:val="28"/>
        </w:rPr>
        <w:t>Транспорт нефти и газа относятся к производству с повышенной опасностью. Опасности обусловлены наличием взрывопожароопасных веществ, которые создают реальную угрозу возникновения аварии с негативными последствиями для людей и окружающей среды.</w:t>
      </w:r>
    </w:p>
    <w:p w14:paraId="22EF37E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В проектной документации разработаны мероприятия, обеспечивающие безаварийные и безопасные условия эксплуатации объектов системы сбора, транспорта нефти и газа.</w:t>
      </w:r>
    </w:p>
    <w:p w14:paraId="4E411FE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К этим мероприятиям относятся:</w:t>
      </w:r>
    </w:p>
    <w:p w14:paraId="33724347"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герметизация технологических процессов добычи, сбора, транспорта нефти и газа;</w:t>
      </w:r>
    </w:p>
    <w:p w14:paraId="418BCA84"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контроль, автоматизация и управление технологическими процессами;</w:t>
      </w:r>
    </w:p>
    <w:p w14:paraId="2AE50DF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применение блочного оборудования и оборудования заводского изготовления;</w:t>
      </w:r>
    </w:p>
    <w:p w14:paraId="305642D5"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lastRenderedPageBreak/>
        <w:t>- прокладка трубопроводов в единых технологических коридорах;</w:t>
      </w:r>
    </w:p>
    <w:p w14:paraId="784EA76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применение труб с внутренним и наружным антикоррозионным покрытием;</w:t>
      </w:r>
    </w:p>
    <w:p w14:paraId="7C78822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xml:space="preserve">- материальное исполнение оборудования, труб соответствует требованиям нормативных документов. Все технические средства, материалы и химические вещества, средства индивидуальной и коллективной защиты работников, трубы и детали </w:t>
      </w:r>
      <w:proofErr w:type="gramStart"/>
      <w:r w:rsidRPr="006C536A">
        <w:rPr>
          <w:rFonts w:ascii="Times New Roman" w:hAnsi="Times New Roman" w:cs="Times New Roman"/>
          <w:sz w:val="28"/>
          <w:szCs w:val="28"/>
        </w:rPr>
        <w:t>трубопроводов</w:t>
      </w:r>
      <w:proofErr w:type="gramEnd"/>
      <w:r w:rsidRPr="006C536A">
        <w:rPr>
          <w:rFonts w:ascii="Times New Roman" w:hAnsi="Times New Roman" w:cs="Times New Roman"/>
          <w:sz w:val="28"/>
          <w:szCs w:val="28"/>
        </w:rPr>
        <w:t xml:space="preserve"> применяемые в проектной документации, имеют сертификаты соответствия требованиям промышленной безопасности и разрешения Ростехнадзора на применение;</w:t>
      </w:r>
    </w:p>
    <w:p w14:paraId="36257E9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сооружение металлических площадок с ограждающими перилами для обеспечения безопасного обслуживания оборудования;</w:t>
      </w:r>
    </w:p>
    <w:p w14:paraId="5777174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строгое соблюдение периодичности планово-предупредительных ремонтов и контроль технического состояния оборудования, труб и арматуры;</w:t>
      </w:r>
    </w:p>
    <w:p w14:paraId="0EC54BF3"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проверка исправности специальных устройств и приспособлений для пожаротушения и ликвидации возможных аварий, обучение обслуживающего персонала правилам работы с этими устройствами;</w:t>
      </w:r>
    </w:p>
    <w:p w14:paraId="41FF697E"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периодическое проведение учений по ликвидации возможных аварий и загораний;</w:t>
      </w:r>
    </w:p>
    <w:p w14:paraId="7E7ED3CC"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создание необходимых производственно-бытовых условий труда для обслуживающего персонала;</w:t>
      </w:r>
    </w:p>
    <w:p w14:paraId="62902ED2"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 на каждом рабочем месте должна находиться аптечка с необходимым запасом медикаментов и перевязочных материалов, по установленному перечню. Персонал должен быть обучен приемам оказания первой помощи пострадавшим при несчастных случаях.</w:t>
      </w:r>
    </w:p>
    <w:p w14:paraId="506115EA"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Таким образом, основным направлением работ по охране труда должно быть планомерное осуществление комплекса организационных и технических мероприятий, обеспечивающих создание здоровых и безопасных условий труда и поддержание порядка на производстве. При организации и производстве работ на объектах системы сбора и транспорта нефти, газа и воды должна учитываться специфика производства, определяемая опасными свойствами транспортируемых компонентов: токсичностью, испаряемостью, способностью электризоваться, взрывоопасностью, пожароопасностью, коррозионной активностью и т.д. Все работники, обслуживающие объекты системы сбора и транспорта нефти, газа и вода обязаны твер</w:t>
      </w:r>
      <w:r w:rsidRPr="006C536A">
        <w:rPr>
          <w:rFonts w:ascii="Times New Roman" w:hAnsi="Times New Roman" w:cs="Times New Roman"/>
          <w:sz w:val="28"/>
          <w:szCs w:val="28"/>
        </w:rPr>
        <w:softHyphen/>
        <w:t>до знать и строго выполнять правила и инструкции по безопасности, охране труда, пожарной безопасности и требования норм производственной санитарии.</w:t>
      </w:r>
    </w:p>
    <w:p w14:paraId="379293DD" w14:textId="77777777" w:rsidR="00F249EA" w:rsidRPr="006C536A" w:rsidRDefault="00F249EA" w:rsidP="006C536A">
      <w:pPr>
        <w:spacing w:after="0"/>
        <w:ind w:firstLine="709"/>
        <w:jc w:val="both"/>
        <w:rPr>
          <w:rFonts w:ascii="Times New Roman" w:hAnsi="Times New Roman" w:cs="Times New Roman"/>
          <w:sz w:val="28"/>
          <w:szCs w:val="28"/>
        </w:rPr>
      </w:pPr>
      <w:r w:rsidRPr="006C536A">
        <w:rPr>
          <w:rFonts w:ascii="Times New Roman" w:hAnsi="Times New Roman" w:cs="Times New Roman"/>
          <w:sz w:val="28"/>
          <w:szCs w:val="28"/>
        </w:rPr>
        <w:t>Оборудование, трубы и детали трубопроводов с внутренним и наружным заводским покрытием, применяемые в проектной документации, имеют сертификаты соответствия требованиям промышленной безопасности и разрешения Ростехнадзора на применение.</w:t>
      </w:r>
    </w:p>
    <w:p w14:paraId="0D3F67AB" w14:textId="77777777" w:rsidR="00F249EA" w:rsidRPr="006C536A" w:rsidRDefault="00F249EA" w:rsidP="006C536A">
      <w:pPr>
        <w:spacing w:after="0"/>
        <w:ind w:firstLine="709"/>
        <w:jc w:val="both"/>
        <w:rPr>
          <w:rFonts w:ascii="Times New Roman" w:hAnsi="Times New Roman" w:cs="Times New Roman"/>
          <w:i/>
          <w:iCs/>
          <w:sz w:val="28"/>
          <w:szCs w:val="28"/>
        </w:rPr>
      </w:pPr>
      <w:bookmarkStart w:id="28" w:name="_Toc419894239"/>
      <w:bookmarkStart w:id="29" w:name="_Toc36407744"/>
      <w:bookmarkStart w:id="30" w:name="_Toc225676129"/>
      <w:r w:rsidRPr="006C536A">
        <w:rPr>
          <w:rFonts w:ascii="Times New Roman" w:hAnsi="Times New Roman" w:cs="Times New Roman"/>
          <w:i/>
          <w:iCs/>
          <w:sz w:val="28"/>
          <w:szCs w:val="28"/>
        </w:rPr>
        <w:t xml:space="preserve">Мероприятия, технические решения и сооружения, обеспечивающие рациональное использование и охрану водных объектов, а также сохранение </w:t>
      </w:r>
      <w:r w:rsidRPr="006C536A">
        <w:rPr>
          <w:rFonts w:ascii="Times New Roman" w:hAnsi="Times New Roman" w:cs="Times New Roman"/>
          <w:i/>
          <w:iCs/>
          <w:sz w:val="28"/>
          <w:szCs w:val="28"/>
        </w:rPr>
        <w:lastRenderedPageBreak/>
        <w:t>водных биологических ресурсов (в том числе предотвращение попадания рыб и других водных биологических ресурсов в водозаборные сооружения) и среды их обитания, в том числе условий их размножения, нагула, путей миграции</w:t>
      </w:r>
      <w:bookmarkEnd w:id="26"/>
      <w:bookmarkEnd w:id="27"/>
      <w:bookmarkEnd w:id="28"/>
      <w:bookmarkEnd w:id="29"/>
      <w:bookmarkEnd w:id="30"/>
      <w:r w:rsidRPr="006C536A">
        <w:rPr>
          <w:rFonts w:ascii="Times New Roman" w:hAnsi="Times New Roman" w:cs="Times New Roman"/>
          <w:i/>
          <w:iCs/>
          <w:sz w:val="28"/>
          <w:szCs w:val="28"/>
        </w:rPr>
        <w:t xml:space="preserve"> </w:t>
      </w:r>
    </w:p>
    <w:p w14:paraId="5478D18E"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В целях защиты поверхностных и подземных вод от загрязнения на период проведения работ предусмотрены следующие мероприятия:</w:t>
      </w:r>
    </w:p>
    <w:p w14:paraId="3A0C0489" w14:textId="77777777" w:rsidR="00F249EA" w:rsidRPr="00FF273F" w:rsidRDefault="00F249EA" w:rsidP="00F249EA">
      <w:pPr>
        <w:tabs>
          <w:tab w:val="num" w:pos="1957"/>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для сохранения естественного стока поверхностных и талых вод предусмотрена планировка строительной полосы после окончания работ;</w:t>
      </w:r>
    </w:p>
    <w:p w14:paraId="7A16CE56" w14:textId="77777777" w:rsidR="00F249EA" w:rsidRPr="00FF273F" w:rsidRDefault="00F249EA" w:rsidP="00F249EA">
      <w:pPr>
        <w:tabs>
          <w:tab w:val="num" w:pos="1957"/>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запрещение проезда строительной техники вне полосы краткосрочной временной аренды;</w:t>
      </w:r>
    </w:p>
    <w:p w14:paraId="57F6BFE3" w14:textId="77777777" w:rsidR="00F249EA" w:rsidRPr="00FF273F" w:rsidRDefault="00F249EA" w:rsidP="00F249EA">
      <w:pPr>
        <w:tabs>
          <w:tab w:val="num" w:pos="1957"/>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для предотвращения загрязнений поверхности земли отходами предусмотреть оборудование рабочих мест и бытовых помещений контейнерами для бытовых и строительных отходов;</w:t>
      </w:r>
    </w:p>
    <w:p w14:paraId="302C510A" w14:textId="77777777" w:rsidR="00F249EA" w:rsidRPr="00FF273F" w:rsidRDefault="00F249EA" w:rsidP="00F249EA">
      <w:pPr>
        <w:tabs>
          <w:tab w:val="num" w:pos="1957"/>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необходимо своевременно вывозить отходы и мусор с площадки проведения работ на санкционированную свалку;</w:t>
      </w:r>
    </w:p>
    <w:p w14:paraId="2F2DC3DA" w14:textId="77777777" w:rsidR="00F249EA" w:rsidRPr="00FF273F" w:rsidRDefault="00F249EA" w:rsidP="00F249EA">
      <w:pPr>
        <w:tabs>
          <w:tab w:val="num" w:pos="1957"/>
        </w:tabs>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недопустимость мойки строительной техники на берегах водотоков и водоемов.</w:t>
      </w:r>
    </w:p>
    <w:p w14:paraId="09BF4629"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Для поддержания водных объектов в состоянии, соответствующем экологическим требованиям, для предотвращения загрязнения, засорения, а также для сохранения среды обитания объектов животного и растительного мира на основании Водного кодекса установлены водоохранная и прибрежные полосы.</w:t>
      </w:r>
    </w:p>
    <w:p w14:paraId="09F33CB5"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Кусты скважин располагаются за пределами границ ВОЗ и ПЗП. </w:t>
      </w:r>
    </w:p>
    <w:p w14:paraId="536CACDE"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Граница участка работ </w:t>
      </w:r>
      <w:r w:rsidRPr="00FF273F">
        <w:rPr>
          <w:rFonts w:ascii="Times New Roman" w:hAnsi="Times New Roman" w:cs="Times New Roman"/>
          <w:i/>
          <w:sz w:val="28"/>
          <w:szCs w:val="28"/>
        </w:rPr>
        <w:t>куста скважин № 39.1</w:t>
      </w:r>
      <w:r w:rsidRPr="00FF273F">
        <w:rPr>
          <w:rFonts w:ascii="Times New Roman" w:hAnsi="Times New Roman" w:cs="Times New Roman"/>
          <w:sz w:val="28"/>
          <w:szCs w:val="28"/>
        </w:rPr>
        <w:t xml:space="preserve"> со всеми проектируемыми линейными и площадными объектами расположены в пойменной зоне </w:t>
      </w:r>
      <w:proofErr w:type="spellStart"/>
      <w:r w:rsidRPr="00FF273F">
        <w:rPr>
          <w:rFonts w:ascii="Times New Roman" w:hAnsi="Times New Roman" w:cs="Times New Roman"/>
          <w:sz w:val="28"/>
          <w:szCs w:val="28"/>
        </w:rPr>
        <w:t>рр</w:t>
      </w:r>
      <w:proofErr w:type="spellEnd"/>
      <w:r w:rsidRPr="00FF273F">
        <w:rPr>
          <w:rFonts w:ascii="Times New Roman" w:hAnsi="Times New Roman" w:cs="Times New Roman"/>
          <w:sz w:val="28"/>
          <w:szCs w:val="28"/>
        </w:rPr>
        <w:t xml:space="preserve">. Иртыш и </w:t>
      </w:r>
      <w:proofErr w:type="spellStart"/>
      <w:r w:rsidRPr="00FF273F">
        <w:rPr>
          <w:rFonts w:ascii="Times New Roman" w:hAnsi="Times New Roman" w:cs="Times New Roman"/>
          <w:sz w:val="28"/>
          <w:szCs w:val="28"/>
        </w:rPr>
        <w:t>Конда</w:t>
      </w:r>
      <w:proofErr w:type="spellEnd"/>
      <w:r w:rsidRPr="00FF273F">
        <w:rPr>
          <w:rFonts w:ascii="Times New Roman" w:hAnsi="Times New Roman" w:cs="Times New Roman"/>
          <w:sz w:val="28"/>
          <w:szCs w:val="28"/>
        </w:rPr>
        <w:t xml:space="preserve">, по левому берегу протоки Бол. Келя. По данным полевого обследования существующая граница участка куста скважин № 39.1 поднята до незатопляемых отметок при наивысших уровнях р. Иртыш. </w:t>
      </w:r>
    </w:p>
    <w:p w14:paraId="0B309492" w14:textId="77777777" w:rsidR="00F249EA" w:rsidRPr="00FF273F" w:rsidRDefault="00F249EA" w:rsidP="00F249EA">
      <w:pPr>
        <w:spacing w:after="0"/>
        <w:ind w:right="1"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Площадка проектируемого куста скважин № 39.1, проектируемые КТП и КТПН №1, трасса проектируемой ВЛ-6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№1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xml:space="preserve">. КТПН №1 Куст 39.1 – БУ, трасса проектируемого подъезда к кусту скважин № 39.1, трасса проектируемой ВЛ-6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№1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xml:space="preserve">. Ф.44-14 - КТПН №1 Куст 39.1, трасса проектируемой ВЛ-6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№2 </w:t>
      </w:r>
      <w:proofErr w:type="spellStart"/>
      <w:r w:rsidRPr="00FF273F">
        <w:rPr>
          <w:rFonts w:ascii="Times New Roman" w:hAnsi="Times New Roman" w:cs="Times New Roman"/>
          <w:sz w:val="28"/>
          <w:szCs w:val="28"/>
        </w:rPr>
        <w:t>т.вр</w:t>
      </w:r>
      <w:proofErr w:type="spellEnd"/>
      <w:r w:rsidRPr="00FF273F">
        <w:rPr>
          <w:rFonts w:ascii="Times New Roman" w:hAnsi="Times New Roman" w:cs="Times New Roman"/>
          <w:sz w:val="28"/>
          <w:szCs w:val="28"/>
        </w:rPr>
        <w:t xml:space="preserve">. Ф.44-05 - КТПН №1 Куст 39.1 расположены в пределах заливаемой поймы </w:t>
      </w:r>
      <w:proofErr w:type="spellStart"/>
      <w:r w:rsidRPr="00FF273F">
        <w:rPr>
          <w:rFonts w:ascii="Times New Roman" w:hAnsi="Times New Roman" w:cs="Times New Roman"/>
          <w:sz w:val="28"/>
          <w:szCs w:val="28"/>
        </w:rPr>
        <w:t>рр</w:t>
      </w:r>
      <w:proofErr w:type="spellEnd"/>
      <w:r w:rsidRPr="00FF273F">
        <w:rPr>
          <w:rFonts w:ascii="Times New Roman" w:hAnsi="Times New Roman" w:cs="Times New Roman"/>
          <w:sz w:val="28"/>
          <w:szCs w:val="28"/>
        </w:rPr>
        <w:t xml:space="preserve">. </w:t>
      </w:r>
      <w:proofErr w:type="spellStart"/>
      <w:r w:rsidRPr="00FF273F">
        <w:rPr>
          <w:rFonts w:ascii="Times New Roman" w:hAnsi="Times New Roman" w:cs="Times New Roman"/>
          <w:sz w:val="28"/>
          <w:szCs w:val="28"/>
        </w:rPr>
        <w:t>Конда</w:t>
      </w:r>
      <w:proofErr w:type="spellEnd"/>
      <w:r w:rsidRPr="00FF273F">
        <w:rPr>
          <w:rFonts w:ascii="Times New Roman" w:hAnsi="Times New Roman" w:cs="Times New Roman"/>
          <w:sz w:val="28"/>
          <w:szCs w:val="28"/>
        </w:rPr>
        <w:t xml:space="preserve"> и Иртыш. </w:t>
      </w:r>
    </w:p>
    <w:p w14:paraId="61C0694C" w14:textId="77777777" w:rsidR="00F249EA" w:rsidRPr="00FF273F" w:rsidRDefault="00F249EA" w:rsidP="00F249EA">
      <w:pPr>
        <w:spacing w:after="0"/>
        <w:ind w:right="1" w:firstLine="709"/>
        <w:jc w:val="both"/>
        <w:rPr>
          <w:rFonts w:ascii="Times New Roman" w:hAnsi="Times New Roman" w:cs="Times New Roman"/>
          <w:bCs/>
          <w:i/>
          <w:sz w:val="28"/>
          <w:szCs w:val="28"/>
        </w:rPr>
      </w:pPr>
      <w:r w:rsidRPr="00FF273F">
        <w:rPr>
          <w:rFonts w:ascii="Times New Roman" w:hAnsi="Times New Roman" w:cs="Times New Roman"/>
          <w:bCs/>
          <w:i/>
          <w:sz w:val="28"/>
          <w:szCs w:val="28"/>
        </w:rPr>
        <w:t>Мероприятия по охране водных объектов при проведении работ в зонах затопления</w:t>
      </w:r>
    </w:p>
    <w:p w14:paraId="2D9474A8" w14:textId="77777777" w:rsidR="00F249EA" w:rsidRPr="00FF273F" w:rsidRDefault="00F249EA" w:rsidP="00F249EA">
      <w:pPr>
        <w:spacing w:after="0"/>
        <w:ind w:right="1" w:firstLine="709"/>
        <w:jc w:val="both"/>
        <w:rPr>
          <w:rFonts w:ascii="Times New Roman" w:hAnsi="Times New Roman" w:cs="Times New Roman"/>
          <w:i/>
          <w:sz w:val="28"/>
          <w:szCs w:val="28"/>
        </w:rPr>
      </w:pPr>
      <w:r w:rsidRPr="00FF273F">
        <w:rPr>
          <w:rFonts w:ascii="Times New Roman" w:hAnsi="Times New Roman" w:cs="Times New Roman"/>
          <w:i/>
          <w:sz w:val="28"/>
          <w:szCs w:val="28"/>
        </w:rPr>
        <w:t>При строительстве</w:t>
      </w:r>
    </w:p>
    <w:p w14:paraId="334C2806"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-строго соблюдать правила и инструкции по охране окружающей среды;</w:t>
      </w:r>
    </w:p>
    <w:p w14:paraId="0BA8439A"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-обязательное соблюдение границ территории, отводимой для строительства;</w:t>
      </w:r>
    </w:p>
    <w:p w14:paraId="5136211E"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-запрет проезда строительной техники вне существующих и специально созданных технологических проездов;</w:t>
      </w:r>
    </w:p>
    <w:p w14:paraId="24A16241"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lastRenderedPageBreak/>
        <w:t>-оснащение рабочих мест и времянок инвентарными контейнерами для бытовых и строительных отходов;</w:t>
      </w:r>
    </w:p>
    <w:p w14:paraId="5E430FBC"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-складирование материалов только на специально подготовленной площадке;</w:t>
      </w:r>
    </w:p>
    <w:p w14:paraId="4DBF7B02"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-организованный сбор и вывоз строительных отходов;</w:t>
      </w:r>
    </w:p>
    <w:p w14:paraId="45DEE227"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-использование спецтехники в надлежащем техническом состоянии;</w:t>
      </w:r>
    </w:p>
    <w:p w14:paraId="1296D7A0"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 техобслуживание, заправка, ремонт техники должны выполняться вне водоохранных зон водотоков на специально оборудованных площадках, при этом не допустимо загрязнение водотока и почвы остатками масел, топлива и обтирочных материалов.</w:t>
      </w:r>
    </w:p>
    <w:p w14:paraId="3FDAC65A"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-запрещение мойки машин и механизмов вне специально оборудованных мест;</w:t>
      </w:r>
    </w:p>
    <w:p w14:paraId="46F8517F"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-недопущение сброса хозяйственно-бытовых стоков на рельеф.</w:t>
      </w:r>
    </w:p>
    <w:p w14:paraId="3F5B5712"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 утилизация хозяйственно-бытовых стоков осуществляется в выгреб, с последующей откачкой ассенизаторской машиной и вывозом на очистные сооружения ОБП Приобского месторождения.</w:t>
      </w:r>
    </w:p>
    <w:p w14:paraId="2E281087"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Утилизация воды после проведения гидроиспытаний и промывки трубопроводов осуществляется по системе трубопроводов (письмо ООО «</w:t>
      </w:r>
      <w:proofErr w:type="spellStart"/>
      <w:r w:rsidRPr="00FF273F">
        <w:rPr>
          <w:rFonts w:ascii="Times New Roman" w:hAnsi="Times New Roman" w:cs="Times New Roman"/>
          <w:bCs/>
          <w:sz w:val="28"/>
          <w:szCs w:val="28"/>
        </w:rPr>
        <w:t>Газпромнефть-Хантос</w:t>
      </w:r>
      <w:proofErr w:type="spellEnd"/>
      <w:r w:rsidRPr="00FF273F">
        <w:rPr>
          <w:rFonts w:ascii="Times New Roman" w:hAnsi="Times New Roman" w:cs="Times New Roman"/>
          <w:bCs/>
          <w:sz w:val="28"/>
          <w:szCs w:val="28"/>
        </w:rPr>
        <w:t>» № 50/313):</w:t>
      </w:r>
    </w:p>
    <w:p w14:paraId="520ECD5B"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 xml:space="preserve">- для </w:t>
      </w:r>
      <w:proofErr w:type="spellStart"/>
      <w:r w:rsidRPr="00FF273F">
        <w:rPr>
          <w:rFonts w:ascii="Times New Roman" w:hAnsi="Times New Roman" w:cs="Times New Roman"/>
          <w:bCs/>
          <w:sz w:val="28"/>
          <w:szCs w:val="28"/>
        </w:rPr>
        <w:t>нефтегазопроводов</w:t>
      </w:r>
      <w:proofErr w:type="spellEnd"/>
      <w:r w:rsidRPr="00FF273F">
        <w:rPr>
          <w:rFonts w:ascii="Times New Roman" w:hAnsi="Times New Roman" w:cs="Times New Roman"/>
          <w:bCs/>
          <w:sz w:val="28"/>
          <w:szCs w:val="28"/>
        </w:rPr>
        <w:t>, вся техническая вода по системе трубопроводов направляется на дожимную насосную станцию (ДНС). где проходит подготовку (эмульсия разделяется на нефть и подтоварную воду). Подтоварная вода направляется на кустовую насосную станцию (КНС) и закачивается в пласт.</w:t>
      </w:r>
    </w:p>
    <w:p w14:paraId="1CE8EC62" w14:textId="77777777" w:rsidR="00F249EA" w:rsidRPr="00FF273F" w:rsidRDefault="00F249EA" w:rsidP="00F249EA">
      <w:pPr>
        <w:spacing w:after="0"/>
        <w:ind w:right="1" w:firstLine="709"/>
        <w:jc w:val="both"/>
        <w:rPr>
          <w:rFonts w:ascii="Times New Roman" w:hAnsi="Times New Roman" w:cs="Times New Roman"/>
          <w:bCs/>
          <w:sz w:val="28"/>
          <w:szCs w:val="28"/>
        </w:rPr>
      </w:pPr>
      <w:r w:rsidRPr="00FF273F">
        <w:rPr>
          <w:rFonts w:ascii="Times New Roman" w:hAnsi="Times New Roman" w:cs="Times New Roman"/>
          <w:bCs/>
          <w:sz w:val="28"/>
          <w:szCs w:val="28"/>
        </w:rPr>
        <w:t>- для водоводов, техническая вода по системе водоводов направляется на куст, для дальнейшего закачивания в пласт.</w:t>
      </w:r>
    </w:p>
    <w:p w14:paraId="2EC13AA7" w14:textId="77777777" w:rsidR="00F249EA" w:rsidRPr="00FF273F" w:rsidRDefault="00F249EA" w:rsidP="00F249EA">
      <w:pPr>
        <w:spacing w:after="0"/>
        <w:ind w:right="1" w:firstLine="709"/>
        <w:jc w:val="both"/>
        <w:rPr>
          <w:rFonts w:ascii="Times New Roman" w:hAnsi="Times New Roman" w:cs="Times New Roman"/>
          <w:i/>
          <w:sz w:val="28"/>
          <w:szCs w:val="28"/>
        </w:rPr>
      </w:pPr>
      <w:r w:rsidRPr="00FF273F">
        <w:rPr>
          <w:rFonts w:ascii="Times New Roman" w:hAnsi="Times New Roman" w:cs="Times New Roman"/>
          <w:i/>
          <w:sz w:val="28"/>
          <w:szCs w:val="28"/>
        </w:rPr>
        <w:t>При эксплуатации</w:t>
      </w:r>
    </w:p>
    <w:p w14:paraId="45F3E458" w14:textId="77777777" w:rsidR="00F249EA" w:rsidRPr="00FF273F" w:rsidRDefault="00F249EA" w:rsidP="00F249EA">
      <w:pPr>
        <w:pStyle w:val="048"/>
        <w:tabs>
          <w:tab w:val="num" w:pos="284"/>
          <w:tab w:val="left" w:pos="10206"/>
        </w:tabs>
        <w:spacing w:line="240" w:lineRule="auto"/>
        <w:ind w:left="0" w:right="1" w:firstLine="709"/>
        <w:rPr>
          <w:rFonts w:ascii="Times New Roman" w:hAnsi="Times New Roman"/>
          <w:sz w:val="28"/>
          <w:szCs w:val="28"/>
        </w:rPr>
      </w:pPr>
      <w:r w:rsidRPr="00FF273F">
        <w:rPr>
          <w:rFonts w:ascii="Times New Roman" w:hAnsi="Times New Roman"/>
          <w:sz w:val="28"/>
          <w:szCs w:val="28"/>
        </w:rPr>
        <w:t>Проектом запроектирована канализация дренажная (К3) для сбора и отведения поверхностного стока с площадки куста скважин № 39.1, с последующим накоплением в емкость дренажно-канализационную, V=25 м</w:t>
      </w:r>
      <w:r w:rsidRPr="00FF273F">
        <w:rPr>
          <w:rFonts w:ascii="Times New Roman" w:hAnsi="Times New Roman"/>
          <w:sz w:val="28"/>
          <w:szCs w:val="28"/>
          <w:vertAlign w:val="superscript"/>
        </w:rPr>
        <w:t>3</w:t>
      </w:r>
      <w:r w:rsidRPr="00FF273F">
        <w:rPr>
          <w:rFonts w:ascii="Times New Roman" w:hAnsi="Times New Roman"/>
          <w:sz w:val="28"/>
          <w:szCs w:val="28"/>
        </w:rPr>
        <w:t xml:space="preserve"> </w:t>
      </w:r>
      <w:r w:rsidRPr="00FF273F">
        <w:rPr>
          <w:rFonts w:ascii="Times New Roman" w:hAnsi="Times New Roman"/>
          <w:sz w:val="28"/>
          <w:szCs w:val="28"/>
        </w:rPr>
        <w:br/>
        <w:t>(1 шт.) (поз. 10 по ГП) и вывозом на утилизацию.</w:t>
      </w:r>
    </w:p>
    <w:p w14:paraId="388BEF57" w14:textId="77777777" w:rsidR="00F249EA" w:rsidRPr="00FF273F" w:rsidRDefault="00F249EA" w:rsidP="00F249EA">
      <w:pPr>
        <w:pStyle w:val="048"/>
        <w:tabs>
          <w:tab w:val="num" w:pos="284"/>
          <w:tab w:val="left" w:pos="10206"/>
        </w:tabs>
        <w:spacing w:line="240" w:lineRule="auto"/>
        <w:ind w:left="0" w:right="1" w:firstLine="709"/>
        <w:rPr>
          <w:rFonts w:ascii="Times New Roman" w:hAnsi="Times New Roman"/>
          <w:sz w:val="28"/>
          <w:szCs w:val="28"/>
        </w:rPr>
      </w:pPr>
      <w:r w:rsidRPr="00FF273F">
        <w:rPr>
          <w:rFonts w:ascii="Times New Roman" w:hAnsi="Times New Roman"/>
          <w:sz w:val="28"/>
          <w:szCs w:val="28"/>
        </w:rPr>
        <w:t xml:space="preserve">По мере накопления стоки вывозятся на очистные сооружения пластовой воды на территорию ДНС Приобского месторождения. </w:t>
      </w:r>
    </w:p>
    <w:p w14:paraId="6B69C19B" w14:textId="77777777" w:rsidR="00F249EA" w:rsidRPr="00FF273F" w:rsidRDefault="00F249EA" w:rsidP="00F249EA">
      <w:pPr>
        <w:tabs>
          <w:tab w:val="left" w:pos="284"/>
          <w:tab w:val="left" w:pos="1065"/>
          <w:tab w:val="left" w:pos="9214"/>
        </w:tabs>
        <w:spacing w:after="0"/>
        <w:ind w:left="284" w:firstLine="850"/>
        <w:rPr>
          <w:rFonts w:ascii="Times New Roman" w:hAnsi="Times New Roman" w:cs="Times New Roman"/>
          <w:b/>
          <w:bCs/>
          <w:sz w:val="28"/>
          <w:szCs w:val="28"/>
        </w:rPr>
      </w:pPr>
    </w:p>
    <w:p w14:paraId="533551D1" w14:textId="77777777" w:rsidR="00F249EA" w:rsidRPr="006C536A" w:rsidRDefault="00F249EA" w:rsidP="00F249EA">
      <w:pPr>
        <w:pStyle w:val="34"/>
        <w:numPr>
          <w:ilvl w:val="0"/>
          <w:numId w:val="0"/>
        </w:numPr>
        <w:spacing w:before="0"/>
        <w:ind w:firstLine="709"/>
        <w:jc w:val="both"/>
        <w:rPr>
          <w:rFonts w:ascii="Times New Roman" w:eastAsia="Calibri" w:hAnsi="Times New Roman"/>
          <w:bCs w:val="0"/>
          <w:iCs/>
          <w:color w:val="auto"/>
          <w:sz w:val="28"/>
          <w:szCs w:val="28"/>
          <w:lang w:eastAsia="en-US"/>
        </w:rPr>
      </w:pPr>
      <w:r w:rsidRPr="006C536A">
        <w:rPr>
          <w:rFonts w:ascii="Times New Roman" w:eastAsia="Calibri" w:hAnsi="Times New Roman"/>
          <w:bCs w:val="0"/>
          <w:iCs/>
          <w:color w:val="auto"/>
          <w:sz w:val="28"/>
          <w:szCs w:val="28"/>
          <w:lang w:eastAsia="en-US"/>
        </w:rPr>
        <w:t>2.1.9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3F90982A" w14:textId="77777777" w:rsidR="00F249EA" w:rsidRPr="006C536A" w:rsidRDefault="00F249EA" w:rsidP="00F249EA">
      <w:pPr>
        <w:pStyle w:val="34"/>
        <w:numPr>
          <w:ilvl w:val="0"/>
          <w:numId w:val="0"/>
        </w:numPr>
        <w:spacing w:before="0"/>
        <w:ind w:firstLine="709"/>
        <w:jc w:val="both"/>
        <w:rPr>
          <w:rFonts w:ascii="Times New Roman" w:eastAsia="Calibri" w:hAnsi="Times New Roman"/>
          <w:bCs w:val="0"/>
          <w:iCs/>
          <w:color w:val="auto"/>
          <w:sz w:val="28"/>
          <w:szCs w:val="28"/>
          <w:lang w:eastAsia="en-US"/>
        </w:rPr>
      </w:pPr>
      <w:bookmarkStart w:id="31" w:name="_Toc499041861"/>
      <w:r w:rsidRPr="006C536A">
        <w:rPr>
          <w:rFonts w:ascii="Times New Roman" w:eastAsia="Calibri" w:hAnsi="Times New Roman"/>
          <w:bCs w:val="0"/>
          <w:iCs/>
          <w:color w:val="auto"/>
          <w:sz w:val="28"/>
          <w:szCs w:val="28"/>
          <w:lang w:eastAsia="en-US"/>
        </w:rPr>
        <w:t xml:space="preserve">2.1.9.1 </w:t>
      </w:r>
      <w:bookmarkEnd w:id="31"/>
      <w:r w:rsidRPr="006C536A">
        <w:rPr>
          <w:rFonts w:ascii="Times New Roman" w:eastAsia="Calibri" w:hAnsi="Times New Roman"/>
          <w:bCs w:val="0"/>
          <w:iCs/>
          <w:color w:val="auto"/>
          <w:sz w:val="28"/>
          <w:szCs w:val="28"/>
          <w:lang w:eastAsia="en-US"/>
        </w:rPr>
        <w:t>Информация о необходимости осуществления мероприятий по защите территории от чрезвычайных ситуаций природного и техногенного характера</w:t>
      </w:r>
    </w:p>
    <w:p w14:paraId="292A69E9" w14:textId="77777777" w:rsidR="00F249EA" w:rsidRPr="00FF273F" w:rsidRDefault="00F249EA" w:rsidP="00F249EA">
      <w:pPr>
        <w:spacing w:after="0"/>
        <w:ind w:firstLine="709"/>
        <w:jc w:val="both"/>
        <w:rPr>
          <w:rFonts w:ascii="Times New Roman" w:hAnsi="Times New Roman" w:cs="Times New Roman"/>
          <w:i/>
          <w:iCs/>
          <w:sz w:val="28"/>
          <w:szCs w:val="28"/>
        </w:rPr>
      </w:pPr>
      <w:bookmarkStart w:id="32" w:name="_Toc509603591"/>
      <w:bookmarkStart w:id="33" w:name="_Toc419208969"/>
      <w:bookmarkStart w:id="34" w:name="_Toc396221378"/>
      <w:bookmarkStart w:id="35" w:name="_Toc377731567"/>
      <w:bookmarkStart w:id="36" w:name="_Toc377731407"/>
      <w:bookmarkStart w:id="37" w:name="_Toc373412041"/>
      <w:bookmarkStart w:id="38" w:name="_Toc39854510"/>
      <w:r w:rsidRPr="00FF273F">
        <w:rPr>
          <w:rFonts w:ascii="Times New Roman" w:hAnsi="Times New Roman" w:cs="Times New Roman"/>
          <w:i/>
          <w:iCs/>
          <w:sz w:val="28"/>
          <w:szCs w:val="28"/>
        </w:rPr>
        <w:t xml:space="preserve">Сведения об объектах производственного назначения, транспортных коммуникациях и линейных объектах, аварии на которые могут привести к </w:t>
      </w:r>
      <w:r w:rsidRPr="00FF273F">
        <w:rPr>
          <w:rFonts w:ascii="Times New Roman" w:hAnsi="Times New Roman" w:cs="Times New Roman"/>
          <w:i/>
          <w:iCs/>
          <w:sz w:val="28"/>
          <w:szCs w:val="28"/>
        </w:rPr>
        <w:lastRenderedPageBreak/>
        <w:t>возникновению чрезвычайной ситуации техногенного характера на проектируемом объекте</w:t>
      </w:r>
      <w:bookmarkEnd w:id="32"/>
      <w:bookmarkEnd w:id="33"/>
      <w:bookmarkEnd w:id="34"/>
      <w:bookmarkEnd w:id="35"/>
      <w:bookmarkEnd w:id="36"/>
      <w:bookmarkEnd w:id="37"/>
      <w:bookmarkEnd w:id="38"/>
    </w:p>
    <w:p w14:paraId="5B2DE3A3"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Согласно Задания на разработку </w:t>
      </w:r>
      <w:proofErr w:type="spellStart"/>
      <w:r w:rsidRPr="00FF273F">
        <w:rPr>
          <w:rFonts w:ascii="Times New Roman" w:hAnsi="Times New Roman" w:cs="Times New Roman"/>
          <w:sz w:val="28"/>
          <w:szCs w:val="28"/>
        </w:rPr>
        <w:t>спецраздела</w:t>
      </w:r>
      <w:proofErr w:type="spellEnd"/>
      <w:r w:rsidRPr="00FF273F">
        <w:rPr>
          <w:rFonts w:ascii="Times New Roman" w:hAnsi="Times New Roman" w:cs="Times New Roman"/>
          <w:sz w:val="28"/>
          <w:szCs w:val="28"/>
        </w:rPr>
        <w:t xml:space="preserve"> «ПМ ГОЧС» вблизи проектируемого объекта потенциально опасные объекты отсутствуют. Близлежащими потенциально опасными объектами, аварии на которых могут привести к возникновению чрезвычайной ситуации техногенного характера на проектируемых объектах (нефтегазосборных трубопроводах и высоконапорных водоводах).</w:t>
      </w:r>
    </w:p>
    <w:p w14:paraId="0A82D5C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Рядом расположенными ОПО являются проектируемые нефтегазосборные трубопроводы.</w:t>
      </w:r>
    </w:p>
    <w:p w14:paraId="585127C3" w14:textId="77777777" w:rsidR="00F249EA" w:rsidRPr="00FF273F" w:rsidRDefault="00F249EA" w:rsidP="00F249EA">
      <w:pPr>
        <w:spacing w:after="0"/>
        <w:ind w:firstLine="709"/>
        <w:jc w:val="both"/>
        <w:rPr>
          <w:rFonts w:ascii="Times New Roman" w:hAnsi="Times New Roman" w:cs="Times New Roman"/>
          <w:i/>
          <w:iCs/>
          <w:sz w:val="28"/>
          <w:szCs w:val="28"/>
        </w:rPr>
      </w:pPr>
      <w:bookmarkStart w:id="39" w:name="_Toc39854511"/>
      <w:bookmarkStart w:id="40" w:name="_Toc509603592"/>
      <w:bookmarkStart w:id="41" w:name="_Toc419208970"/>
      <w:bookmarkStart w:id="42" w:name="_Toc396221379"/>
      <w:bookmarkStart w:id="43" w:name="_Toc377731568"/>
      <w:bookmarkStart w:id="44" w:name="_Toc377731408"/>
      <w:bookmarkStart w:id="45" w:name="_Toc373412042"/>
      <w:r w:rsidRPr="00FF273F">
        <w:rPr>
          <w:rFonts w:ascii="Times New Roman" w:hAnsi="Times New Roman" w:cs="Times New Roman"/>
          <w:i/>
          <w:iCs/>
          <w:sz w:val="28"/>
          <w:szCs w:val="28"/>
        </w:rPr>
        <w:t>Сведения о природно-климатических условиях в районе строительства, результаты оценки частоты и интенсивности проявлений опасных природных процессов и явлений, которые могут привести к возникновению чрезвычайной ситуации природного характера на проектируемом объекте</w:t>
      </w:r>
      <w:bookmarkEnd w:id="39"/>
      <w:bookmarkEnd w:id="40"/>
      <w:bookmarkEnd w:id="41"/>
      <w:bookmarkEnd w:id="42"/>
      <w:bookmarkEnd w:id="43"/>
      <w:bookmarkEnd w:id="44"/>
      <w:bookmarkEnd w:id="45"/>
    </w:p>
    <w:p w14:paraId="3C6F3B35" w14:textId="77777777" w:rsidR="00F249EA" w:rsidRPr="00FF273F" w:rsidRDefault="00F249EA" w:rsidP="00F249EA">
      <w:pPr>
        <w:spacing w:after="0"/>
        <w:ind w:firstLine="709"/>
        <w:jc w:val="both"/>
        <w:rPr>
          <w:rFonts w:ascii="Times New Roman" w:hAnsi="Times New Roman" w:cs="Times New Roman"/>
          <w:sz w:val="28"/>
          <w:szCs w:val="28"/>
        </w:rPr>
      </w:pPr>
      <w:bookmarkStart w:id="46" w:name="_Toc396221380"/>
      <w:bookmarkStart w:id="47" w:name="_Toc377731569"/>
      <w:bookmarkStart w:id="48" w:name="_Toc377731409"/>
      <w:bookmarkStart w:id="49" w:name="_Toc373412043"/>
      <w:r w:rsidRPr="00FF273F">
        <w:rPr>
          <w:rFonts w:ascii="Times New Roman" w:hAnsi="Times New Roman" w:cs="Times New Roman"/>
          <w:sz w:val="28"/>
          <w:szCs w:val="28"/>
        </w:rPr>
        <w:t>На рассматриваемой территории опасные гидрометеорологические процессы и явления, такие как наводнение (затопление), цунами, ураганные ветры, смерчи, снежные лавины и заносы, гололед, селевые потоки и др., не наблюдаются.</w:t>
      </w:r>
    </w:p>
    <w:p w14:paraId="123F322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климатическом отношении район работ расположен в умеренном климатическом поясе. Согласно СП 131.13330.2018 по схематической карте климатического районирования для строительства, участок работ расположен в климатическом подрайоне 1Д.</w:t>
      </w:r>
    </w:p>
    <w:p w14:paraId="1D73CA1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Температурный режим. Климат данного района резко континентальный, зима суровая, холодная и продолжительная, лето короткое, теплое. Короткие переходные сезоны – осень и весна. Наблюдаются поздние весенние и ранние осенние заморозки. Безморозный период очень короткий. Резкие колебания температуры в течение года и даже суток. </w:t>
      </w:r>
    </w:p>
    <w:p w14:paraId="7E1D094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Абсолютный максимум температуры воздуха за год достигает плюс 34 </w:t>
      </w:r>
      <w:r w:rsidRPr="00FF273F">
        <w:rPr>
          <w:rFonts w:ascii="Cambria Math" w:hAnsi="Cambria Math" w:cs="Cambria Math"/>
          <w:sz w:val="28"/>
          <w:szCs w:val="28"/>
        </w:rPr>
        <w:t>⁰</w:t>
      </w:r>
      <w:r w:rsidRPr="00FF273F">
        <w:rPr>
          <w:rFonts w:ascii="Times New Roman" w:hAnsi="Times New Roman" w:cs="Times New Roman"/>
          <w:sz w:val="28"/>
          <w:szCs w:val="28"/>
        </w:rPr>
        <w:t xml:space="preserve">С (Научно-прикладной справочник по климату СССР, выпуск 17 Тюменская и Омская область), абсолютный минимум – минус 49 </w:t>
      </w:r>
      <w:r w:rsidRPr="00FF273F">
        <w:rPr>
          <w:rFonts w:ascii="Cambria Math" w:hAnsi="Cambria Math" w:cs="Cambria Math"/>
          <w:sz w:val="28"/>
          <w:szCs w:val="28"/>
        </w:rPr>
        <w:t>⁰</w:t>
      </w:r>
      <w:r w:rsidRPr="00FF273F">
        <w:rPr>
          <w:rFonts w:ascii="Times New Roman" w:hAnsi="Times New Roman" w:cs="Times New Roman"/>
          <w:sz w:val="28"/>
          <w:szCs w:val="28"/>
        </w:rPr>
        <w:t xml:space="preserve">С, величина годовой средней минимальной температуры воздуха составляет – минус 6,2 </w:t>
      </w:r>
      <w:r w:rsidRPr="00FF273F">
        <w:rPr>
          <w:rFonts w:ascii="Cambria Math" w:hAnsi="Cambria Math" w:cs="Cambria Math"/>
          <w:sz w:val="28"/>
          <w:szCs w:val="28"/>
        </w:rPr>
        <w:t>⁰</w:t>
      </w:r>
      <w:r w:rsidRPr="00FF273F">
        <w:rPr>
          <w:rFonts w:ascii="Times New Roman" w:hAnsi="Times New Roman" w:cs="Times New Roman"/>
          <w:sz w:val="28"/>
          <w:szCs w:val="28"/>
        </w:rPr>
        <w:t xml:space="preserve">С, средняя минимальная температура воздуха наиболее холодного месяца составляет – минус 26,1 </w:t>
      </w:r>
      <w:r w:rsidRPr="00FF273F">
        <w:rPr>
          <w:rFonts w:ascii="Cambria Math" w:hAnsi="Cambria Math" w:cs="Cambria Math"/>
          <w:sz w:val="28"/>
          <w:szCs w:val="28"/>
        </w:rPr>
        <w:t>⁰</w:t>
      </w:r>
      <w:r w:rsidRPr="00FF273F">
        <w:rPr>
          <w:rFonts w:ascii="Times New Roman" w:hAnsi="Times New Roman" w:cs="Times New Roman"/>
          <w:sz w:val="28"/>
          <w:szCs w:val="28"/>
        </w:rPr>
        <w:t xml:space="preserve">С таблица 3.2. Абсолютная максимальная температура воздуха согласно СП 131-13330-2012 составляет 34 </w:t>
      </w:r>
      <w:r w:rsidRPr="00FF273F">
        <w:rPr>
          <w:rFonts w:ascii="Cambria Math" w:hAnsi="Cambria Math" w:cs="Cambria Math"/>
          <w:sz w:val="28"/>
          <w:szCs w:val="28"/>
        </w:rPr>
        <w:t>⁰</w:t>
      </w:r>
      <w:r w:rsidRPr="00FF273F">
        <w:rPr>
          <w:rFonts w:ascii="Times New Roman" w:hAnsi="Times New Roman" w:cs="Times New Roman"/>
          <w:sz w:val="28"/>
          <w:szCs w:val="28"/>
        </w:rPr>
        <w:t>С.</w:t>
      </w:r>
    </w:p>
    <w:p w14:paraId="3AFAE89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Средняя продолжительность безморозного периода 107 дней, устойчивых морозов 128 дней. Дата первого заморозка 30.08 (ранняя), последнего – 13.06 (поздняя) (таблица 3.5). </w:t>
      </w:r>
    </w:p>
    <w:p w14:paraId="46B9375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Средняя температура отопительного сезона минус 8,90С, продолжительность отопительного периода составляет 250 дней, расчетная зимняя вентиляционная температура минус 240 </w:t>
      </w:r>
      <w:r w:rsidRPr="00FF273F">
        <w:rPr>
          <w:rFonts w:ascii="Cambria Math" w:hAnsi="Cambria Math" w:cs="Cambria Math"/>
          <w:sz w:val="28"/>
          <w:szCs w:val="28"/>
        </w:rPr>
        <w:t>⁰</w:t>
      </w:r>
      <w:r w:rsidRPr="00FF273F">
        <w:rPr>
          <w:rFonts w:ascii="Times New Roman" w:hAnsi="Times New Roman" w:cs="Times New Roman"/>
          <w:sz w:val="28"/>
          <w:szCs w:val="28"/>
        </w:rPr>
        <w:t>С.</w:t>
      </w:r>
    </w:p>
    <w:p w14:paraId="4A8C68E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Осадки. Количество и распространение осадков определяется особенностями общей циркуляции атмосферы. Увлажненность почти целиком </w:t>
      </w:r>
      <w:r w:rsidRPr="00FF273F">
        <w:rPr>
          <w:rFonts w:ascii="Times New Roman" w:hAnsi="Times New Roman" w:cs="Times New Roman"/>
          <w:sz w:val="28"/>
          <w:szCs w:val="28"/>
        </w:rPr>
        <w:lastRenderedPageBreak/>
        <w:t>зависит от количества влаги, приносимой с запада. Большая часть осадков выпадает с мая по октябрь, зимний сезон отмечается относительной сухостью. Основное количество осадков выпадает в виде дождя в летние месяцы. Осадков в районе выпадает много, особенно в теплый период с апреля по октябрь 428 мм, в холодное время с ноября по март 139 мм. Годовая сумма осадков 567 мм.</w:t>
      </w:r>
    </w:p>
    <w:p w14:paraId="07A0780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Снежный покров. Максимальная средняя высота снежного покрова достигает 76 см. Снежный покров сохраняется 191 день. Снежный покров появляется в среднем в октябре и сохраняется до мая. В некоторые годы происходит особенно раннее выпадение снега.</w:t>
      </w:r>
    </w:p>
    <w:p w14:paraId="32285FE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Ветровой режим на территории определяется характером атмосферной циркуляции. Годовой ход скорости ветра выражен незначительно. </w:t>
      </w:r>
    </w:p>
    <w:p w14:paraId="51F515A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Средняя годовая скорость ветра 3,2 м/сек, средняя за январь – 3,2 м/сек и средняя в июле – 2,9 м/сек. Наибольшая скорость ветра у земли (на высоте 10 м) 5% обеспеченности - 24 м/с. Скорость ветра, повторяемость превышения которой составляет 5% по наблюдениям </w:t>
      </w:r>
      <w:proofErr w:type="spellStart"/>
      <w:r w:rsidRPr="00FF273F">
        <w:rPr>
          <w:rFonts w:ascii="Times New Roman" w:hAnsi="Times New Roman" w:cs="Times New Roman"/>
          <w:sz w:val="28"/>
          <w:szCs w:val="28"/>
        </w:rPr>
        <w:t>мст</w:t>
      </w:r>
      <w:proofErr w:type="spellEnd"/>
      <w:r w:rsidRPr="00FF273F">
        <w:rPr>
          <w:rFonts w:ascii="Times New Roman" w:hAnsi="Times New Roman" w:cs="Times New Roman"/>
          <w:sz w:val="28"/>
          <w:szCs w:val="28"/>
        </w:rPr>
        <w:t>. Ханты-Мансийск составляет 7 м/с.</w:t>
      </w:r>
    </w:p>
    <w:p w14:paraId="424DCDD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При проектировании следует учитывать нагрузки, возникающие при возведении и эксплуатации сооружений.</w:t>
      </w:r>
    </w:p>
    <w:p w14:paraId="3DDD8C5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Основными характеристиками атмосферных нагрузок являются их нормативные значения: снеговой нагрузки, ветровой нагрузки, гололедной нагрузки, согласно СП 20.13330.2011 «Нагрузки и воздействия» (актуализированная редакция СНиП 2.01.07-85*), они равны: </w:t>
      </w:r>
    </w:p>
    <w:p w14:paraId="775DAF08"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ветровая нагрузка – (I район) = 0,23 кПа;</w:t>
      </w:r>
    </w:p>
    <w:p w14:paraId="6010C668" w14:textId="77777777" w:rsidR="00F249EA" w:rsidRPr="00FF273F" w:rsidRDefault="00F249EA" w:rsidP="00F249EA">
      <w:pPr>
        <w:spacing w:after="0"/>
        <w:ind w:firstLine="709"/>
        <w:jc w:val="both"/>
        <w:rPr>
          <w:rFonts w:ascii="Times New Roman" w:hAnsi="Times New Roman" w:cs="Times New Roman"/>
          <w:spacing w:val="-6"/>
          <w:sz w:val="28"/>
          <w:szCs w:val="28"/>
        </w:rPr>
      </w:pPr>
      <w:r w:rsidRPr="00FF273F">
        <w:rPr>
          <w:rFonts w:ascii="Times New Roman" w:hAnsi="Times New Roman" w:cs="Times New Roman"/>
          <w:spacing w:val="-6"/>
          <w:sz w:val="28"/>
          <w:szCs w:val="28"/>
        </w:rPr>
        <w:t>- гололедные нагрузки – (II район) толщина стенки гололеда составляет 5 мм;</w:t>
      </w:r>
    </w:p>
    <w:p w14:paraId="7E98716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снеговая нагрузка (V район) = 3,2 кПа.</w:t>
      </w:r>
    </w:p>
    <w:p w14:paraId="39434C4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На участке проведения обследования из неблагоприятных инженерно-геологических процессов выявлены следующие неблагоприятные факторы, осложняющие строительство:</w:t>
      </w:r>
    </w:p>
    <w:p w14:paraId="65D2A4F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подтопление. Согласно СНиП 22-01-95 по степени опасности подтопления, территория относится к категории «весьма опасные». Подтопление территории проектируемых объектов отрицательно влияет на надежность конструкций зданий и сооружений, увеличивает коррозию частей металлических конструкций, ухудшает санитарно-гигиеническое состояние территории;</w:t>
      </w:r>
    </w:p>
    <w:p w14:paraId="5D10BCF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пучение. Согласно СНиП 22-01-95 по степени опасности пучения, территория относится к категории «весьма опасные». Влияние морозного пучения грунта на проектируемые объекты связана с опасностью разрушения и повреждения металлических и бетонных конструкций.</w:t>
      </w:r>
    </w:p>
    <w:p w14:paraId="662EA3B3"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w:t>
      </w:r>
      <w:r w:rsidRPr="00FF273F">
        <w:rPr>
          <w:rFonts w:ascii="Times New Roman" w:hAnsi="Times New Roman" w:cs="Times New Roman"/>
          <w:sz w:val="28"/>
          <w:szCs w:val="28"/>
        </w:rPr>
        <w:tab/>
        <w:t>сейсмичность. Согласно СНиП 22-01-95 по степени опасности сейсмичности, территория относится к категории «умеренно опасные». Сейсмические явления способны оказывать влияние на безопасность эксплуатации проектируемых объектов и могут приводить к их частичному или полному разрушению, а также к потерям среди обслуживающего персонала;</w:t>
      </w:r>
    </w:p>
    <w:p w14:paraId="264B04E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Согласно СНиП 22-01-95 (приложение Б) данная территория по категории опасности природных процессов относится к весьма опасной и умеренно опасной категории.</w:t>
      </w:r>
    </w:p>
    <w:p w14:paraId="2708344A" w14:textId="77777777" w:rsidR="00F249EA" w:rsidRPr="00FF273F" w:rsidRDefault="00F249EA" w:rsidP="00F249EA">
      <w:pPr>
        <w:spacing w:after="0"/>
        <w:ind w:firstLine="709"/>
        <w:jc w:val="both"/>
        <w:rPr>
          <w:rFonts w:ascii="Times New Roman" w:hAnsi="Times New Roman" w:cs="Times New Roman"/>
          <w:i/>
          <w:iCs/>
          <w:sz w:val="28"/>
          <w:szCs w:val="28"/>
        </w:rPr>
      </w:pPr>
      <w:bookmarkStart w:id="50" w:name="_Toc39854512"/>
      <w:bookmarkStart w:id="51" w:name="_Toc509603593"/>
      <w:bookmarkStart w:id="52" w:name="_Toc419208971"/>
      <w:r w:rsidRPr="00FF273F">
        <w:rPr>
          <w:rFonts w:ascii="Times New Roman" w:hAnsi="Times New Roman" w:cs="Times New Roman"/>
          <w:i/>
          <w:iCs/>
          <w:sz w:val="28"/>
          <w:szCs w:val="28"/>
        </w:rPr>
        <w:t>Результаты определения (расчета) границ и характеристик зон воздействия поражающих факторов аварий, опасных природных процессов и явлений, которые могут привести к чрезвычайной ситуации техногенного или природного характера как на проектируемом объекте, так и за его пределами</w:t>
      </w:r>
      <w:bookmarkEnd w:id="46"/>
      <w:bookmarkEnd w:id="47"/>
      <w:bookmarkEnd w:id="48"/>
      <w:bookmarkEnd w:id="49"/>
      <w:bookmarkEnd w:id="50"/>
      <w:bookmarkEnd w:id="51"/>
      <w:bookmarkEnd w:id="52"/>
    </w:p>
    <w:p w14:paraId="00CAC5F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Согласно Задания на разработку </w:t>
      </w:r>
      <w:proofErr w:type="spellStart"/>
      <w:r w:rsidRPr="00FF273F">
        <w:rPr>
          <w:rFonts w:ascii="Times New Roman" w:hAnsi="Times New Roman" w:cs="Times New Roman"/>
          <w:sz w:val="28"/>
          <w:szCs w:val="28"/>
        </w:rPr>
        <w:t>спецраздела</w:t>
      </w:r>
      <w:proofErr w:type="spellEnd"/>
      <w:r w:rsidRPr="00FF273F">
        <w:rPr>
          <w:rFonts w:ascii="Times New Roman" w:hAnsi="Times New Roman" w:cs="Times New Roman"/>
          <w:sz w:val="28"/>
          <w:szCs w:val="28"/>
        </w:rPr>
        <w:t xml:space="preserve"> «ПМ ГОЧС» (приложение А) вблизи проектируемого объекта потенциально опасные объекты отсутствуют. Близлежащими потенциально опасными объектами, аварии на которых могут привести к возникновению чрезвычайной ситуации техногенного характера на проектируемых объектах являются нефтегазосборные трубопроводы.</w:t>
      </w:r>
    </w:p>
    <w:p w14:paraId="7E19485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Согласно СП 115.13330.2016 приложению Б категория опасности природных процессов территория изысканий относится к умеренно опасной.</w:t>
      </w:r>
    </w:p>
    <w:p w14:paraId="2AF9AAA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Анализ риска аварий выполнен с учетом Руководства по безопасности «Методика анализа риска аварий на опасных производственных объектах </w:t>
      </w:r>
      <w:r w:rsidRPr="00FF273F">
        <w:rPr>
          <w:rFonts w:ascii="Times New Roman" w:hAnsi="Times New Roman" w:cs="Times New Roman"/>
          <w:spacing w:val="-4"/>
          <w:sz w:val="28"/>
          <w:szCs w:val="28"/>
        </w:rPr>
        <w:t>нефтегазодобычи» утвержденного приказом Ростехнадзора от 17.08.2015 г. № 317.</w:t>
      </w:r>
    </w:p>
    <w:p w14:paraId="47153ECF" w14:textId="77777777" w:rsidR="00F249EA" w:rsidRPr="00FF273F" w:rsidRDefault="00F249EA" w:rsidP="00F249EA">
      <w:pPr>
        <w:spacing w:after="0"/>
        <w:ind w:firstLine="709"/>
        <w:jc w:val="both"/>
        <w:rPr>
          <w:rFonts w:ascii="Times New Roman" w:hAnsi="Times New Roman" w:cs="Times New Roman"/>
          <w:i/>
          <w:iCs/>
          <w:sz w:val="28"/>
          <w:szCs w:val="28"/>
        </w:rPr>
      </w:pPr>
      <w:bookmarkStart w:id="53" w:name="_Toc39854516"/>
      <w:bookmarkStart w:id="54" w:name="_Toc509603594"/>
      <w:bookmarkStart w:id="55" w:name="_Toc419208972"/>
      <w:bookmarkStart w:id="56" w:name="_Toc396221381"/>
      <w:bookmarkStart w:id="57" w:name="_Toc377731570"/>
      <w:bookmarkStart w:id="58" w:name="_Toc377731410"/>
      <w:bookmarkStart w:id="59" w:name="_Toc373412044"/>
      <w:r w:rsidRPr="00FF273F">
        <w:rPr>
          <w:rFonts w:ascii="Times New Roman" w:hAnsi="Times New Roman" w:cs="Times New Roman"/>
          <w:i/>
          <w:iCs/>
          <w:sz w:val="28"/>
          <w:szCs w:val="28"/>
        </w:rPr>
        <w:t>Сведения о численности и размещении персонала проектируемого объекта, объектов и/или организаций, населения на территориях, прилегающих к проектируемому объекту, которые могут оказаться в зоне возможных чрезвычайных ситуаций природного и техногенного характера</w:t>
      </w:r>
      <w:bookmarkEnd w:id="53"/>
      <w:bookmarkEnd w:id="54"/>
      <w:bookmarkEnd w:id="55"/>
      <w:bookmarkEnd w:id="56"/>
      <w:bookmarkEnd w:id="57"/>
      <w:bookmarkEnd w:id="58"/>
      <w:bookmarkEnd w:id="59"/>
    </w:p>
    <w:p w14:paraId="1517592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Проектируемые объекты не требуют постоянного присутствия персонала. Обслуживание проектируемого оборудования и трубопроводов осуществляется существующим персоналом кустов скважин Приобского месторождения. Создание дополнительных рабочих мест не предусмотрено.</w:t>
      </w:r>
    </w:p>
    <w:p w14:paraId="3BC2F6D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Персонал, обеспечивающий техническое обслуживание объектов, входит в состав существующих служб. Дополнительного увеличения штатов не требуется. Постоянных рабочих мест на проектируемых объектах проектом не предусматривается. Их обслуживание выполняется выездными бригадами. Управление выездными бригадами, состав и бытовое обеспечение их определяется цехом добычи нефти и газа Приобского месторождения. Ремонт предусматривается выполнять силами специализированной бригады по ремонту технологического оборудования.</w:t>
      </w:r>
    </w:p>
    <w:p w14:paraId="41857F1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Персонал, обслуживающий проектируемый объект во время эксплуатации и в период строительства, может попасть в зоны действия поражающих факторов при аварии на проектируемом объекте.</w:t>
      </w:r>
    </w:p>
    <w:p w14:paraId="396A348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Населенные пункты и места постоянного пребывания местных жителей в зоны поражения, где возможна гибель людей, при аварии на проектируемых объектах не попадают.</w:t>
      </w:r>
    </w:p>
    <w:p w14:paraId="3A6F0E3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На соседних коммуникациях отсутствуют постоянные рабочие места.</w:t>
      </w:r>
    </w:p>
    <w:p w14:paraId="51804923" w14:textId="77777777" w:rsidR="00F249EA" w:rsidRPr="00FF273F" w:rsidRDefault="00F249EA" w:rsidP="00F249EA">
      <w:pPr>
        <w:spacing w:after="0"/>
        <w:ind w:firstLine="709"/>
        <w:jc w:val="both"/>
        <w:rPr>
          <w:rFonts w:ascii="Times New Roman" w:hAnsi="Times New Roman" w:cs="Times New Roman"/>
          <w:i/>
          <w:iCs/>
          <w:sz w:val="28"/>
          <w:szCs w:val="28"/>
        </w:rPr>
      </w:pPr>
      <w:bookmarkStart w:id="60" w:name="_Toc39854522"/>
      <w:bookmarkStart w:id="61" w:name="_Toc509603603"/>
      <w:bookmarkStart w:id="62" w:name="_Toc419208981"/>
      <w:bookmarkStart w:id="63" w:name="_Toc396221390"/>
      <w:bookmarkStart w:id="64" w:name="_Toc377731579"/>
      <w:bookmarkStart w:id="65" w:name="_Toc377731419"/>
      <w:bookmarkStart w:id="66" w:name="_Toc373412052"/>
      <w:r w:rsidRPr="00FF273F">
        <w:rPr>
          <w:rFonts w:ascii="Times New Roman" w:hAnsi="Times New Roman" w:cs="Times New Roman"/>
          <w:i/>
          <w:iCs/>
          <w:sz w:val="28"/>
          <w:szCs w:val="28"/>
        </w:rPr>
        <w:t>Мероприятия, направленные на уменьшение риска чрезвычайных ситуаций на проектируемом объекте</w:t>
      </w:r>
      <w:bookmarkEnd w:id="60"/>
      <w:bookmarkEnd w:id="61"/>
      <w:bookmarkEnd w:id="62"/>
      <w:bookmarkEnd w:id="63"/>
      <w:bookmarkEnd w:id="64"/>
      <w:bookmarkEnd w:id="65"/>
      <w:bookmarkEnd w:id="66"/>
    </w:p>
    <w:p w14:paraId="4182ADAA" w14:textId="77777777" w:rsidR="00F249EA" w:rsidRPr="00FF273F" w:rsidRDefault="00F249EA" w:rsidP="00F249EA">
      <w:pPr>
        <w:spacing w:after="0"/>
        <w:ind w:firstLine="709"/>
        <w:jc w:val="both"/>
        <w:rPr>
          <w:rFonts w:ascii="Times New Roman" w:hAnsi="Times New Roman" w:cs="Times New Roman"/>
          <w:sz w:val="28"/>
          <w:szCs w:val="28"/>
        </w:rPr>
      </w:pPr>
      <w:bookmarkStart w:id="67" w:name="_Toc396221391"/>
      <w:bookmarkStart w:id="68" w:name="_Toc377731580"/>
      <w:bookmarkStart w:id="69" w:name="_Toc377731420"/>
      <w:bookmarkStart w:id="70" w:name="_Toc373412053"/>
      <w:r w:rsidRPr="00FF273F">
        <w:rPr>
          <w:rFonts w:ascii="Times New Roman" w:hAnsi="Times New Roman" w:cs="Times New Roman"/>
          <w:sz w:val="28"/>
          <w:szCs w:val="28"/>
        </w:rPr>
        <w:lastRenderedPageBreak/>
        <w:t>Проектом предусмотрены, мероприятия, направленные на уменьшение риска чрезвычайных ситуаций на проектируемом объекте:</w:t>
      </w:r>
    </w:p>
    <w:p w14:paraId="4D4D2674"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материальное исполнение оборудования, труб соответствует требованиям нормативных документов;</w:t>
      </w:r>
    </w:p>
    <w:p w14:paraId="23C905DC"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оборудование, размещаемое на площадках, на трубопроводе, принято с учетом требований промышленной безопасности, климатических условий района строительства и эксплуатационных характеристик оборудования, а также с учетом возможности его нормальной эксплуатации, осмотра и ремонта;</w:t>
      </w:r>
    </w:p>
    <w:p w14:paraId="71F29AF7"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контроль, автоматизация и управление технологическими процессами;</w:t>
      </w:r>
    </w:p>
    <w:p w14:paraId="032FF1F7"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защита подземных участков стальных трубопроводов, зон стыков, деталей трубопроводов, защитных кожухов от почвенной коррозии;</w:t>
      </w:r>
    </w:p>
    <w:p w14:paraId="61624A80"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увеличение толщины стенок труб по сравнению с расчетной;</w:t>
      </w:r>
    </w:p>
    <w:p w14:paraId="12D0EC11"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контроль сварных стыков трубопровода;</w:t>
      </w:r>
    </w:p>
    <w:p w14:paraId="73FD114E"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испытание трубопровода на прочность и герметичность;</w:t>
      </w:r>
    </w:p>
    <w:p w14:paraId="4E8DC1F7"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защита трубопроводов, арматуры от почвенной, атмосферной и внутренней коррозии;</w:t>
      </w:r>
    </w:p>
    <w:p w14:paraId="2F56F879"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 xml:space="preserve">производство земляных работ в соответствии с требованиями </w:t>
      </w:r>
      <w:r w:rsidRPr="00FF273F">
        <w:rPr>
          <w:rFonts w:ascii="Times New Roman" w:hAnsi="Times New Roman" w:cs="Times New Roman"/>
          <w:sz w:val="28"/>
          <w:szCs w:val="28"/>
        </w:rPr>
        <w:br/>
        <w:t>СП 86.13330.2012, СП 45.13330.2012, ВСН 005-88, ГОСТ Р 55990-2014;</w:t>
      </w:r>
    </w:p>
    <w:p w14:paraId="36870855"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разработка и засыпка траншеи на пересечениях с подземными коммуникациями вручную на расстоянии, соответствующем требованиям нормативной документации и техническим условиям владельцев коммуникаций;</w:t>
      </w:r>
    </w:p>
    <w:p w14:paraId="75577E91"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подземная прокладка трубопровода на отметке ниже глубины промерзания грунтов;</w:t>
      </w:r>
    </w:p>
    <w:p w14:paraId="389F6AC6"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повороты трубопровода в горизонтальной и вертикальной плоскости упругим изгибом, гнутыми и крутоизогнутыми отводами;</w:t>
      </w:r>
    </w:p>
    <w:p w14:paraId="56D00F8F"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наземная прокладка трубопровода на опорах, в защитном кожухе из стальной трубы на переходе через водные преграды;</w:t>
      </w:r>
    </w:p>
    <w:p w14:paraId="06F1D4CB"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соединение секций труб между собой и с деталями трубопровода на сварке с применением защитных втулок. Втулки поставляются совместно с секциями труб (СВНП) и деталями трубопроводов (ДВП). Тип труб, тип втулок и тип соединения уточняется при разработке рабочей документации;</w:t>
      </w:r>
    </w:p>
    <w:p w14:paraId="067D1C2F"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на надземном участке подключения сборного нефтепровода к проектируемой АГЗУ предусмотрена установка узла ввода образцов для контроля скорости коррозии;</w:t>
      </w:r>
    </w:p>
    <w:p w14:paraId="08AEDF8A"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защита от атмосферной коррозии надземных участков трубопроводов и деталей трубопроводов выполняется полиуретановой поверхностной краской;</w:t>
      </w:r>
    </w:p>
    <w:p w14:paraId="37C267E8"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антикоррозионная защита зон сварных стыков подземного трубопровода СВНП, деталей трубопроводов, защитных кожухов на участках траншейной прокладки конструкцией изоляционного покрытия усиленного типа;</w:t>
      </w:r>
    </w:p>
    <w:p w14:paraId="381900A7"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контроль качества сварных стыков трубопроводов;</w:t>
      </w:r>
    </w:p>
    <w:p w14:paraId="323AEA8C"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испытание трубопроводов на прочность и герметичность.</w:t>
      </w:r>
    </w:p>
    <w:p w14:paraId="1944DB9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Для обеспечения надежности проектируемых трубопроводов выполнены проверочные расчеты на прочность и устойчивость. </w:t>
      </w:r>
    </w:p>
    <w:p w14:paraId="01A83A4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В проекте предусмотрена круглосуточная вооруженная охрана проектируемых объектов специализированной организацией, имеющей соответствующую лицензию на право осуществления охранной деятельности.</w:t>
      </w:r>
    </w:p>
    <w:p w14:paraId="2DD1295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Режим выполнения работ – постоянное круглосуточное патрулирование мобильных групп (объезд и обход охраняемых объектов). С целью обеспечения режима охранной деятельности предусмотрены существующие и проектируемые проезды, подъезды к проектируемым объектам.</w:t>
      </w:r>
    </w:p>
    <w:p w14:paraId="4C2AA247" w14:textId="77777777" w:rsidR="00F249EA" w:rsidRPr="00FF273F" w:rsidRDefault="00F249EA" w:rsidP="00F249EA">
      <w:pPr>
        <w:spacing w:after="0"/>
        <w:ind w:firstLine="709"/>
        <w:jc w:val="both"/>
        <w:rPr>
          <w:rFonts w:ascii="Times New Roman" w:eastAsia="Calibri" w:hAnsi="Times New Roman" w:cs="Times New Roman"/>
          <w:sz w:val="28"/>
          <w:szCs w:val="28"/>
        </w:rPr>
      </w:pPr>
      <w:r w:rsidRPr="00FF273F">
        <w:rPr>
          <w:rFonts w:ascii="Times New Roman" w:eastAsia="Calibri" w:hAnsi="Times New Roman" w:cs="Times New Roman"/>
          <w:sz w:val="28"/>
          <w:szCs w:val="28"/>
        </w:rPr>
        <w:t>Для выполнения диагностического обследования трубопровода следует использовать методики и аппаратуру, регламентируемые для этих целей действующей нормативно-технической документацией.</w:t>
      </w:r>
    </w:p>
    <w:p w14:paraId="1AA05653"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Контроль втулок внутренней защиты сварных швов и материалов, используемых для сборки сварного соединения труб с внутренним и наружным антикоррозионным покрытием, заключается в следующем:</w:t>
      </w:r>
    </w:p>
    <w:p w14:paraId="141C65C1"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проверить правильность оформления сопроводительной документации;</w:t>
      </w:r>
    </w:p>
    <w:p w14:paraId="2078480D"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проверить комплектность поставки втулки;</w:t>
      </w:r>
    </w:p>
    <w:p w14:paraId="4170D145"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проверить визуально целостность и качество антикоррозионного покрытия;</w:t>
      </w:r>
    </w:p>
    <w:p w14:paraId="201926E6" w14:textId="77777777" w:rsidR="00F249EA" w:rsidRPr="00FF273F" w:rsidRDefault="00F249EA" w:rsidP="00F249EA">
      <w:pPr>
        <w:pStyle w:val="a0"/>
        <w:spacing w:line="240" w:lineRule="auto"/>
        <w:ind w:left="0"/>
        <w:rPr>
          <w:rFonts w:ascii="Times New Roman" w:hAnsi="Times New Roman" w:cs="Times New Roman"/>
          <w:sz w:val="28"/>
          <w:szCs w:val="28"/>
        </w:rPr>
      </w:pPr>
      <w:r w:rsidRPr="00FF273F">
        <w:rPr>
          <w:rFonts w:ascii="Times New Roman" w:hAnsi="Times New Roman" w:cs="Times New Roman"/>
          <w:sz w:val="28"/>
          <w:szCs w:val="28"/>
        </w:rPr>
        <w:t>проверить сертификат качества мастики.</w:t>
      </w:r>
    </w:p>
    <w:p w14:paraId="7FF60F6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По результатам диагностирования составляют заключение, содержащее ресурс безо</w:t>
      </w:r>
      <w:r w:rsidRPr="00FF273F">
        <w:rPr>
          <w:rFonts w:ascii="Times New Roman" w:hAnsi="Times New Roman" w:cs="Times New Roman"/>
          <w:sz w:val="28"/>
          <w:szCs w:val="28"/>
        </w:rPr>
        <w:softHyphen/>
        <w:t>пасной эксплуатации трубопровода, мероприятия по ремонту.</w:t>
      </w:r>
    </w:p>
    <w:p w14:paraId="1DBAF2E9" w14:textId="77777777" w:rsidR="00F249EA" w:rsidRPr="00FF273F" w:rsidRDefault="00F249EA" w:rsidP="00F249EA">
      <w:pPr>
        <w:spacing w:after="0"/>
        <w:ind w:firstLine="709"/>
        <w:jc w:val="both"/>
        <w:rPr>
          <w:rFonts w:ascii="Times New Roman" w:eastAsia="Calibri" w:hAnsi="Times New Roman" w:cs="Times New Roman"/>
          <w:sz w:val="28"/>
          <w:szCs w:val="28"/>
        </w:rPr>
      </w:pPr>
      <w:r w:rsidRPr="00FF273F">
        <w:rPr>
          <w:rFonts w:ascii="Times New Roman" w:hAnsi="Times New Roman" w:cs="Times New Roman"/>
          <w:sz w:val="28"/>
          <w:szCs w:val="28"/>
        </w:rPr>
        <w:t>Перед пуском трубопровода в эксплуатацию необходимо провести предпусковую внутритрубную диагностику на потенциально опасных участках (переходы через автодороги, коммуникации)</w:t>
      </w:r>
      <w:r w:rsidRPr="00FF273F">
        <w:rPr>
          <w:rFonts w:ascii="Times New Roman" w:eastAsia="Calibri" w:hAnsi="Times New Roman" w:cs="Times New Roman"/>
          <w:sz w:val="28"/>
          <w:szCs w:val="28"/>
        </w:rPr>
        <w:t>.</w:t>
      </w:r>
    </w:p>
    <w:p w14:paraId="2805A98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Обвязка и обустройство кустов скважин выполнены, </w:t>
      </w:r>
      <w:proofErr w:type="gramStart"/>
      <w:r w:rsidRPr="00FF273F">
        <w:rPr>
          <w:rFonts w:ascii="Times New Roman" w:hAnsi="Times New Roman" w:cs="Times New Roman"/>
          <w:sz w:val="28"/>
          <w:szCs w:val="28"/>
        </w:rPr>
        <w:t>согласно требований</w:t>
      </w:r>
      <w:proofErr w:type="gramEnd"/>
      <w:r w:rsidRPr="00FF273F">
        <w:rPr>
          <w:rFonts w:ascii="Times New Roman" w:hAnsi="Times New Roman" w:cs="Times New Roman"/>
          <w:sz w:val="28"/>
          <w:szCs w:val="28"/>
        </w:rPr>
        <w:t xml:space="preserve"> Федеральных норм и правил в области промышленной безопасности «Правила безопасности в нефтяной и газовой промышленности».</w:t>
      </w:r>
    </w:p>
    <w:p w14:paraId="7C45E54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Обустройство эксплуатационных скважин предусматривает обвязку устьев скважин и необходимый набор </w:t>
      </w:r>
      <w:proofErr w:type="spellStart"/>
      <w:r w:rsidRPr="00FF273F">
        <w:rPr>
          <w:rFonts w:ascii="Times New Roman" w:hAnsi="Times New Roman" w:cs="Times New Roman"/>
          <w:sz w:val="28"/>
          <w:szCs w:val="28"/>
        </w:rPr>
        <w:t>прискважинных</w:t>
      </w:r>
      <w:proofErr w:type="spellEnd"/>
      <w:r w:rsidRPr="00FF273F">
        <w:rPr>
          <w:rFonts w:ascii="Times New Roman" w:hAnsi="Times New Roman" w:cs="Times New Roman"/>
          <w:sz w:val="28"/>
          <w:szCs w:val="28"/>
        </w:rPr>
        <w:t xml:space="preserve"> сооружений, позволяющих производить все необходимые работы по освоению скважин, эксплуатации, ремонту и проведению регламентных исследовательских работ по определению </w:t>
      </w:r>
      <w:proofErr w:type="spellStart"/>
      <w:r w:rsidRPr="00FF273F">
        <w:rPr>
          <w:rFonts w:ascii="Times New Roman" w:hAnsi="Times New Roman" w:cs="Times New Roman"/>
          <w:sz w:val="28"/>
          <w:szCs w:val="28"/>
        </w:rPr>
        <w:t>добывных</w:t>
      </w:r>
      <w:proofErr w:type="spellEnd"/>
      <w:r w:rsidRPr="00FF273F">
        <w:rPr>
          <w:rFonts w:ascii="Times New Roman" w:hAnsi="Times New Roman" w:cs="Times New Roman"/>
          <w:sz w:val="28"/>
          <w:szCs w:val="28"/>
        </w:rPr>
        <w:t xml:space="preserve"> параметров.</w:t>
      </w:r>
    </w:p>
    <w:p w14:paraId="2078CB74" w14:textId="77777777" w:rsidR="00F249EA" w:rsidRPr="00FF273F" w:rsidRDefault="00F249EA" w:rsidP="00F249EA">
      <w:pPr>
        <w:spacing w:after="0"/>
        <w:ind w:firstLine="709"/>
        <w:jc w:val="both"/>
        <w:rPr>
          <w:rFonts w:ascii="Times New Roman" w:hAnsi="Times New Roman" w:cs="Times New Roman"/>
          <w:i/>
          <w:iCs/>
          <w:sz w:val="28"/>
          <w:szCs w:val="28"/>
        </w:rPr>
      </w:pPr>
      <w:bookmarkStart w:id="71" w:name="_Toc39854523"/>
      <w:bookmarkStart w:id="72" w:name="_Toc509603604"/>
      <w:bookmarkStart w:id="73" w:name="_Toc419208982"/>
      <w:r w:rsidRPr="00FF273F">
        <w:rPr>
          <w:rFonts w:ascii="Times New Roman" w:hAnsi="Times New Roman" w:cs="Times New Roman"/>
          <w:i/>
          <w:iCs/>
          <w:sz w:val="28"/>
          <w:szCs w:val="28"/>
        </w:rPr>
        <w:t>Предусмотренные проектной документацией мероприятия по контролю радиационной, химической обстановки; обнаружению взрывоопасных концентраций: обнаружению предметов, снаряженных химически опасными, взрывоопасными и радиоактивными веществами: мониторингу стационарными автоматизированными системами состояния систем инженерно- технического обеспечения, строительные конструкций зданий (сооружений) проектируемого объекта, мониторингу технологических процессов, соответствующих функциональному назначению зданий и сооружений, опасных природных процессов и явлений</w:t>
      </w:r>
      <w:bookmarkEnd w:id="67"/>
      <w:bookmarkEnd w:id="68"/>
      <w:bookmarkEnd w:id="69"/>
      <w:bookmarkEnd w:id="70"/>
      <w:bookmarkEnd w:id="71"/>
      <w:bookmarkEnd w:id="72"/>
      <w:bookmarkEnd w:id="73"/>
    </w:p>
    <w:p w14:paraId="5521D6B7" w14:textId="77777777" w:rsidR="00F249EA" w:rsidRPr="00FF273F" w:rsidRDefault="00F249EA" w:rsidP="00F249EA">
      <w:pPr>
        <w:spacing w:after="0"/>
        <w:ind w:firstLine="709"/>
        <w:jc w:val="both"/>
        <w:rPr>
          <w:rFonts w:ascii="Times New Roman" w:hAnsi="Times New Roman" w:cs="Times New Roman"/>
          <w:sz w:val="28"/>
          <w:szCs w:val="28"/>
        </w:rPr>
      </w:pPr>
      <w:bookmarkStart w:id="74" w:name="_Toc396221392"/>
      <w:bookmarkStart w:id="75" w:name="_Toc377731581"/>
      <w:bookmarkStart w:id="76" w:name="_Toc377731421"/>
      <w:bookmarkStart w:id="77" w:name="_Toc373412054"/>
      <w:r w:rsidRPr="00FF273F">
        <w:rPr>
          <w:rFonts w:ascii="Times New Roman" w:hAnsi="Times New Roman" w:cs="Times New Roman"/>
          <w:sz w:val="28"/>
          <w:szCs w:val="28"/>
        </w:rPr>
        <w:t xml:space="preserve">Характер деятельности проектируемого объекта не предполагает хранения, обращения и использования аварийных химически-опасных и радиоактивных </w:t>
      </w:r>
      <w:r w:rsidRPr="00FF273F">
        <w:rPr>
          <w:rFonts w:ascii="Times New Roman" w:hAnsi="Times New Roman" w:cs="Times New Roman"/>
          <w:sz w:val="28"/>
          <w:szCs w:val="28"/>
        </w:rPr>
        <w:lastRenderedPageBreak/>
        <w:t>веществ и материалов. В связи со всем вышеуказанным, наличие на объекте стационарных систем контроля радиационной и химической обстановки не предусматривается.</w:t>
      </w:r>
    </w:p>
    <w:p w14:paraId="0E36FF7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На всех технологических площадках, где возможно образование взрывоопасных смесей, предусмотрен контроль загазованности со световой и звуковой аварийной сигнализацией.</w:t>
      </w:r>
    </w:p>
    <w:p w14:paraId="6EF2B7DD" w14:textId="77777777" w:rsidR="00F249EA" w:rsidRPr="00FF273F" w:rsidRDefault="00F249EA" w:rsidP="00F249EA">
      <w:pPr>
        <w:spacing w:after="0"/>
        <w:ind w:firstLine="709"/>
        <w:jc w:val="both"/>
        <w:rPr>
          <w:rFonts w:ascii="Times New Roman" w:hAnsi="Times New Roman" w:cs="Times New Roman"/>
          <w:i/>
          <w:iCs/>
          <w:sz w:val="28"/>
          <w:szCs w:val="28"/>
        </w:rPr>
      </w:pPr>
      <w:bookmarkStart w:id="78" w:name="_Toc39854524"/>
      <w:bookmarkStart w:id="79" w:name="_Toc509603605"/>
      <w:bookmarkStart w:id="80" w:name="_Toc419208983"/>
      <w:r w:rsidRPr="00FF273F">
        <w:rPr>
          <w:rFonts w:ascii="Times New Roman" w:hAnsi="Times New Roman" w:cs="Times New Roman"/>
          <w:i/>
          <w:iCs/>
          <w:sz w:val="28"/>
          <w:szCs w:val="28"/>
        </w:rPr>
        <w:t>Мероприятия по защите проектируемого объекта и персонала от чрезвычайных ситуаций техногенного характера, вызванных авариями на рядом расположенных объектах производственного назначения и линейных объектах</w:t>
      </w:r>
      <w:bookmarkEnd w:id="74"/>
      <w:bookmarkEnd w:id="75"/>
      <w:bookmarkEnd w:id="76"/>
      <w:bookmarkEnd w:id="77"/>
      <w:bookmarkEnd w:id="78"/>
      <w:bookmarkEnd w:id="79"/>
      <w:bookmarkEnd w:id="80"/>
    </w:p>
    <w:p w14:paraId="7084985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Специальные решения по защите людей, технологического оборудования, зданий и сооружений от воздушной ударной волны, вредных продуктов горения, радиоактивного, химического заражения и катастрофического затопления проектом не предусматривались.</w:t>
      </w:r>
    </w:p>
    <w:p w14:paraId="29D6040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Проектируемые трубопроводы предусмотрены в подземном исполнении.</w:t>
      </w:r>
    </w:p>
    <w:p w14:paraId="126524B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Постоянно обслуживающий персонал на проектируемых объектах отсутствует.</w:t>
      </w:r>
    </w:p>
    <w:p w14:paraId="4D3F0FD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Во время проведения ремонтных работ на проектируемых коммуникациях возможно попадание бригады 5-6 человек, обслуживающей проектируемые объекты, в зоны опасности от соседних ПОО.</w:t>
      </w:r>
    </w:p>
    <w:p w14:paraId="0750B41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Персонал, обслуживающий проектируемые объекты, осведомлен о наличии соседних ПОО и возможных аварийных ситуациях на них, что обеспечивает своевременное обнаружение опасности и принятие адекватных мер по спасению.</w:t>
      </w:r>
    </w:p>
    <w:p w14:paraId="3E1A3E5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Принятые проектные решения для защиты персонала на период работ по обустройству, можно определить как достаточные.</w:t>
      </w:r>
    </w:p>
    <w:p w14:paraId="0FD62A82" w14:textId="77777777" w:rsidR="00F249EA" w:rsidRPr="00FF273F" w:rsidRDefault="00F249EA" w:rsidP="00F249EA">
      <w:pPr>
        <w:spacing w:after="0"/>
        <w:ind w:firstLine="709"/>
        <w:jc w:val="both"/>
        <w:rPr>
          <w:rFonts w:ascii="Times New Roman" w:hAnsi="Times New Roman" w:cs="Times New Roman"/>
          <w:i/>
          <w:iCs/>
          <w:sz w:val="28"/>
          <w:szCs w:val="28"/>
        </w:rPr>
      </w:pPr>
      <w:bookmarkStart w:id="81" w:name="_Toc39854525"/>
      <w:bookmarkStart w:id="82" w:name="_Toc509603606"/>
      <w:bookmarkStart w:id="83" w:name="_Toc419208984"/>
      <w:bookmarkStart w:id="84" w:name="_Toc396221393"/>
      <w:bookmarkStart w:id="85" w:name="_Toc377731582"/>
      <w:bookmarkStart w:id="86" w:name="_Toc377731422"/>
      <w:bookmarkStart w:id="87" w:name="_Toc373412055"/>
      <w:r w:rsidRPr="00FF273F">
        <w:rPr>
          <w:rFonts w:ascii="Times New Roman" w:hAnsi="Times New Roman" w:cs="Times New Roman"/>
          <w:i/>
          <w:iCs/>
          <w:sz w:val="28"/>
          <w:szCs w:val="28"/>
        </w:rPr>
        <w:t>Предусмотренные проектной документацией мероприятия по инженерной защите проектируемого объекта от чрезвычайных ситуаций природного характера, вызванных опасными природными процессами и явлениями</w:t>
      </w:r>
      <w:bookmarkEnd w:id="81"/>
      <w:bookmarkEnd w:id="82"/>
      <w:bookmarkEnd w:id="83"/>
      <w:bookmarkEnd w:id="84"/>
      <w:bookmarkEnd w:id="85"/>
      <w:bookmarkEnd w:id="86"/>
      <w:bookmarkEnd w:id="87"/>
    </w:p>
    <w:p w14:paraId="262978B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Инженерной подготовкой территории предусматриваются подготовительные работы и работы по отсыпке куста и инженерной защите от последствий опасных геологических процессов и явлений, ее защиту от подтопления поверхностями стоками с прилегающих к площадке земель.</w:t>
      </w:r>
    </w:p>
    <w:p w14:paraId="20090D3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Основными мероприятиями инженерной защиты по предупреждению от подтопления для обеспечения функционирования объекта являются:</w:t>
      </w:r>
    </w:p>
    <w:p w14:paraId="164D308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искусственное повышение поверхности территории, проектируемые кустовые площадки, площадки узлов подключения находятся на отсыпанных площадках;</w:t>
      </w:r>
    </w:p>
    <w:p w14:paraId="2A4A94D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площадки скважин находятся в обваловании.</w:t>
      </w:r>
    </w:p>
    <w:p w14:paraId="0A3BC223"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Для защиты от коррозии металлические конструкции покрываются двумя слоями эмали ПФ-115 ГОСТ 6465-76* по грунтовке ГФ-017 по ТУ 6-27-7-89.</w:t>
      </w:r>
    </w:p>
    <w:p w14:paraId="319372A3"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Тип системы заземления 0,4 </w:t>
      </w:r>
      <w:proofErr w:type="spellStart"/>
      <w:r w:rsidRPr="00FF273F">
        <w:rPr>
          <w:rFonts w:ascii="Times New Roman" w:hAnsi="Times New Roman" w:cs="Times New Roman"/>
          <w:sz w:val="28"/>
          <w:szCs w:val="28"/>
        </w:rPr>
        <w:t>кВ</w:t>
      </w:r>
      <w:proofErr w:type="spellEnd"/>
      <w:r w:rsidRPr="00FF273F">
        <w:rPr>
          <w:rFonts w:ascii="Times New Roman" w:hAnsi="Times New Roman" w:cs="Times New Roman"/>
          <w:sz w:val="28"/>
          <w:szCs w:val="28"/>
        </w:rPr>
        <w:t xml:space="preserve"> – TN-C-S </w:t>
      </w:r>
    </w:p>
    <w:p w14:paraId="00A19A5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 xml:space="preserve">Согласно ПУЭ (гл. 1.7) в целях электробезопасности в проекте предусмотрено защитное заземление открытых проводящих частей при помощи специальных проводников, присоединенных отдельным зажимом к PE проводникам, а также основная и дополнительная система уравнивания потенциалов. </w:t>
      </w:r>
    </w:p>
    <w:p w14:paraId="52AB3EF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Заземление приборов и средств связи, </w:t>
      </w:r>
      <w:proofErr w:type="spellStart"/>
      <w:r w:rsidRPr="00FF273F">
        <w:rPr>
          <w:rFonts w:ascii="Times New Roman" w:hAnsi="Times New Roman" w:cs="Times New Roman"/>
          <w:sz w:val="28"/>
          <w:szCs w:val="28"/>
        </w:rPr>
        <w:t>электропитающего</w:t>
      </w:r>
      <w:proofErr w:type="spellEnd"/>
      <w:r w:rsidRPr="00FF273F">
        <w:rPr>
          <w:rFonts w:ascii="Times New Roman" w:hAnsi="Times New Roman" w:cs="Times New Roman"/>
          <w:sz w:val="28"/>
          <w:szCs w:val="28"/>
        </w:rPr>
        <w:t xml:space="preserve"> оборудования, экранов и металлических оболочек кабелей выполняется согласно требованиям ПУЭ (глава 1.7). Разводка шин функционального заземления осуществляется по схеме «ветвящегося дерева» без образования контуров с использованием медного кабеля сечением не менее 16 мм².</w:t>
      </w:r>
    </w:p>
    <w:p w14:paraId="0E9A920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Предусмотрена подземная прокладка трубопровода на глубину не менее 1 метра от поверхности земли.</w:t>
      </w:r>
    </w:p>
    <w:p w14:paraId="5ADFBEE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Высота насыпи площадок узлов запорной арматуры принята с учетом </w:t>
      </w:r>
      <w:proofErr w:type="spellStart"/>
      <w:r w:rsidRPr="00FF273F">
        <w:rPr>
          <w:rFonts w:ascii="Times New Roman" w:hAnsi="Times New Roman" w:cs="Times New Roman"/>
          <w:sz w:val="28"/>
          <w:szCs w:val="28"/>
        </w:rPr>
        <w:t>снегозаносимости</w:t>
      </w:r>
      <w:proofErr w:type="spellEnd"/>
      <w:r w:rsidRPr="00FF273F">
        <w:rPr>
          <w:rFonts w:ascii="Times New Roman" w:hAnsi="Times New Roman" w:cs="Times New Roman"/>
          <w:sz w:val="28"/>
          <w:szCs w:val="28"/>
        </w:rPr>
        <w:t>.</w:t>
      </w:r>
    </w:p>
    <w:p w14:paraId="54AB608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Для обеспечения устойчивости откосов насыпи от ветровой эрозии проектом предусмотрено их укрепление растительным грунтом с последующим засевом многолетними травами. </w:t>
      </w:r>
    </w:p>
    <w:p w14:paraId="4DA33F9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Предусмотрен подъезд к проектируемым площадкам узлов запорной арматуры по </w:t>
      </w:r>
      <w:proofErr w:type="spellStart"/>
      <w:r w:rsidRPr="00FF273F">
        <w:rPr>
          <w:rFonts w:ascii="Times New Roman" w:hAnsi="Times New Roman" w:cs="Times New Roman"/>
          <w:sz w:val="28"/>
          <w:szCs w:val="28"/>
        </w:rPr>
        <w:t>вдольтрассовым</w:t>
      </w:r>
      <w:proofErr w:type="spellEnd"/>
      <w:r w:rsidRPr="00FF273F">
        <w:rPr>
          <w:rFonts w:ascii="Times New Roman" w:hAnsi="Times New Roman" w:cs="Times New Roman"/>
          <w:sz w:val="28"/>
          <w:szCs w:val="28"/>
        </w:rPr>
        <w:t xml:space="preserve"> проездам, проложенным от существующих автодорог.</w:t>
      </w:r>
    </w:p>
    <w:p w14:paraId="0ACB32D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Защита от атмосферной коррозии надземных участков трубопроводов и деталей трубопровода выполняется полиуретановой поверхностной краской.</w:t>
      </w:r>
    </w:p>
    <w:p w14:paraId="306A115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Для исключения застывания жидкости в трубопроводах в случае кратковременной остановки транспорта водогазонефтяной смеси предусмотрена тепловая изоляция надземных участков выкидной линии и сборного нефтепровода матами минераловатными теплоизоляционными прошивными марки МП-50 по ГОСТ 21880-2011 толщиной 80 мм. В качестве защитного </w:t>
      </w:r>
      <w:r w:rsidRPr="006C536A">
        <w:rPr>
          <w:rFonts w:ascii="Times New Roman" w:hAnsi="Times New Roman" w:cs="Times New Roman"/>
          <w:spacing w:val="-2"/>
          <w:sz w:val="28"/>
          <w:szCs w:val="28"/>
        </w:rPr>
        <w:t>покрытия предусмотрено покрытие из листа оцинкованной стали толщиной 0,8 мм.</w:t>
      </w:r>
    </w:p>
    <w:p w14:paraId="7026EE2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Защита от статического электричества выполняется в соответствии с «Правилами защиты от статического электричества в производствах химической, нефтехимической и нефтеперерабатывающей промышленности».</w:t>
      </w:r>
    </w:p>
    <w:p w14:paraId="208BEC19" w14:textId="77777777" w:rsidR="00F249EA" w:rsidRPr="00FF273F" w:rsidRDefault="00F249EA" w:rsidP="00F249EA">
      <w:pPr>
        <w:spacing w:after="0"/>
        <w:ind w:firstLine="709"/>
        <w:jc w:val="both"/>
        <w:rPr>
          <w:rFonts w:ascii="Times New Roman" w:hAnsi="Times New Roman" w:cs="Times New Roman"/>
          <w:i/>
          <w:iCs/>
          <w:sz w:val="28"/>
          <w:szCs w:val="28"/>
        </w:rPr>
      </w:pPr>
      <w:bookmarkStart w:id="88" w:name="_Toc39854526"/>
      <w:bookmarkStart w:id="89" w:name="_Toc509603607"/>
      <w:bookmarkStart w:id="90" w:name="_Toc419208985"/>
      <w:bookmarkStart w:id="91" w:name="_Toc396221394"/>
      <w:bookmarkStart w:id="92" w:name="_Toc377731583"/>
      <w:bookmarkStart w:id="93" w:name="_Toc377731423"/>
      <w:bookmarkStart w:id="94" w:name="_Toc373412056"/>
      <w:r w:rsidRPr="00FF273F">
        <w:rPr>
          <w:rFonts w:ascii="Times New Roman" w:hAnsi="Times New Roman" w:cs="Times New Roman"/>
          <w:i/>
          <w:iCs/>
          <w:sz w:val="28"/>
          <w:szCs w:val="28"/>
        </w:rPr>
        <w:t>Решения по созданию и содержанию на проектируемом объекте запасов материальные средств, предназначенных для ликвидации чрезвычайных ситуаций и их последствий</w:t>
      </w:r>
      <w:bookmarkEnd w:id="88"/>
      <w:bookmarkEnd w:id="89"/>
      <w:bookmarkEnd w:id="90"/>
      <w:bookmarkEnd w:id="91"/>
      <w:bookmarkEnd w:id="92"/>
      <w:bookmarkEnd w:id="93"/>
      <w:bookmarkEnd w:id="94"/>
    </w:p>
    <w:p w14:paraId="32ED33F4" w14:textId="77777777" w:rsidR="00F249EA" w:rsidRPr="00FF273F" w:rsidRDefault="00F249EA" w:rsidP="00F249EA">
      <w:pPr>
        <w:spacing w:after="0"/>
        <w:ind w:firstLine="709"/>
        <w:jc w:val="both"/>
        <w:rPr>
          <w:rFonts w:ascii="Times New Roman" w:hAnsi="Times New Roman" w:cs="Times New Roman"/>
          <w:sz w:val="28"/>
          <w:szCs w:val="28"/>
        </w:rPr>
      </w:pPr>
      <w:bookmarkStart w:id="95" w:name="_Toc276039891"/>
      <w:bookmarkStart w:id="96" w:name="_Toc419208986"/>
      <w:r w:rsidRPr="00FF273F">
        <w:rPr>
          <w:rFonts w:ascii="Times New Roman" w:hAnsi="Times New Roman" w:cs="Times New Roman"/>
          <w:sz w:val="28"/>
          <w:szCs w:val="28"/>
        </w:rPr>
        <w:t>Финансирование мероприятий по предупреждению чрезвычайных ситуаций функционального и объектовых звеньев, содержанию органов управления, уполномоченных решать задачи предупреждения и ликвидации чрезвычайных ситуаций, осуществляется за счет собственных средств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w:t>
      </w:r>
    </w:p>
    <w:p w14:paraId="50EEEC4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 xml:space="preserve">В Обществе создан достаточный резерв финансовых и материально-технических ресурсов для ликвидации чрезвычайных ситуаций природного и техногенного характера. </w:t>
      </w:r>
    </w:p>
    <w:p w14:paraId="78EC7647" w14:textId="77777777" w:rsidR="00F249EA" w:rsidRPr="00FF273F" w:rsidRDefault="00F249EA" w:rsidP="00F249EA">
      <w:pPr>
        <w:spacing w:after="0"/>
        <w:ind w:firstLine="709"/>
        <w:jc w:val="both"/>
        <w:rPr>
          <w:rFonts w:ascii="Times New Roman" w:hAnsi="Times New Roman" w:cs="Times New Roman"/>
          <w:i/>
          <w:iCs/>
          <w:sz w:val="28"/>
          <w:szCs w:val="28"/>
        </w:rPr>
      </w:pPr>
      <w:bookmarkStart w:id="97" w:name="_Toc39854527"/>
      <w:bookmarkStart w:id="98" w:name="_Toc509603608"/>
      <w:bookmarkEnd w:id="95"/>
      <w:r w:rsidRPr="00FF273F">
        <w:rPr>
          <w:rFonts w:ascii="Times New Roman" w:hAnsi="Times New Roman" w:cs="Times New Roman"/>
          <w:i/>
          <w:iCs/>
          <w:sz w:val="28"/>
          <w:szCs w:val="28"/>
        </w:rPr>
        <w:t>Предусмотренные проектной документацией технические решения по системам оповещения о чрезвычайных ситуациях (включая локальные системы оповещения в районах размещения потенциально опасных объектов)</w:t>
      </w:r>
      <w:bookmarkEnd w:id="96"/>
      <w:bookmarkEnd w:id="97"/>
      <w:bookmarkEnd w:id="98"/>
    </w:p>
    <w:p w14:paraId="22826AF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Система оповещения о ЧС в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эксплуатирующей проектируемый объект, решена теми же средствами связи, что и система оповещения ГО. Оповещение работников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xml:space="preserve">» и сервисных организаций об угрозе или возникновении ЧС осуществляет старший сменный диспетчер путем передачи информации по существующей системе оповещения, включая автоматизированную систему оповещения, а также телефонную и радиосвязь. </w:t>
      </w:r>
    </w:p>
    <w:p w14:paraId="004F6D0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 происшедших авариях дежурный оператор должен: </w:t>
      </w:r>
    </w:p>
    <w:p w14:paraId="0215E4A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немедленно сообщить об этом руководству и сменному диспетчеру;</w:t>
      </w:r>
    </w:p>
    <w:p w14:paraId="1CF1CF5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отключить поврежденный участок и принять меры по ликвидации аварии в соответствии с планом ликвидации аварий (ПЛА); </w:t>
      </w:r>
    </w:p>
    <w:p w14:paraId="03ABD0F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проинформировать диспетчера ЦИТС о принятых мерах по ликвидации аварии; </w:t>
      </w:r>
    </w:p>
    <w:p w14:paraId="717CC9F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сделать краткую, но ясную запись о случившемся в сменном (вахтовом) журнале, фиксируя место, сущность, причину аварии, принятые меры. </w:t>
      </w:r>
    </w:p>
    <w:p w14:paraId="5B5DFC30" w14:textId="77777777" w:rsidR="00F249EA" w:rsidRPr="00FF273F" w:rsidRDefault="00F249EA" w:rsidP="00F249EA">
      <w:pPr>
        <w:spacing w:after="0"/>
        <w:ind w:firstLine="709"/>
        <w:jc w:val="both"/>
        <w:rPr>
          <w:rFonts w:ascii="Times New Roman" w:hAnsi="Times New Roman" w:cs="Times New Roman"/>
          <w:i/>
          <w:iCs/>
          <w:sz w:val="28"/>
          <w:szCs w:val="28"/>
        </w:rPr>
      </w:pPr>
      <w:bookmarkStart w:id="99" w:name="_Toc39854528"/>
      <w:bookmarkStart w:id="100" w:name="_Toc509603609"/>
      <w:bookmarkStart w:id="101" w:name="_Toc419208987"/>
      <w:bookmarkStart w:id="102" w:name="_Toc396221396"/>
      <w:bookmarkStart w:id="103" w:name="_Toc377731585"/>
      <w:bookmarkStart w:id="104" w:name="_Toc377731425"/>
      <w:bookmarkStart w:id="105" w:name="_Toc373412058"/>
      <w:r w:rsidRPr="00FF273F">
        <w:rPr>
          <w:rFonts w:ascii="Times New Roman" w:hAnsi="Times New Roman" w:cs="Times New Roman"/>
          <w:i/>
          <w:iCs/>
          <w:sz w:val="28"/>
          <w:szCs w:val="28"/>
        </w:rPr>
        <w:t>Мероприятия по обеспечению противоаварийной устойчивости пунктов и систем управления производственным процессом, обеспечению гарантированной, устойчивой радиосвязи и проводной связи при чрезвычайных ситуациях и их ликвидации</w:t>
      </w:r>
      <w:bookmarkEnd w:id="99"/>
      <w:bookmarkEnd w:id="100"/>
      <w:bookmarkEnd w:id="101"/>
      <w:bookmarkEnd w:id="102"/>
      <w:bookmarkEnd w:id="103"/>
      <w:bookmarkEnd w:id="104"/>
      <w:bookmarkEnd w:id="105"/>
    </w:p>
    <w:p w14:paraId="3FA096A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Кусты обслуживаются работниками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Присутствие работников на объектах не постоянное. С целью предупреждения возможной опасности, аварийных и нештатных ситуаций выездные бригады обеспечены портативными радиостанциями и мобильной связью. Постоянные рабочие места расположены в диспетчерской на ОБП Приобского месторождения. Место базирования работников в зоны действия поражающих факторов не попадает. Резервный пункт управления не требуется.</w:t>
      </w:r>
    </w:p>
    <w:p w14:paraId="0EC1518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Резервный пункт управления не требуется.</w:t>
      </w:r>
    </w:p>
    <w:p w14:paraId="29606F7F" w14:textId="77777777" w:rsidR="00F249EA" w:rsidRPr="00FF273F" w:rsidRDefault="00F249EA" w:rsidP="00F249EA">
      <w:pPr>
        <w:spacing w:after="0"/>
        <w:ind w:firstLine="709"/>
        <w:jc w:val="both"/>
        <w:rPr>
          <w:rFonts w:ascii="Times New Roman" w:hAnsi="Times New Roman" w:cs="Times New Roman"/>
          <w:i/>
          <w:iCs/>
          <w:sz w:val="28"/>
          <w:szCs w:val="28"/>
        </w:rPr>
      </w:pPr>
      <w:bookmarkStart w:id="106" w:name="_Toc39854529"/>
      <w:bookmarkStart w:id="107" w:name="_Toc509603610"/>
      <w:bookmarkStart w:id="108" w:name="_Toc419208988"/>
      <w:bookmarkStart w:id="109" w:name="_Toc396221397"/>
      <w:bookmarkStart w:id="110" w:name="_Toc377731586"/>
      <w:bookmarkStart w:id="111" w:name="_Toc377731426"/>
      <w:bookmarkStart w:id="112" w:name="_Toc373412059"/>
      <w:r w:rsidRPr="00FF273F">
        <w:rPr>
          <w:rFonts w:ascii="Times New Roman" w:hAnsi="Times New Roman" w:cs="Times New Roman"/>
          <w:i/>
          <w:iCs/>
          <w:sz w:val="28"/>
          <w:szCs w:val="28"/>
        </w:rPr>
        <w:t>Мероприятия по обеспечению эвакуации населения (персонала проектируемого объекта) при чрезвычайных ситуациях природного и техногенного характера, мероприятия по обеспечению беспрепятственного ввода и передвижения на территории проектируемого объекта аварийно-спасательных сил для ликвидации чрезвычайных ситуаций</w:t>
      </w:r>
      <w:bookmarkEnd w:id="106"/>
      <w:bookmarkEnd w:id="107"/>
      <w:bookmarkEnd w:id="108"/>
      <w:bookmarkEnd w:id="109"/>
      <w:bookmarkEnd w:id="110"/>
      <w:bookmarkEnd w:id="111"/>
      <w:bookmarkEnd w:id="112"/>
    </w:p>
    <w:p w14:paraId="73A2265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В случае ЧС природного или техногенного характера эвакуация персонала с территории объекта осуществляется автотранспортом по существующим дорогам и вдоль трассовым проездам. </w:t>
      </w:r>
    </w:p>
    <w:p w14:paraId="2EA6A5B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На площадках для обеспечения подъездов к сооружениям, проезда пожарной и ремонтной техники, предусматриваются тупиковые проезды шириной 4,5 м с радиусом поворота 8,00 м.</w:t>
      </w:r>
    </w:p>
    <w:p w14:paraId="4A300E8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Внутриплощадочные проезды запроектированы с учетом следующих условий:</w:t>
      </w:r>
    </w:p>
    <w:p w14:paraId="30AB5CD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обеспечение проезда автомашин по кратчайшему расстоянию;</w:t>
      </w:r>
    </w:p>
    <w:p w14:paraId="391481B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возможность проезда аварийных и пожарных машин к сооружениям.</w:t>
      </w:r>
    </w:p>
    <w:p w14:paraId="62C1F1E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Предусмотрены площадки для размещения пожарной техники размером 20,0х20,0 м, месторасположение площадок определено проектом.</w:t>
      </w:r>
    </w:p>
    <w:p w14:paraId="4569CDE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Медицинские учреждения, оказывающие экстренную медицинскую помощь:</w:t>
      </w:r>
    </w:p>
    <w:p w14:paraId="070D36D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Бюджетное учреждение ХМАО-Югры «Окружная клиническая больница и «Ханты-Мансийская городская клиническая станция скорой помощи»;</w:t>
      </w:r>
    </w:p>
    <w:p w14:paraId="20FCBB3B" w14:textId="77777777" w:rsidR="00F249EA" w:rsidRPr="00FF273F" w:rsidRDefault="00F249EA" w:rsidP="00F249EA">
      <w:pPr>
        <w:tabs>
          <w:tab w:val="left" w:pos="284"/>
          <w:tab w:val="left" w:pos="1065"/>
          <w:tab w:val="left" w:pos="9214"/>
        </w:tabs>
        <w:spacing w:after="0"/>
        <w:ind w:firstLine="709"/>
        <w:jc w:val="both"/>
        <w:rPr>
          <w:rFonts w:ascii="Times New Roman" w:hAnsi="Times New Roman" w:cs="Times New Roman"/>
          <w:b/>
          <w:bCs/>
          <w:sz w:val="28"/>
          <w:szCs w:val="28"/>
        </w:rPr>
      </w:pPr>
      <w:r w:rsidRPr="00FF273F">
        <w:rPr>
          <w:rFonts w:ascii="Times New Roman" w:hAnsi="Times New Roman" w:cs="Times New Roman"/>
          <w:sz w:val="28"/>
          <w:szCs w:val="28"/>
        </w:rPr>
        <w:t xml:space="preserve">- ГБУЗ Тюменской области «Областная больница № 20» </w:t>
      </w:r>
      <w:proofErr w:type="spellStart"/>
      <w:r w:rsidRPr="00FF273F">
        <w:rPr>
          <w:rFonts w:ascii="Times New Roman" w:hAnsi="Times New Roman" w:cs="Times New Roman"/>
          <w:sz w:val="28"/>
          <w:szCs w:val="28"/>
        </w:rPr>
        <w:t>с.Уват</w:t>
      </w:r>
      <w:proofErr w:type="spellEnd"/>
      <w:r w:rsidRPr="00FF273F">
        <w:rPr>
          <w:rFonts w:ascii="Times New Roman" w:hAnsi="Times New Roman" w:cs="Times New Roman"/>
          <w:sz w:val="28"/>
          <w:szCs w:val="28"/>
        </w:rPr>
        <w:t>.</w:t>
      </w:r>
    </w:p>
    <w:p w14:paraId="1AA78EF7" w14:textId="77777777" w:rsidR="00F249EA" w:rsidRPr="006C536A" w:rsidRDefault="00F249EA" w:rsidP="00F249EA">
      <w:pPr>
        <w:pStyle w:val="34"/>
        <w:numPr>
          <w:ilvl w:val="0"/>
          <w:numId w:val="0"/>
        </w:numPr>
        <w:tabs>
          <w:tab w:val="left" w:pos="851"/>
        </w:tabs>
        <w:spacing w:before="0"/>
        <w:ind w:firstLine="709"/>
        <w:jc w:val="both"/>
        <w:rPr>
          <w:rFonts w:ascii="Times New Roman" w:eastAsia="Calibri" w:hAnsi="Times New Roman"/>
          <w:iCs/>
          <w:color w:val="auto"/>
          <w:sz w:val="28"/>
          <w:szCs w:val="28"/>
          <w:lang w:eastAsia="en-US"/>
        </w:rPr>
      </w:pPr>
      <w:r w:rsidRPr="006C536A">
        <w:rPr>
          <w:rFonts w:ascii="Times New Roman" w:eastAsia="Calibri" w:hAnsi="Times New Roman"/>
          <w:iCs/>
          <w:color w:val="auto"/>
          <w:sz w:val="28"/>
          <w:szCs w:val="28"/>
          <w:lang w:eastAsia="en-US"/>
        </w:rPr>
        <w:t>2.1.9.2 Информация о необходимости осуществления мероприятий по обеспечению пожарной безопасности</w:t>
      </w:r>
    </w:p>
    <w:p w14:paraId="29246CFA"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основе разрабатываемой системы обеспечения пожарной безопасности проектируемых объектов лежат требования Федерального закона от 22.07.2008 года №123-ФЗ, Федерального закона от 30.12.2009 г. №384-ФЗ, Постановления Правительства РФ от 25.04.2012 № 390, СП 231.1311500.2015, а также Федеральных норм и правил в области промышленной безопасности «Правила безопасности в нефтяной и газовой промышленности».</w:t>
      </w:r>
    </w:p>
    <w:p w14:paraId="75758517"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В соответствии с Федеральным законом РФ от 22.07.2008 №123-Ф3 (ст.5) и СП 231.1311500.2015 (п. 5.4) пожарная безопасность проектируемых объектов обеспечивается системой, включающей в себя систему предотвращения пожаров, систему противопожарной защиты, организационно-технические мероприятия. </w:t>
      </w:r>
    </w:p>
    <w:p w14:paraId="387FAE21"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Системы обеспечения пожарной безопасности проектируемых объектов направлены на предотвращение воздействия на людей опасных факторов пожара, в том числе их вторичных проявлений, на требуемом уровне и выполняют одну из следующих задач:</w:t>
      </w:r>
    </w:p>
    <w:p w14:paraId="1547FBB0"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исключают возникновение пожара;</w:t>
      </w:r>
    </w:p>
    <w:p w14:paraId="058F3E4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обеспечивают пожарную безопасность людей;</w:t>
      </w:r>
    </w:p>
    <w:p w14:paraId="6355954A"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обеспечивают пожарную безопасность материальных ценностей;</w:t>
      </w:r>
    </w:p>
    <w:p w14:paraId="654D341D"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обеспечивают пожарную безопасность людей и материальных ценностей одновременно.</w:t>
      </w:r>
    </w:p>
    <w:p w14:paraId="5DD51C84"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Противопожарная защита зданий, сооружений, наружных установок, входящих в состав проектируемых объектов, обеспечивается:</w:t>
      </w:r>
    </w:p>
    <w:p w14:paraId="53B3E7F1"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планировочными решениями генерального плана проектируемой площадки, разработанной с учетом технологической схемы, подхода трасс инженерных сетей, рельефа местности, существующих сооружений и коммуникаций, санитарно-гигиенических и противопожарных норм;</w:t>
      </w:r>
    </w:p>
    <w:p w14:paraId="37D5E949"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 установкой необходимого количества пожарных щитов в соответствии с постановлением Правительства РФ от 25.04.2012 № 390;</w:t>
      </w:r>
    </w:p>
    <w:p w14:paraId="24635C1B"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установкой оборудования на негорючих фундаментах и опорах;</w:t>
      </w:r>
    </w:p>
    <w:p w14:paraId="12D12F55"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применением негорючих материалов в качестве теплоизоляции;</w:t>
      </w:r>
    </w:p>
    <w:p w14:paraId="7E119A34"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применением взрывозащищенного оборудования, учитывающего категорию и группу взрывоопасных смесей;</w:t>
      </w:r>
    </w:p>
    <w:p w14:paraId="0455C44A"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проездами и подъездами со твердым покрытием для доступа к объектам тушения передвижной пожарной техники;</w:t>
      </w:r>
    </w:p>
    <w:p w14:paraId="6958070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применением кабельной продукции, не поддерживающей горение;</w:t>
      </w:r>
    </w:p>
    <w:p w14:paraId="71135217"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применением краски, не поддерживающей горение;</w:t>
      </w:r>
    </w:p>
    <w:p w14:paraId="0D412A6E"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установкой автоматических систем пожарной сигнализации;</w:t>
      </w:r>
    </w:p>
    <w:p w14:paraId="18056AFF"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установкой сигнализаторов взрывоопасных концентраций газов;</w:t>
      </w:r>
    </w:p>
    <w:p w14:paraId="22E6727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применением существующей системы пожаротушения;</w:t>
      </w:r>
    </w:p>
    <w:p w14:paraId="7DC2BB36"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наличием системы оповещения и управления эвакуацией людей;</w:t>
      </w:r>
    </w:p>
    <w:p w14:paraId="3295015A"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наличием необходимого количества эвакуационных путей;</w:t>
      </w:r>
    </w:p>
    <w:p w14:paraId="1961A18E"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наличием средств радиосвязи у обслуживающего персонала для своевременного оповещения о пожаре соответствующих служб.</w:t>
      </w:r>
    </w:p>
    <w:p w14:paraId="517F7F7B"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Передача и получение сигнала и информации о пожаре на проектируемом объекте осуществляется с помощью автоматической системы пожарной сигнализации и средств радиосвязи обслуживающим персоналом при обнаружении пожара.</w:t>
      </w:r>
    </w:p>
    <w:p w14:paraId="234A62AF"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Согласно Федерального закона от 22.07.2008 №123-Ф3 (гл. 1, ст.5), каждый объект защиты должен иметь систему обеспечения пожарной безопасности.</w:t>
      </w:r>
    </w:p>
    <w:p w14:paraId="77B8949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Пожарную безопасность проектируемых объектов обеспечивает комплекс мероприятий, включающий в себя следующее:</w:t>
      </w:r>
    </w:p>
    <w:p w14:paraId="7F2A17F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системы пожаротушения;</w:t>
      </w:r>
    </w:p>
    <w:p w14:paraId="0CE70D5F"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комплекс технологических противопожарных мероприятий;</w:t>
      </w:r>
    </w:p>
    <w:p w14:paraId="16F89B81"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комплекс электротехнических противопожарных мероприятий;</w:t>
      </w:r>
    </w:p>
    <w:p w14:paraId="5A725AD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решения по генплану;</w:t>
      </w:r>
    </w:p>
    <w:p w14:paraId="70149032"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конструктивные и объемно-планировочные решения;</w:t>
      </w:r>
    </w:p>
    <w:p w14:paraId="5FECCC0B"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система автоматической пожарной сигнализации;</w:t>
      </w:r>
    </w:p>
    <w:p w14:paraId="1A5CA1D5"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организационные технические мероприятия.</w:t>
      </w:r>
    </w:p>
    <w:p w14:paraId="6EB92811" w14:textId="77777777" w:rsidR="00F249EA" w:rsidRPr="00FF273F" w:rsidRDefault="00F249EA" w:rsidP="00F249EA">
      <w:pPr>
        <w:tabs>
          <w:tab w:val="left" w:pos="567"/>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Система обеспечения пожарной безопасности предусматривает наличие требуемого количества въездов и проездов с нормативными покрытиями и шириной для пожарной техники СП 4.13130.2013.</w:t>
      </w:r>
    </w:p>
    <w:p w14:paraId="5042FD26" w14:textId="77777777" w:rsidR="00F249EA" w:rsidRPr="00FF273F" w:rsidRDefault="00F249EA" w:rsidP="00F249EA">
      <w:pPr>
        <w:tabs>
          <w:tab w:val="left" w:pos="567"/>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процессе строительства обеспечивается:</w:t>
      </w:r>
    </w:p>
    <w:p w14:paraId="34F68714"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приоритетное выполнение противопожарных мероприятий, предусмотренных проектом и утвержденных в установленном порядке;</w:t>
      </w:r>
    </w:p>
    <w:p w14:paraId="70A8CFCC"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соблюдение требований пожарной безопасности, предусмотренных Федеральным законом от 22.07.2008 № 123-ФЗ, постановлением Правительства от 25.04.2012 № 390;</w:t>
      </w:r>
    </w:p>
    <w:p w14:paraId="1738B488"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пожаробезопасное проведение строительных и монтажных работ;</w:t>
      </w:r>
    </w:p>
    <w:p w14:paraId="75727CC6"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наличие и исправное содержание средств борьбы с пожаром;</w:t>
      </w:r>
    </w:p>
    <w:p w14:paraId="4429C10C"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возможность безопасной эвакуации и спасения людей с территории площадки строительства проектируемого объекта;</w:t>
      </w:r>
    </w:p>
    <w:p w14:paraId="10DFD2C9"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максимально возможным применением негорючих и </w:t>
      </w:r>
      <w:proofErr w:type="spellStart"/>
      <w:r w:rsidRPr="00FF273F">
        <w:rPr>
          <w:rFonts w:ascii="Times New Roman" w:hAnsi="Times New Roman" w:cs="Times New Roman"/>
          <w:sz w:val="28"/>
          <w:szCs w:val="28"/>
        </w:rPr>
        <w:t>трудногорючих</w:t>
      </w:r>
      <w:proofErr w:type="spellEnd"/>
      <w:r w:rsidRPr="00FF273F">
        <w:rPr>
          <w:rFonts w:ascii="Times New Roman" w:hAnsi="Times New Roman" w:cs="Times New Roman"/>
          <w:sz w:val="28"/>
          <w:szCs w:val="28"/>
        </w:rPr>
        <w:t xml:space="preserve"> веществ и материалов (степень огнестойкости строительных конструкций и показатели пожарной опасности соответствуют нормативным требованиям; кабели систем электроснабжения и технических средств противопожарной защиты негорючие с низким газо- и </w:t>
      </w:r>
      <w:proofErr w:type="spellStart"/>
      <w:r w:rsidRPr="00FF273F">
        <w:rPr>
          <w:rFonts w:ascii="Times New Roman" w:hAnsi="Times New Roman" w:cs="Times New Roman"/>
          <w:sz w:val="28"/>
          <w:szCs w:val="28"/>
        </w:rPr>
        <w:t>дымовыделением</w:t>
      </w:r>
      <w:proofErr w:type="spellEnd"/>
      <w:r w:rsidRPr="00FF273F">
        <w:rPr>
          <w:rFonts w:ascii="Times New Roman" w:hAnsi="Times New Roman" w:cs="Times New Roman"/>
          <w:sz w:val="28"/>
          <w:szCs w:val="28"/>
        </w:rPr>
        <w:t>);</w:t>
      </w:r>
    </w:p>
    <w:p w14:paraId="75A6324C"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максимальная механизация и автоматизация технологических процессов, связанных с обращением горючих веществ;</w:t>
      </w:r>
    </w:p>
    <w:p w14:paraId="03E4802E"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применение электрооборудования, соответствующего пожароопасной и взрывоопасной зонам, группе и категории взрывоопасной смеси в соответствии с требованиями ГОСТ 30852.2-2002, ГОСТ 30852.5-2002, ГОСТ 30852.11-2002, </w:t>
      </w:r>
      <w:r w:rsidRPr="00FF273F">
        <w:rPr>
          <w:rFonts w:ascii="Times New Roman" w:hAnsi="Times New Roman" w:cs="Times New Roman"/>
          <w:spacing w:val="-2"/>
          <w:sz w:val="28"/>
          <w:szCs w:val="28"/>
        </w:rPr>
        <w:t>ГОСТ 30852.19-2002 и Федерального закона от 22.07.2009 № 123-ФЗ (ст. 18, 19);</w:t>
      </w:r>
    </w:p>
    <w:p w14:paraId="70160DD8"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применение в конструкции электроустановок быстродействующих средств защитного отключения источников зажигания;</w:t>
      </w:r>
    </w:p>
    <w:p w14:paraId="191E0CF6"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 наименьшей температуры самовоспламенения горючего;</w:t>
      </w:r>
    </w:p>
    <w:p w14:paraId="30E3E5A7" w14:textId="77777777" w:rsidR="00F249EA" w:rsidRPr="00FF273F" w:rsidRDefault="00F249EA" w:rsidP="00F249EA">
      <w:pPr>
        <w:numPr>
          <w:ilvl w:val="0"/>
          <w:numId w:val="53"/>
        </w:numPr>
        <w:tabs>
          <w:tab w:val="left" w:pos="567"/>
          <w:tab w:val="left" w:pos="993"/>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применение </w:t>
      </w:r>
      <w:proofErr w:type="spellStart"/>
      <w:r w:rsidRPr="00FF273F">
        <w:rPr>
          <w:rFonts w:ascii="Times New Roman" w:hAnsi="Times New Roman" w:cs="Times New Roman"/>
          <w:sz w:val="28"/>
          <w:szCs w:val="28"/>
        </w:rPr>
        <w:t>неискрящего</w:t>
      </w:r>
      <w:proofErr w:type="spellEnd"/>
      <w:r w:rsidRPr="00FF273F">
        <w:rPr>
          <w:rFonts w:ascii="Times New Roman" w:hAnsi="Times New Roman" w:cs="Times New Roman"/>
          <w:sz w:val="28"/>
          <w:szCs w:val="28"/>
        </w:rPr>
        <w:t xml:space="preserve"> инструмента при работе с легковоспламеняющимися жидкостями и горючими газами (разрешается производить работы внутри емкостей, резервуаров, предназначенных для хранения легковоспламеняющихся жидкостей и горючих газов, слесарно-монтажным инструментом, изготовленным из </w:t>
      </w:r>
      <w:proofErr w:type="spellStart"/>
      <w:r w:rsidRPr="00FF273F">
        <w:rPr>
          <w:rFonts w:ascii="Times New Roman" w:hAnsi="Times New Roman" w:cs="Times New Roman"/>
          <w:sz w:val="28"/>
          <w:szCs w:val="28"/>
        </w:rPr>
        <w:t>неискрящих</w:t>
      </w:r>
      <w:proofErr w:type="spellEnd"/>
      <w:r w:rsidRPr="00FF273F">
        <w:rPr>
          <w:rFonts w:ascii="Times New Roman" w:hAnsi="Times New Roman" w:cs="Times New Roman"/>
          <w:sz w:val="28"/>
          <w:szCs w:val="28"/>
        </w:rPr>
        <w:t xml:space="preserve"> сплавов, использовать инструмент из стали запрещается).</w:t>
      </w:r>
    </w:p>
    <w:p w14:paraId="31EDF88F" w14:textId="77777777" w:rsidR="00F249EA" w:rsidRPr="00FF273F" w:rsidRDefault="00F249EA" w:rsidP="00F249EA">
      <w:pPr>
        <w:spacing w:after="0"/>
        <w:ind w:firstLine="709"/>
        <w:jc w:val="both"/>
        <w:rPr>
          <w:rFonts w:ascii="Times New Roman" w:hAnsi="Times New Roman" w:cs="Times New Roman"/>
          <w:i/>
          <w:sz w:val="28"/>
          <w:szCs w:val="28"/>
        </w:rPr>
      </w:pPr>
      <w:r w:rsidRPr="00FF273F">
        <w:rPr>
          <w:rFonts w:ascii="Times New Roman" w:hAnsi="Times New Roman" w:cs="Times New Roman"/>
          <w:i/>
          <w:sz w:val="28"/>
          <w:szCs w:val="28"/>
        </w:rPr>
        <w:t>Общие технологические требования пожарной безопасности на производственных объектах</w:t>
      </w:r>
    </w:p>
    <w:p w14:paraId="116544F8" w14:textId="77777777" w:rsidR="00F249EA" w:rsidRPr="00FF273F" w:rsidRDefault="00F249EA" w:rsidP="00F249EA">
      <w:pPr>
        <w:numPr>
          <w:ilvl w:val="0"/>
          <w:numId w:val="54"/>
        </w:numPr>
        <w:tabs>
          <w:tab w:val="left" w:pos="567"/>
        </w:tabs>
        <w:spacing w:after="0" w:line="240" w:lineRule="auto"/>
        <w:ind w:left="0" w:firstLine="709"/>
        <w:jc w:val="both"/>
        <w:rPr>
          <w:rFonts w:ascii="Times New Roman" w:hAnsi="Times New Roman" w:cs="Times New Roman"/>
          <w:sz w:val="28"/>
          <w:szCs w:val="28"/>
        </w:rPr>
      </w:pPr>
      <w:r w:rsidRPr="00FF273F">
        <w:rPr>
          <w:rFonts w:ascii="Times New Roman" w:hAnsi="Times New Roman" w:cs="Times New Roman"/>
          <w:sz w:val="28"/>
          <w:szCs w:val="28"/>
        </w:rPr>
        <w:t>Для обеспечения пожарной безопасности на объекте, необходимо:</w:t>
      </w:r>
    </w:p>
    <w:p w14:paraId="7513885A"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ознакомить всех работающих с основными требованиями пожарной безопасности и мерами личной предосторожности, которые необходимо соблюдать при возникновении пожара, а также с планом эвакуации людей;</w:t>
      </w:r>
    </w:p>
    <w:p w14:paraId="0962CF9F"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установить перед въездом на территорию объекта схему организации движения ав</w:t>
      </w:r>
      <w:r w:rsidRPr="00FF273F">
        <w:rPr>
          <w:rFonts w:ascii="Times New Roman" w:hAnsi="Times New Roman" w:cs="Times New Roman"/>
          <w:sz w:val="28"/>
          <w:szCs w:val="28"/>
        </w:rPr>
        <w:softHyphen/>
        <w:t>тотранспортной техники с указанием основных сооружений, противопожарных проездов;</w:t>
      </w:r>
    </w:p>
    <w:p w14:paraId="2EC3C208"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обозначить категории по взрывопожарной и пожарной опасности на всех открытых технологических установках и сооружениях, а также классы взрывоопасных и пожароопасных зон в соответствии с проектной документацией;</w:t>
      </w:r>
    </w:p>
    <w:p w14:paraId="26F77A62"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вокруг объекта, периодически должна скашиваться трава в зоне радиусом не менее 5 м. Запрещается складирование (хранение) горючих материалов в указанной зоне;</w:t>
      </w:r>
    </w:p>
    <w:p w14:paraId="7F1ED465"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 xml:space="preserve">поддерживать на территории установленный противопожарный режим (запрет курения на территории, оборудовать рабочие места инструкциями, </w:t>
      </w:r>
      <w:r w:rsidRPr="00FF273F">
        <w:rPr>
          <w:rFonts w:ascii="Times New Roman" w:hAnsi="Times New Roman" w:cs="Times New Roman"/>
          <w:sz w:val="28"/>
          <w:szCs w:val="28"/>
        </w:rPr>
        <w:lastRenderedPageBreak/>
        <w:t>плакатами и знаками пожарной безопасности, обеспечивать четкий порядок проведения ремонтных и огневых работ);</w:t>
      </w:r>
    </w:p>
    <w:p w14:paraId="5CC71BE1"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запрещается на территории объекта разведение костров, выжигание травы, нефти;</w:t>
      </w:r>
    </w:p>
    <w:p w14:paraId="5D8563DF"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устранять неисправности в электросетях и электроаппаратуре, которые могут вызвать искрение, короткое замыкание, следует при отключенной электроэнергии;</w:t>
      </w:r>
    </w:p>
    <w:p w14:paraId="615559BF"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 xml:space="preserve">не допускать </w:t>
      </w:r>
      <w:proofErr w:type="spellStart"/>
      <w:r w:rsidRPr="00FF273F">
        <w:rPr>
          <w:rFonts w:ascii="Times New Roman" w:hAnsi="Times New Roman" w:cs="Times New Roman"/>
          <w:sz w:val="28"/>
          <w:szCs w:val="28"/>
        </w:rPr>
        <w:t>замазученность</w:t>
      </w:r>
      <w:proofErr w:type="spellEnd"/>
      <w:r w:rsidRPr="00FF273F">
        <w:rPr>
          <w:rFonts w:ascii="Times New Roman" w:hAnsi="Times New Roman" w:cs="Times New Roman"/>
          <w:sz w:val="28"/>
          <w:szCs w:val="28"/>
        </w:rPr>
        <w:t xml:space="preserve"> производственной территории и оборудования;</w:t>
      </w:r>
    </w:p>
    <w:p w14:paraId="2260D845"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промасленный, либо пропитанный нефтью обтирочный материал должен собираться в специальные металлические контейнеры, исключающие искрообразование, с плотно закры</w:t>
      </w:r>
      <w:r w:rsidRPr="00FF273F">
        <w:rPr>
          <w:rFonts w:ascii="Times New Roman" w:hAnsi="Times New Roman" w:cs="Times New Roman"/>
          <w:sz w:val="28"/>
          <w:szCs w:val="28"/>
        </w:rPr>
        <w:softHyphen/>
        <w:t>вающимися крышками и удаляться в специально отведенное место, с последующей утилизацией;</w:t>
      </w:r>
    </w:p>
    <w:p w14:paraId="78558769"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 xml:space="preserve">проливы ЛВЖ засыпать песком, </w:t>
      </w:r>
      <w:proofErr w:type="spellStart"/>
      <w:r w:rsidRPr="00FF273F">
        <w:rPr>
          <w:rFonts w:ascii="Times New Roman" w:hAnsi="Times New Roman" w:cs="Times New Roman"/>
          <w:sz w:val="28"/>
          <w:szCs w:val="28"/>
        </w:rPr>
        <w:t>замазученный</w:t>
      </w:r>
      <w:proofErr w:type="spellEnd"/>
      <w:r w:rsidRPr="00FF273F">
        <w:rPr>
          <w:rFonts w:ascii="Times New Roman" w:hAnsi="Times New Roman" w:cs="Times New Roman"/>
          <w:sz w:val="28"/>
          <w:szCs w:val="28"/>
        </w:rPr>
        <w:t xml:space="preserve"> песок собирать в герметичный контейнер;</w:t>
      </w:r>
    </w:p>
    <w:p w14:paraId="0438B7C4"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следить за герметичностью оборудования, фланцевых соединений, в случае обнару</w:t>
      </w:r>
      <w:r w:rsidRPr="00FF273F">
        <w:rPr>
          <w:rFonts w:ascii="Times New Roman" w:hAnsi="Times New Roman" w:cs="Times New Roman"/>
          <w:sz w:val="28"/>
          <w:szCs w:val="28"/>
        </w:rPr>
        <w:softHyphen/>
        <w:t>жения утечек принимать меры по их устранению;</w:t>
      </w:r>
    </w:p>
    <w:p w14:paraId="0EEE8DFB"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отогревать замерзшую аппаратуру, арматуру, трубопроводы разрешается только па</w:t>
      </w:r>
      <w:r w:rsidRPr="00FF273F">
        <w:rPr>
          <w:rFonts w:ascii="Times New Roman" w:hAnsi="Times New Roman" w:cs="Times New Roman"/>
          <w:sz w:val="28"/>
          <w:szCs w:val="28"/>
        </w:rPr>
        <w:softHyphen/>
        <w:t>ром или горячей водой. Использование для этих целей паяльных ламп и других способов с применением открытого огня запрещается;</w:t>
      </w:r>
    </w:p>
    <w:p w14:paraId="70C99D5D"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выполнить молниезащиту и заземление объектов;</w:t>
      </w:r>
    </w:p>
    <w:p w14:paraId="01A6E80F"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запрещается на взрывоопасных объектах ремонт с применением огня и высоких тем</w:t>
      </w:r>
      <w:r w:rsidRPr="00FF273F">
        <w:rPr>
          <w:rFonts w:ascii="Times New Roman" w:hAnsi="Times New Roman" w:cs="Times New Roman"/>
          <w:sz w:val="28"/>
          <w:szCs w:val="28"/>
        </w:rPr>
        <w:softHyphen/>
        <w:t xml:space="preserve">ператур, в том числе для ремонта приборов </w:t>
      </w:r>
      <w:proofErr w:type="spellStart"/>
      <w:r w:rsidRPr="00FF273F">
        <w:rPr>
          <w:rFonts w:ascii="Times New Roman" w:hAnsi="Times New Roman" w:cs="Times New Roman"/>
          <w:sz w:val="28"/>
          <w:szCs w:val="28"/>
        </w:rPr>
        <w:t>КИПиА</w:t>
      </w:r>
      <w:proofErr w:type="spellEnd"/>
      <w:r w:rsidRPr="00FF273F">
        <w:rPr>
          <w:rFonts w:ascii="Times New Roman" w:hAnsi="Times New Roman" w:cs="Times New Roman"/>
          <w:sz w:val="28"/>
          <w:szCs w:val="28"/>
        </w:rPr>
        <w:t>. Запрещается работа оборудования, аппа</w:t>
      </w:r>
      <w:r w:rsidRPr="00FF273F">
        <w:rPr>
          <w:rFonts w:ascii="Times New Roman" w:hAnsi="Times New Roman" w:cs="Times New Roman"/>
          <w:sz w:val="28"/>
          <w:szCs w:val="28"/>
        </w:rPr>
        <w:softHyphen/>
        <w:t xml:space="preserve">ратуры и трубопроводов при неисправных приборах </w:t>
      </w:r>
      <w:proofErr w:type="spellStart"/>
      <w:r w:rsidRPr="00FF273F">
        <w:rPr>
          <w:rFonts w:ascii="Times New Roman" w:hAnsi="Times New Roman" w:cs="Times New Roman"/>
          <w:sz w:val="28"/>
          <w:szCs w:val="28"/>
        </w:rPr>
        <w:t>КИПиА</w:t>
      </w:r>
      <w:proofErr w:type="spellEnd"/>
      <w:r w:rsidRPr="00FF273F">
        <w:rPr>
          <w:rFonts w:ascii="Times New Roman" w:hAnsi="Times New Roman" w:cs="Times New Roman"/>
          <w:sz w:val="28"/>
          <w:szCs w:val="28"/>
        </w:rPr>
        <w:t xml:space="preserve"> или при их отсутствии;</w:t>
      </w:r>
    </w:p>
    <w:p w14:paraId="7B2130E2"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в рабочих зонах, где возможно выделение взрывоопасных паров и газов, должен быть организован постоянный автоматический контроль воздушной среды;</w:t>
      </w:r>
    </w:p>
    <w:p w14:paraId="435D391A"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материалы, применяемые для теплоизоляции оборудования, должны быть негорючими;</w:t>
      </w:r>
    </w:p>
    <w:p w14:paraId="6A646825"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ремонтно-восстановительное подразделение должно оснащаться транспортными средствами, оборудованными искрогасителями, инструментом искробезопасного исполнения, необходимыми средствами пожаротушения, аптечкой, запасом чистой (питьевой) воды, герметичными контейнерами из негорючих материалов для транспортировки промасленной ве</w:t>
      </w:r>
      <w:r w:rsidRPr="00FF273F">
        <w:rPr>
          <w:rFonts w:ascii="Times New Roman" w:hAnsi="Times New Roman" w:cs="Times New Roman"/>
          <w:sz w:val="28"/>
          <w:szCs w:val="28"/>
        </w:rPr>
        <w:softHyphen/>
        <w:t xml:space="preserve">тоши и </w:t>
      </w:r>
      <w:proofErr w:type="spellStart"/>
      <w:r w:rsidRPr="00FF273F">
        <w:rPr>
          <w:rFonts w:ascii="Times New Roman" w:hAnsi="Times New Roman" w:cs="Times New Roman"/>
          <w:sz w:val="28"/>
          <w:szCs w:val="28"/>
        </w:rPr>
        <w:t>замазученного</w:t>
      </w:r>
      <w:proofErr w:type="spellEnd"/>
      <w:r w:rsidRPr="00FF273F">
        <w:rPr>
          <w:rFonts w:ascii="Times New Roman" w:hAnsi="Times New Roman" w:cs="Times New Roman"/>
          <w:sz w:val="28"/>
          <w:szCs w:val="28"/>
        </w:rPr>
        <w:t xml:space="preserve"> песка к местам утилизации. Если во время ремонта будет обнаружено присутствие горючего продукта, работы, связанные с применением открытого огня, должны быть немедленно прекращены, люди удалены на безопасное расстояние. Ремонт возобновлять только после проверки, если она выявит отсутствие опасной концентрации продукта;</w:t>
      </w:r>
    </w:p>
    <w:p w14:paraId="28FC3B25"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обслуживающий персонал должен быть обучен правилам работы со специальными устройствами и приспособлениями для пожаротушения и ликвидации возможных аварий и первичными средствами пожаротушения, периодически должны производиться учения по ликвидации возможных аварий и загораний;</w:t>
      </w:r>
    </w:p>
    <w:p w14:paraId="6F75BCE6"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lastRenderedPageBreak/>
        <w:t>проверка исправности специальных устройств и приспособлений для пожаротушения и ликвидации возможных аварий;</w:t>
      </w:r>
    </w:p>
    <w:p w14:paraId="12DCC82E"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в организации должен быть определен порядок и сроки прохождения противопожарного инструктажа и занятий по пожарно-техническому минимуму, а также назначены ответственные за их проведение;</w:t>
      </w:r>
    </w:p>
    <w:p w14:paraId="3AF853AB" w14:textId="77777777" w:rsidR="00F249EA" w:rsidRPr="00FF273F" w:rsidRDefault="00F249EA" w:rsidP="00F249EA">
      <w:pPr>
        <w:numPr>
          <w:ilvl w:val="0"/>
          <w:numId w:val="55"/>
        </w:numPr>
        <w:tabs>
          <w:tab w:val="left" w:pos="567"/>
          <w:tab w:val="left" w:pos="993"/>
        </w:tabs>
        <w:spacing w:after="0" w:line="240" w:lineRule="auto"/>
        <w:jc w:val="both"/>
        <w:rPr>
          <w:rFonts w:ascii="Times New Roman" w:hAnsi="Times New Roman" w:cs="Times New Roman"/>
          <w:sz w:val="28"/>
          <w:szCs w:val="28"/>
        </w:rPr>
      </w:pPr>
      <w:r w:rsidRPr="00FF273F">
        <w:rPr>
          <w:rFonts w:ascii="Times New Roman" w:hAnsi="Times New Roman" w:cs="Times New Roman"/>
          <w:sz w:val="28"/>
          <w:szCs w:val="28"/>
        </w:rPr>
        <w:t>все работники площадочного объекта должны допускаться к работе только после прохождения первичного инструктажа, с дальнейшим прохождением периодических инструктажей, в т.ч. по вопросам соблюдения требований пожарной безопасности, а при изменении специфики рабо</w:t>
      </w:r>
      <w:r w:rsidRPr="00FF273F">
        <w:rPr>
          <w:rFonts w:ascii="Times New Roman" w:hAnsi="Times New Roman" w:cs="Times New Roman"/>
          <w:sz w:val="28"/>
          <w:szCs w:val="28"/>
        </w:rPr>
        <w:softHyphen/>
        <w:t>ты проходить дополнительное обучение по пожарной безопасности, в т.ч., по предупрежде</w:t>
      </w:r>
      <w:r w:rsidRPr="00FF273F">
        <w:rPr>
          <w:rFonts w:ascii="Times New Roman" w:hAnsi="Times New Roman" w:cs="Times New Roman"/>
          <w:sz w:val="28"/>
          <w:szCs w:val="28"/>
        </w:rPr>
        <w:softHyphen/>
        <w:t>нию и тушению возможных пожаров. Члены бригады, не прошедшие инструктаж, к работе не допускаются.</w:t>
      </w:r>
    </w:p>
    <w:p w14:paraId="63AEA17C"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Проектная документация по организации рельефа площадок предусматривает комплекс инженерно-технических мероприятий по преобразованию существующего рельефа осваиваемой территории, обеспечивающих технологические требования на взаимное высотное расположение зданий и сооружений, локализацию разлива нефтесодержащих жидкостей в аварийных ситуациях, отвод атмосферных осадков с территории, защиту территории от подтопления грунтовыми водами и от затопления поверхностными стоками прилегающих земель.</w:t>
      </w:r>
    </w:p>
    <w:p w14:paraId="3D75EE22"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Вертикальная планировка проектируемых площадок решалась с учетом:</w:t>
      </w:r>
    </w:p>
    <w:p w14:paraId="703D7141"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 требований технологических норм проектирования данного производства;</w:t>
      </w:r>
    </w:p>
    <w:p w14:paraId="002EC1D4"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 не допущения наличия на территории естественных оврагов, выемок, низин и устройство открытых траншей, котлованов, приямков и т.п., в которых возможно скопление взрывопожароопасных паров и газов;</w:t>
      </w:r>
    </w:p>
    <w:p w14:paraId="1CCE9532"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 обеспечения полного поверхностного отвода атмосферных осадков;</w:t>
      </w:r>
    </w:p>
    <w:p w14:paraId="3C3E54F7"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 исключения попадания из вне талых и ливневых вод;</w:t>
      </w:r>
    </w:p>
    <w:p w14:paraId="3E4E59A1"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 предотвращения попадания продуктов при аварийном розливе с участков одних объектов на участки других, обеспечения организованного отвода и канализации разлившихся продуктов.</w:t>
      </w:r>
    </w:p>
    <w:p w14:paraId="5ED13D6B" w14:textId="77777777" w:rsidR="00F249EA" w:rsidRPr="00FF273F" w:rsidRDefault="00F249EA" w:rsidP="00F249EA">
      <w:pPr>
        <w:pStyle w:val="048"/>
        <w:tabs>
          <w:tab w:val="num" w:pos="-284"/>
          <w:tab w:val="left" w:pos="10065"/>
        </w:tabs>
        <w:spacing w:line="240" w:lineRule="auto"/>
        <w:ind w:left="0" w:right="0" w:firstLine="709"/>
        <w:rPr>
          <w:rFonts w:ascii="Times New Roman" w:hAnsi="Times New Roman"/>
          <w:sz w:val="28"/>
          <w:szCs w:val="28"/>
        </w:rPr>
      </w:pPr>
      <w:r w:rsidRPr="00FF273F">
        <w:rPr>
          <w:rFonts w:ascii="Times New Roman" w:hAnsi="Times New Roman"/>
          <w:sz w:val="28"/>
          <w:szCs w:val="28"/>
        </w:rPr>
        <w:t>По периметру площадки куста устраивается обвалование из песчаного грунта высотой 1,0 м, шириной по верху 0,5 м и крутизной откосов 1:2.</w:t>
      </w:r>
    </w:p>
    <w:p w14:paraId="1C2E1A19"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shd w:val="clear" w:color="auto" w:fill="FFFFFF"/>
        </w:rPr>
        <w:t>Для предотвращения растекания жидкости от скважины к скважине в группах в случае возможных утечек с фонтанной арматуры, у каждой скважины предусмотрены индивидуальные металлические приустьевые поддоны для сбора утечек, а также организован рельеф кустовой площадки, предотвращающий перетекание жидкости от группы скважин к группе.</w:t>
      </w:r>
    </w:p>
    <w:p w14:paraId="2FABFDF6"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В трансформаторном отсеке КТПН устроен </w:t>
      </w:r>
      <w:proofErr w:type="gramStart"/>
      <w:r w:rsidRPr="00FF273F">
        <w:rPr>
          <w:rFonts w:ascii="Times New Roman" w:hAnsi="Times New Roman" w:cs="Times New Roman"/>
          <w:sz w:val="28"/>
          <w:szCs w:val="28"/>
        </w:rPr>
        <w:t>маслоприемник</w:t>
      </w:r>
      <w:proofErr w:type="gramEnd"/>
      <w:r w:rsidRPr="00FF273F">
        <w:rPr>
          <w:rFonts w:ascii="Times New Roman" w:hAnsi="Times New Roman" w:cs="Times New Roman"/>
          <w:sz w:val="28"/>
          <w:szCs w:val="28"/>
        </w:rPr>
        <w:t xml:space="preserve"> предназначенный для слива масла в случае повреждения трансформатора, рассчитанный на полный объем масла. Пол трансформаторного отсека имеет уклоны не менее 3 градуса в сторону маслоприемника.</w:t>
      </w:r>
    </w:p>
    <w:p w14:paraId="743A87C7"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Под маслонаполненным трансформатором устанавливается маслоприемник, выполненный в соответствии с требованиями ПУЭ В аварийных режимах работы электроустановки схемой предусматривается:</w:t>
      </w:r>
    </w:p>
    <w:p w14:paraId="0477CD17"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при отсутствии питания на одном из фидеров источника питания электроснабжение энергопринимающих устройств возобновляется посредством действия АВР.</w:t>
      </w:r>
    </w:p>
    <w:p w14:paraId="03039F23"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в качестве третьего независимого источника электроснабжения электропотребителей I особой категории используется ИБП, поставляемая комплектно с замерной установкой АГЗУ.</w:t>
      </w:r>
    </w:p>
    <w:p w14:paraId="3CFCA289" w14:textId="77777777" w:rsidR="00F249EA" w:rsidRPr="00FF273F" w:rsidRDefault="00F249EA" w:rsidP="00F249EA">
      <w:pPr>
        <w:tabs>
          <w:tab w:val="left" w:pos="851"/>
        </w:tabs>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предусмотрены устройства </w:t>
      </w:r>
      <w:proofErr w:type="spellStart"/>
      <w:r w:rsidRPr="00FF273F">
        <w:rPr>
          <w:rFonts w:ascii="Times New Roman" w:hAnsi="Times New Roman" w:cs="Times New Roman"/>
          <w:sz w:val="28"/>
          <w:szCs w:val="28"/>
        </w:rPr>
        <w:t>маслоприема</w:t>
      </w:r>
      <w:proofErr w:type="spellEnd"/>
      <w:r w:rsidRPr="00FF273F">
        <w:rPr>
          <w:rFonts w:ascii="Times New Roman" w:hAnsi="Times New Roman" w:cs="Times New Roman"/>
          <w:sz w:val="28"/>
          <w:szCs w:val="28"/>
        </w:rPr>
        <w:t xml:space="preserve"> и </w:t>
      </w:r>
      <w:proofErr w:type="spellStart"/>
      <w:r w:rsidRPr="00FF273F">
        <w:rPr>
          <w:rFonts w:ascii="Times New Roman" w:hAnsi="Times New Roman" w:cs="Times New Roman"/>
          <w:sz w:val="28"/>
          <w:szCs w:val="28"/>
        </w:rPr>
        <w:t>маслосбора</w:t>
      </w:r>
      <w:proofErr w:type="spellEnd"/>
      <w:r w:rsidRPr="00FF273F">
        <w:rPr>
          <w:rFonts w:ascii="Times New Roman" w:hAnsi="Times New Roman" w:cs="Times New Roman"/>
          <w:sz w:val="28"/>
          <w:szCs w:val="28"/>
        </w:rPr>
        <w:t>.</w:t>
      </w:r>
    </w:p>
    <w:p w14:paraId="42F42AAD" w14:textId="77777777" w:rsidR="00F249EA" w:rsidRPr="006C536A" w:rsidRDefault="00F249EA" w:rsidP="00F249EA">
      <w:pPr>
        <w:tabs>
          <w:tab w:val="left" w:pos="284"/>
          <w:tab w:val="left" w:pos="851"/>
          <w:tab w:val="left" w:pos="1065"/>
          <w:tab w:val="left" w:pos="9214"/>
        </w:tabs>
        <w:spacing w:after="0"/>
        <w:ind w:firstLine="709"/>
        <w:rPr>
          <w:rFonts w:ascii="Times New Roman" w:hAnsi="Times New Roman" w:cs="Times New Roman"/>
          <w:b/>
          <w:sz w:val="28"/>
          <w:szCs w:val="28"/>
        </w:rPr>
      </w:pPr>
    </w:p>
    <w:p w14:paraId="2C161593" w14:textId="77777777" w:rsidR="00F249EA" w:rsidRPr="006C536A" w:rsidRDefault="00F249EA" w:rsidP="00F249EA">
      <w:pPr>
        <w:pStyle w:val="34"/>
        <w:numPr>
          <w:ilvl w:val="0"/>
          <w:numId w:val="0"/>
        </w:numPr>
        <w:tabs>
          <w:tab w:val="left" w:pos="851"/>
        </w:tabs>
        <w:spacing w:before="0"/>
        <w:ind w:firstLine="709"/>
        <w:jc w:val="both"/>
        <w:rPr>
          <w:rFonts w:ascii="Times New Roman" w:eastAsia="Calibri" w:hAnsi="Times New Roman"/>
          <w:bCs w:val="0"/>
          <w:iCs/>
          <w:color w:val="auto"/>
          <w:sz w:val="28"/>
          <w:szCs w:val="28"/>
          <w:lang w:eastAsia="en-US"/>
        </w:rPr>
      </w:pPr>
      <w:r w:rsidRPr="006C536A">
        <w:rPr>
          <w:rFonts w:ascii="Times New Roman" w:eastAsia="Calibri" w:hAnsi="Times New Roman"/>
          <w:bCs w:val="0"/>
          <w:iCs/>
          <w:color w:val="auto"/>
          <w:sz w:val="28"/>
          <w:szCs w:val="28"/>
          <w:lang w:eastAsia="en-US"/>
        </w:rPr>
        <w:t>2.1.9.3 Информация о необходимости осуществления мероприятий по гражданской обороне</w:t>
      </w:r>
    </w:p>
    <w:p w14:paraId="6646835D" w14:textId="77777777" w:rsidR="00F249EA" w:rsidRPr="00FF273F" w:rsidRDefault="00F249EA" w:rsidP="00F249EA">
      <w:pPr>
        <w:spacing w:after="0"/>
        <w:ind w:firstLine="709"/>
        <w:jc w:val="both"/>
        <w:rPr>
          <w:rFonts w:ascii="Times New Roman" w:hAnsi="Times New Roman" w:cs="Times New Roman"/>
          <w:i/>
          <w:iCs/>
          <w:sz w:val="28"/>
          <w:szCs w:val="28"/>
        </w:rPr>
      </w:pPr>
      <w:bookmarkStart w:id="113" w:name="_Toc39854491"/>
      <w:bookmarkStart w:id="114" w:name="_Toc509603572"/>
      <w:bookmarkStart w:id="115" w:name="_Toc419208950"/>
      <w:bookmarkStart w:id="116" w:name="_Toc396221359"/>
      <w:bookmarkStart w:id="117" w:name="_Toc377731548"/>
      <w:bookmarkStart w:id="118" w:name="_Toc377731388"/>
      <w:bookmarkStart w:id="119" w:name="_Toc373412014"/>
      <w:r w:rsidRPr="00FF273F">
        <w:rPr>
          <w:rFonts w:ascii="Times New Roman" w:hAnsi="Times New Roman" w:cs="Times New Roman"/>
          <w:i/>
          <w:iCs/>
          <w:sz w:val="28"/>
          <w:szCs w:val="28"/>
        </w:rPr>
        <w:t>Сведения об отнесении проектируемого объекта к категории по гражданской обороне</w:t>
      </w:r>
      <w:bookmarkEnd w:id="113"/>
      <w:bookmarkEnd w:id="114"/>
      <w:bookmarkEnd w:id="115"/>
      <w:bookmarkEnd w:id="116"/>
      <w:bookmarkEnd w:id="117"/>
      <w:bookmarkEnd w:id="118"/>
      <w:bookmarkEnd w:id="119"/>
    </w:p>
    <w:p w14:paraId="3A2A744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Категорирование промышленных объектов по ГО осуществляется в порядке, определяемом постановлением Правительства РФ от 16.08.2016 г. № 804-дсп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w:t>
      </w:r>
    </w:p>
    <w:p w14:paraId="09BAC9E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Отнесение организаций к категориям по гражданской обороне производится федеральными органами исполнительной власти, государственными корпорациями, государственными компаниями, органами исполнительной власти субъектов Российской Федерации в соответствии с показателями для отнесения организаций к категориям по гражданской обороне.</w:t>
      </w:r>
    </w:p>
    <w:p w14:paraId="5DE0E9D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Показатели устанавливает Министерство Российской Федерации по делам гражданской обороны, чрезвычайным ситуациям и ликвидации 2 последствий стихийных бедствий по согласованию с заинтересованными федеральными органами исполнительной власти, государственными корпорациями и государственными компаниями.</w:t>
      </w:r>
    </w:p>
    <w:p w14:paraId="187833D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Категория по гражданской обороне устанавливается для организации по наивысшему показателю ее обособленных подразделений вне зависимости от ее месторасположения.</w:t>
      </w:r>
    </w:p>
    <w:p w14:paraId="5669FC00"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является не категорированным по гражданской обороне в соответствии с заданием на разработку специального раздела, выданного Департаментом гражданской защиты населения ХМАО - Югры.</w:t>
      </w:r>
    </w:p>
    <w:p w14:paraId="3AF5629E" w14:textId="77777777" w:rsidR="00F249EA" w:rsidRPr="00FF273F" w:rsidRDefault="00F249EA" w:rsidP="00F249EA">
      <w:pPr>
        <w:spacing w:after="0"/>
        <w:ind w:firstLine="709"/>
        <w:jc w:val="both"/>
        <w:rPr>
          <w:rFonts w:ascii="Times New Roman" w:hAnsi="Times New Roman" w:cs="Times New Roman"/>
          <w:i/>
          <w:iCs/>
          <w:sz w:val="28"/>
          <w:szCs w:val="28"/>
        </w:rPr>
      </w:pPr>
      <w:bookmarkStart w:id="120" w:name="_Toc39854492"/>
      <w:bookmarkStart w:id="121" w:name="_Toc509603573"/>
      <w:bookmarkStart w:id="122" w:name="_Toc419208951"/>
      <w:bookmarkStart w:id="123" w:name="_Toc396221360"/>
      <w:bookmarkStart w:id="124" w:name="_Toc377731549"/>
      <w:bookmarkStart w:id="125" w:name="_Toc377731389"/>
      <w:bookmarkStart w:id="126" w:name="_Toc373412015"/>
      <w:r w:rsidRPr="00FF273F">
        <w:rPr>
          <w:rFonts w:ascii="Times New Roman" w:hAnsi="Times New Roman" w:cs="Times New Roman"/>
          <w:i/>
          <w:iCs/>
          <w:sz w:val="28"/>
          <w:szCs w:val="28"/>
        </w:rPr>
        <w:t>Сведения об удалении проектируемого объекта от городов, отнесенных к группам по гражданской обороне, и объектов особой важности по гражданской обороне</w:t>
      </w:r>
      <w:bookmarkEnd w:id="120"/>
      <w:bookmarkEnd w:id="121"/>
      <w:bookmarkEnd w:id="122"/>
      <w:bookmarkEnd w:id="123"/>
      <w:bookmarkEnd w:id="124"/>
      <w:bookmarkEnd w:id="125"/>
      <w:bookmarkEnd w:id="126"/>
    </w:p>
    <w:p w14:paraId="72D5205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Согласно исходным данным, выданным Департаментом гражданской защиты населения Ханты-Мансийского автономного округа - Югры, объекты, </w:t>
      </w:r>
      <w:r w:rsidRPr="00FF273F">
        <w:rPr>
          <w:rFonts w:ascii="Times New Roman" w:hAnsi="Times New Roman" w:cs="Times New Roman"/>
          <w:sz w:val="28"/>
          <w:szCs w:val="28"/>
        </w:rPr>
        <w:lastRenderedPageBreak/>
        <w:t>расположенные рядом с проектируемым объектом, имеющие категорию по ГО, отсутствуют.</w:t>
      </w:r>
    </w:p>
    <w:p w14:paraId="7546746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Вблизи проектируемого объекта категорированные по ГО объекты отсутствуют.</w:t>
      </w:r>
    </w:p>
    <w:p w14:paraId="2AEBB83B" w14:textId="77777777" w:rsidR="00F249EA" w:rsidRPr="00FF273F" w:rsidRDefault="00F249EA" w:rsidP="00F249EA">
      <w:pPr>
        <w:spacing w:after="0"/>
        <w:ind w:firstLine="709"/>
        <w:jc w:val="both"/>
        <w:rPr>
          <w:rFonts w:ascii="Times New Roman" w:hAnsi="Times New Roman" w:cs="Times New Roman"/>
          <w:i/>
          <w:iCs/>
          <w:sz w:val="28"/>
          <w:szCs w:val="28"/>
        </w:rPr>
      </w:pPr>
      <w:bookmarkStart w:id="127" w:name="_Toc39854493"/>
      <w:bookmarkStart w:id="128" w:name="_Toc509603574"/>
      <w:bookmarkStart w:id="129" w:name="_Toc419208952"/>
      <w:bookmarkStart w:id="130" w:name="_Toc396221361"/>
      <w:bookmarkStart w:id="131" w:name="_Toc377731550"/>
      <w:bookmarkStart w:id="132" w:name="_Toc377731390"/>
      <w:bookmarkStart w:id="133" w:name="_Toc373412016"/>
      <w:r w:rsidRPr="00FF273F">
        <w:rPr>
          <w:rFonts w:ascii="Times New Roman" w:hAnsi="Times New Roman" w:cs="Times New Roman"/>
          <w:i/>
          <w:iCs/>
          <w:sz w:val="28"/>
          <w:szCs w:val="28"/>
        </w:rPr>
        <w:t>Сведения о границах зон возможных опасностей, в которых может оказаться проектируемый объект при ведении военных действий или вследствие этих действий</w:t>
      </w:r>
      <w:bookmarkEnd w:id="127"/>
      <w:bookmarkEnd w:id="128"/>
      <w:bookmarkEnd w:id="129"/>
      <w:bookmarkEnd w:id="130"/>
      <w:bookmarkEnd w:id="131"/>
      <w:bookmarkEnd w:id="132"/>
      <w:bookmarkEnd w:id="133"/>
      <w:r w:rsidRPr="00FF273F">
        <w:rPr>
          <w:rFonts w:ascii="Times New Roman" w:hAnsi="Times New Roman" w:cs="Times New Roman"/>
          <w:i/>
          <w:iCs/>
          <w:sz w:val="28"/>
          <w:szCs w:val="28"/>
        </w:rPr>
        <w:t xml:space="preserve"> </w:t>
      </w:r>
    </w:p>
    <w:p w14:paraId="3007872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в зону возможного радиоактивного заражения (загрязнения) и в зону сильных разрушений не попадает.</w:t>
      </w:r>
    </w:p>
    <w:p w14:paraId="2BD997B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Учитывая гидрографические особенности региона и связанное с ними отсутствие водохранилищ, обладающих гидросооружениями с напорными фронтами, при разрушении которых возможно образование волн прорыва, а также топографические условия местности, объект не попадает в зону возможного катастрофического затопления в результате разрушения гидроузлов.</w:t>
      </w:r>
    </w:p>
    <w:p w14:paraId="559E6DE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Проектируемые объекты являются не категорированными по гражданской обороне. Согласно СП 165.1325800.2014 (приложение А) для проектируемых объектов должны приводиться границы зон возможных сильных разрушений от взрывов, происходящих в мирное время в результате аварий.</w:t>
      </w:r>
    </w:p>
    <w:p w14:paraId="39EAD44A"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(кусты скважин) является взрывопожароопасными и входит в единый технологический цикл добычи и транспорта нефти и газа на Приобском месторождении и является составной частью Фонда скважин и Системы промысловых трубопроводов Приобского месторождения. Близлежащими потенциально опасными объектами по отношению к проектируемым являются существующие объекты нефтедобычи Приобского месторождения.</w:t>
      </w:r>
    </w:p>
    <w:p w14:paraId="00DEFC8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(кусты скважин) в зоны радиоактивного загрязнения (заражения), зон возможного образования завалов не попадает</w:t>
      </w:r>
    </w:p>
    <w:p w14:paraId="058A216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расположен на расстоянии более 600 км от государственной границы и, следовательно, в соответствии с ГОСТ Р 55201-2012 (п.3.15), находятся вне зоны светомаскировки РФ.</w:t>
      </w:r>
    </w:p>
    <w:p w14:paraId="1F314BC3" w14:textId="77777777" w:rsidR="00F249EA" w:rsidRPr="00FF273F" w:rsidRDefault="00F249EA" w:rsidP="00F249EA">
      <w:pPr>
        <w:spacing w:after="0"/>
        <w:ind w:firstLine="709"/>
        <w:jc w:val="both"/>
        <w:rPr>
          <w:rFonts w:ascii="Times New Roman" w:hAnsi="Times New Roman" w:cs="Times New Roman"/>
          <w:i/>
          <w:iCs/>
          <w:sz w:val="28"/>
          <w:szCs w:val="28"/>
        </w:rPr>
      </w:pPr>
      <w:bookmarkStart w:id="134" w:name="_Toc39854494"/>
      <w:bookmarkStart w:id="135" w:name="_Toc509603575"/>
      <w:bookmarkStart w:id="136" w:name="_Toc419208953"/>
      <w:bookmarkStart w:id="137" w:name="_Toc396221362"/>
      <w:bookmarkStart w:id="138" w:name="_Toc377731551"/>
      <w:bookmarkStart w:id="139" w:name="_Toc377731391"/>
      <w:bookmarkStart w:id="140" w:name="_Toc373412017"/>
      <w:r w:rsidRPr="00FF273F">
        <w:rPr>
          <w:rFonts w:ascii="Times New Roman" w:hAnsi="Times New Roman" w:cs="Times New Roman"/>
          <w:i/>
          <w:iCs/>
          <w:sz w:val="28"/>
          <w:szCs w:val="28"/>
        </w:rPr>
        <w:t>Сведения о продолжении функционирования проектируемого объекта в военное время или прекращении, или переносе деятельности объекта в другое место, а также о перепрофилировании проектируемого производства на выпуск иной продукции</w:t>
      </w:r>
      <w:bookmarkEnd w:id="134"/>
      <w:bookmarkEnd w:id="135"/>
      <w:bookmarkEnd w:id="136"/>
      <w:bookmarkEnd w:id="137"/>
      <w:bookmarkEnd w:id="138"/>
      <w:bookmarkEnd w:id="139"/>
      <w:bookmarkEnd w:id="140"/>
      <w:r w:rsidRPr="00FF273F">
        <w:rPr>
          <w:rFonts w:ascii="Times New Roman" w:hAnsi="Times New Roman" w:cs="Times New Roman"/>
          <w:i/>
          <w:iCs/>
          <w:sz w:val="28"/>
          <w:szCs w:val="28"/>
        </w:rPr>
        <w:t xml:space="preserve"> </w:t>
      </w:r>
    </w:p>
    <w:p w14:paraId="41342BCC" w14:textId="77777777" w:rsidR="00F249EA" w:rsidRPr="00FF273F" w:rsidRDefault="00F249EA" w:rsidP="00F249EA">
      <w:pPr>
        <w:spacing w:after="0"/>
        <w:ind w:firstLine="709"/>
        <w:jc w:val="both"/>
        <w:rPr>
          <w:rFonts w:ascii="Times New Roman" w:hAnsi="Times New Roman" w:cs="Times New Roman"/>
          <w:sz w:val="28"/>
          <w:szCs w:val="28"/>
        </w:rPr>
      </w:pPr>
      <w:bookmarkStart w:id="141" w:name="_Toc373412018"/>
      <w:r w:rsidRPr="00FF273F">
        <w:rPr>
          <w:rFonts w:ascii="Times New Roman" w:hAnsi="Times New Roman" w:cs="Times New Roman"/>
          <w:sz w:val="28"/>
          <w:szCs w:val="28"/>
        </w:rPr>
        <w:t>По данным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объекты эксплуатации Южной части Приобского месторождения не относятся к числу функционирующих в военное время.</w:t>
      </w:r>
    </w:p>
    <w:p w14:paraId="0981154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является стационарными. Характер производства не предполагает возможности переноса его деятельности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p w14:paraId="38191C35" w14:textId="77777777" w:rsidR="00F249EA" w:rsidRPr="00FF273F" w:rsidRDefault="00F249EA" w:rsidP="00F249EA">
      <w:pPr>
        <w:spacing w:after="0"/>
        <w:ind w:firstLine="709"/>
        <w:jc w:val="both"/>
        <w:rPr>
          <w:rFonts w:ascii="Times New Roman" w:hAnsi="Times New Roman" w:cs="Times New Roman"/>
          <w:i/>
          <w:iCs/>
          <w:sz w:val="28"/>
          <w:szCs w:val="28"/>
        </w:rPr>
      </w:pPr>
      <w:bookmarkStart w:id="142" w:name="_Toc39854495"/>
      <w:bookmarkStart w:id="143" w:name="_Toc509603576"/>
      <w:bookmarkStart w:id="144" w:name="_Toc419208954"/>
      <w:bookmarkStart w:id="145" w:name="_Toc396221363"/>
      <w:bookmarkStart w:id="146" w:name="_Toc377731552"/>
      <w:bookmarkStart w:id="147" w:name="_Toc377731392"/>
      <w:r w:rsidRPr="00FF273F">
        <w:rPr>
          <w:rFonts w:ascii="Times New Roman" w:hAnsi="Times New Roman" w:cs="Times New Roman"/>
          <w:i/>
          <w:iCs/>
          <w:sz w:val="28"/>
          <w:szCs w:val="28"/>
        </w:rPr>
        <w:lastRenderedPageBreak/>
        <w:t>Сведения о численности наибольшей работающей смены проектируемого объекта в военное время, а также численности дежурного и линейного персонала проектируемого объекта, обеспечивающего жизнедеятельность городов, отнесенных к группам по гражданской обороне, и объектов особой важности в военное время</w:t>
      </w:r>
      <w:bookmarkEnd w:id="141"/>
      <w:bookmarkEnd w:id="142"/>
      <w:bookmarkEnd w:id="143"/>
      <w:bookmarkEnd w:id="144"/>
      <w:bookmarkEnd w:id="145"/>
      <w:bookmarkEnd w:id="146"/>
      <w:bookmarkEnd w:id="147"/>
    </w:p>
    <w:p w14:paraId="365BDC9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не функционирует в военное время и не относится к числу производств и служб, обеспечивающих жизнедеятельность категорированных городов и объектов особой важности, которые продолжают работу в военное время.</w:t>
      </w:r>
    </w:p>
    <w:p w14:paraId="7D29932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не требуют постоянного присутствия персонала. Обслуживание проектируемых трубопроводов осуществляется персоналом ОАО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w:t>
      </w:r>
    </w:p>
    <w:p w14:paraId="3EFFD96C" w14:textId="77777777" w:rsidR="00F249EA" w:rsidRPr="00FF273F" w:rsidRDefault="00F249EA" w:rsidP="00F249EA">
      <w:pPr>
        <w:spacing w:after="0"/>
        <w:ind w:firstLine="709"/>
        <w:jc w:val="both"/>
        <w:rPr>
          <w:rFonts w:ascii="Times New Roman" w:hAnsi="Times New Roman" w:cs="Times New Roman"/>
          <w:i/>
          <w:iCs/>
          <w:sz w:val="28"/>
          <w:szCs w:val="28"/>
        </w:rPr>
      </w:pPr>
      <w:bookmarkStart w:id="148" w:name="_Toc39854496"/>
      <w:bookmarkStart w:id="149" w:name="_Toc509603577"/>
      <w:bookmarkStart w:id="150" w:name="_Toc419208955"/>
      <w:bookmarkStart w:id="151" w:name="_Toc396221364"/>
      <w:bookmarkStart w:id="152" w:name="_Toc377731553"/>
      <w:bookmarkStart w:id="153" w:name="_Toc377731393"/>
      <w:bookmarkStart w:id="154" w:name="_Toc373412019"/>
      <w:r w:rsidRPr="00FF273F">
        <w:rPr>
          <w:rFonts w:ascii="Times New Roman" w:hAnsi="Times New Roman" w:cs="Times New Roman"/>
          <w:i/>
          <w:iCs/>
          <w:sz w:val="28"/>
          <w:szCs w:val="28"/>
        </w:rPr>
        <w:t>Сведения о соответствии степени огнестойкости проектируемых зданий (сооружений) требованиям, предъявляемым к зданиям (сооружениям) объектов, отнесенным к категориям по гражданской обороне</w:t>
      </w:r>
      <w:bookmarkEnd w:id="148"/>
      <w:bookmarkEnd w:id="149"/>
      <w:bookmarkEnd w:id="150"/>
      <w:bookmarkEnd w:id="151"/>
      <w:bookmarkEnd w:id="152"/>
      <w:bookmarkEnd w:id="153"/>
      <w:bookmarkEnd w:id="154"/>
    </w:p>
    <w:p w14:paraId="7844E75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Зданий (сооружений) отнесенных к категории по гражданской </w:t>
      </w:r>
      <w:r w:rsidRPr="00FF273F">
        <w:rPr>
          <w:rFonts w:ascii="Times New Roman" w:hAnsi="Times New Roman" w:cs="Times New Roman"/>
          <w:sz w:val="28"/>
          <w:szCs w:val="28"/>
        </w:rPr>
        <w:br/>
        <w:t>обороне – нет.</w:t>
      </w:r>
    </w:p>
    <w:p w14:paraId="066CC08B" w14:textId="77777777" w:rsidR="00F249EA" w:rsidRPr="00FF273F" w:rsidRDefault="00F249EA" w:rsidP="00F249EA">
      <w:pPr>
        <w:spacing w:after="0"/>
        <w:ind w:firstLine="709"/>
        <w:jc w:val="both"/>
        <w:rPr>
          <w:rFonts w:ascii="Times New Roman" w:hAnsi="Times New Roman" w:cs="Times New Roman"/>
          <w:i/>
          <w:iCs/>
          <w:sz w:val="28"/>
          <w:szCs w:val="28"/>
        </w:rPr>
      </w:pPr>
      <w:bookmarkStart w:id="155" w:name="_Toc39854497"/>
      <w:bookmarkStart w:id="156" w:name="_Toc509603578"/>
      <w:bookmarkStart w:id="157" w:name="_Toc419208956"/>
      <w:bookmarkStart w:id="158" w:name="_Toc396221365"/>
      <w:bookmarkStart w:id="159" w:name="_Toc377731554"/>
      <w:bookmarkStart w:id="160" w:name="_Toc377731394"/>
      <w:bookmarkStart w:id="161" w:name="_Toc373412020"/>
      <w:r w:rsidRPr="00FF273F">
        <w:rPr>
          <w:rFonts w:ascii="Times New Roman" w:hAnsi="Times New Roman" w:cs="Times New Roman"/>
          <w:i/>
          <w:iCs/>
          <w:sz w:val="28"/>
          <w:szCs w:val="28"/>
        </w:rPr>
        <w:t>Решения по управлению гражданской обороной проектируемого объекта, системам оповещения персонала об опасностях, возникающих при ведении военных действий или вследствие этих действии</w:t>
      </w:r>
      <w:bookmarkEnd w:id="155"/>
      <w:bookmarkEnd w:id="156"/>
      <w:bookmarkEnd w:id="157"/>
      <w:bookmarkEnd w:id="158"/>
      <w:bookmarkEnd w:id="159"/>
      <w:bookmarkEnd w:id="160"/>
      <w:bookmarkEnd w:id="161"/>
    </w:p>
    <w:p w14:paraId="2B7F923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Оповещение работников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СП 165.1325800.2014 «Инженерно-технические мероприятия по гражданской обороне».</w:t>
      </w:r>
    </w:p>
    <w:p w14:paraId="03AA02DC" w14:textId="3F689DEE"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Федерального закона от 12 февраля 1998 г. № 28-ФЗ (ст. 11).</w:t>
      </w:r>
    </w:p>
    <w:p w14:paraId="2C3C66B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Оповещение по Государственной сети звукового вещания осуществляется подачей сигнала «Внимание всем!», включением </w:t>
      </w:r>
      <w:proofErr w:type="spellStart"/>
      <w:r w:rsidRPr="00FF273F">
        <w:rPr>
          <w:rFonts w:ascii="Times New Roman" w:hAnsi="Times New Roman" w:cs="Times New Roman"/>
          <w:sz w:val="28"/>
          <w:szCs w:val="28"/>
        </w:rPr>
        <w:t>электросирен</w:t>
      </w:r>
      <w:proofErr w:type="spellEnd"/>
      <w:r w:rsidRPr="00FF273F">
        <w:rPr>
          <w:rFonts w:ascii="Times New Roman" w:hAnsi="Times New Roman" w:cs="Times New Roman"/>
          <w:sz w:val="28"/>
          <w:szCs w:val="28"/>
        </w:rPr>
        <w:t xml:space="preserve"> и последующей передачей речевого сообщения.</w:t>
      </w:r>
    </w:p>
    <w:p w14:paraId="243E896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 </w:t>
      </w:r>
    </w:p>
    <w:p w14:paraId="0E29E9F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Допускается трехкратное повторение передачи речевой информации.</w:t>
      </w:r>
    </w:p>
    <w:p w14:paraId="79028A3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Обслуживающий персонал получает сигнал ГО так же по объектовым системам оповещения - телефонной связи, радиосвязи, сотовой связи.</w:t>
      </w:r>
    </w:p>
    <w:p w14:paraId="717E459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Создание локальной системы оповещения не требуется. В составе проекта не предусматриваются решения по изменению существующей схемы оповещения ГО организаций, обслуживающих проектируемый объект.</w:t>
      </w:r>
    </w:p>
    <w:p w14:paraId="144170D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Для передачи предупредительных сигналов и речевой информации для руководства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xml:space="preserve">» используются следующие виды связи: </w:t>
      </w:r>
    </w:p>
    <w:p w14:paraId="2D9231EF"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телефонная сеть; </w:t>
      </w:r>
    </w:p>
    <w:p w14:paraId="5C926B2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xml:space="preserve">- сеть сотовой связи. </w:t>
      </w:r>
    </w:p>
    <w:p w14:paraId="78257C0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Для оповещения территориальных контролирующих органов, ведомственных 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w:t>
      </w:r>
    </w:p>
    <w:p w14:paraId="5113EF9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Обязанность получения сигналов ГО для месторождения возложена на дежурного начальника смены ЦИТС.</w:t>
      </w:r>
    </w:p>
    <w:p w14:paraId="04DC1036" w14:textId="77777777" w:rsidR="00F249EA" w:rsidRPr="00FF273F" w:rsidRDefault="00F249EA" w:rsidP="00F249EA">
      <w:pPr>
        <w:spacing w:after="0"/>
        <w:ind w:firstLine="709"/>
        <w:jc w:val="both"/>
        <w:rPr>
          <w:rFonts w:ascii="Times New Roman" w:hAnsi="Times New Roman" w:cs="Times New Roman"/>
          <w:i/>
          <w:iCs/>
          <w:sz w:val="28"/>
          <w:szCs w:val="28"/>
        </w:rPr>
      </w:pPr>
      <w:bookmarkStart w:id="162" w:name="_Toc39854498"/>
      <w:bookmarkStart w:id="163" w:name="_Toc509603579"/>
      <w:bookmarkStart w:id="164" w:name="_Toc419208957"/>
      <w:bookmarkStart w:id="165" w:name="_Toc396221366"/>
      <w:bookmarkStart w:id="166" w:name="_Toc377731555"/>
      <w:bookmarkStart w:id="167" w:name="_Toc377731395"/>
      <w:bookmarkStart w:id="168" w:name="_Toc357086207"/>
      <w:bookmarkStart w:id="169" w:name="_Toc357081623"/>
      <w:bookmarkStart w:id="170" w:name="_Toc357080612"/>
      <w:r w:rsidRPr="00FF273F">
        <w:rPr>
          <w:rFonts w:ascii="Times New Roman" w:hAnsi="Times New Roman" w:cs="Times New Roman"/>
          <w:i/>
          <w:iCs/>
          <w:sz w:val="28"/>
          <w:szCs w:val="28"/>
        </w:rPr>
        <w:t>Мероприятия по световой и другим видам маскировки проектируемого объекта</w:t>
      </w:r>
      <w:bookmarkEnd w:id="162"/>
      <w:bookmarkEnd w:id="163"/>
      <w:bookmarkEnd w:id="164"/>
      <w:bookmarkEnd w:id="165"/>
      <w:bookmarkEnd w:id="166"/>
      <w:bookmarkEnd w:id="167"/>
    </w:p>
    <w:p w14:paraId="0966A79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Проектируемый объект расположен на расстоянии более 600 км от государственной границы и, следовательно, в соответствии с ГОСТ Р 55201-2012 (п.3.15), находятся вне зоны светомаскировки РФ.</w:t>
      </w:r>
    </w:p>
    <w:p w14:paraId="4238C3C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На объектах народного хозяйства, не входящих в зону светомаскировки, осуществляются заблаговременно только организационные мероприятия по подготовке и обеспечению отключения наружного и внутреннего освещения, а также световой маскировки производственных огней при подаче сигнала «Воздушная тревога».</w:t>
      </w:r>
    </w:p>
    <w:p w14:paraId="16BC1E76"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Организационные мероприятия включают:</w:t>
      </w:r>
    </w:p>
    <w:p w14:paraId="49E954E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подготовку дежурного персонала диспетчерских пунктов к работе по управлению электроосвещением;</w:t>
      </w:r>
    </w:p>
    <w:p w14:paraId="176C13EB"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 организацию дежурства в военное время в темное время суток на пунктах отключения наружного и внутреннего освещения промышленных предприятий и разработку планов и организационных мероприятий по безаварийной остановке промышленных объектов с целью сведения до минимума технологического светового излучения промышленных агрегатов и установок.</w:t>
      </w:r>
    </w:p>
    <w:p w14:paraId="2844CF9A" w14:textId="77777777" w:rsidR="00F249EA" w:rsidRPr="00FF273F" w:rsidRDefault="00F249EA" w:rsidP="00F249EA">
      <w:pPr>
        <w:spacing w:after="0"/>
        <w:ind w:firstLine="709"/>
        <w:jc w:val="both"/>
        <w:rPr>
          <w:rFonts w:ascii="Times New Roman" w:hAnsi="Times New Roman" w:cs="Times New Roman"/>
          <w:i/>
          <w:iCs/>
          <w:sz w:val="28"/>
          <w:szCs w:val="28"/>
        </w:rPr>
      </w:pPr>
      <w:bookmarkStart w:id="171" w:name="_Toc39854499"/>
      <w:bookmarkStart w:id="172" w:name="_Toc509603580"/>
      <w:bookmarkStart w:id="173" w:name="_Toc419208958"/>
      <w:bookmarkStart w:id="174" w:name="_Toc396221367"/>
      <w:bookmarkStart w:id="175" w:name="_Toc377731556"/>
      <w:bookmarkStart w:id="176" w:name="_Toc377731396"/>
      <w:bookmarkStart w:id="177" w:name="_Toc373412022"/>
      <w:r w:rsidRPr="00FF273F">
        <w:rPr>
          <w:rFonts w:ascii="Times New Roman" w:hAnsi="Times New Roman" w:cs="Times New Roman"/>
          <w:i/>
          <w:iCs/>
          <w:sz w:val="28"/>
          <w:szCs w:val="28"/>
        </w:rPr>
        <w:t>Проектные решения по повышению устойчивости работы источников водоснабжения и их защите от радиоактивных и отравляющих веществ</w:t>
      </w:r>
      <w:bookmarkEnd w:id="171"/>
      <w:bookmarkEnd w:id="172"/>
      <w:bookmarkEnd w:id="173"/>
      <w:bookmarkEnd w:id="174"/>
      <w:bookmarkEnd w:id="175"/>
      <w:bookmarkEnd w:id="176"/>
      <w:bookmarkEnd w:id="177"/>
    </w:p>
    <w:p w14:paraId="72DD076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Проектом не предусматривается строительство объектов питьевого водоснабжения, а также объектов, являющихся потребителями воды питьевого качества.</w:t>
      </w:r>
    </w:p>
    <w:p w14:paraId="24711C8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В настоящем проекте не предусматриваются дополнительные решения по повышению устойчивости работы источников водоснабжения и их защите от радиоактивных и отравляющих веществ, т</w:t>
      </w:r>
      <w:proofErr w:type="gramStart"/>
      <w:r w:rsidRPr="00FF273F">
        <w:rPr>
          <w:rFonts w:ascii="Times New Roman" w:hAnsi="Times New Roman" w:cs="Times New Roman"/>
          <w:sz w:val="28"/>
          <w:szCs w:val="28"/>
        </w:rPr>
        <w:t>.к</w:t>
      </w:r>
      <w:proofErr w:type="gramEnd"/>
      <w:r w:rsidRPr="00FF273F">
        <w:rPr>
          <w:rFonts w:ascii="Times New Roman" w:hAnsi="Times New Roman" w:cs="Times New Roman"/>
          <w:sz w:val="28"/>
          <w:szCs w:val="28"/>
        </w:rPr>
        <w:t xml:space="preserve"> расход воды на хозяйственно-питьевые нужды проектом не предусматривается. Водоснабжение на хозяйственно-питьевые нужды персонала осуществляется привозной водой.</w:t>
      </w:r>
    </w:p>
    <w:p w14:paraId="226076D5" w14:textId="77777777" w:rsidR="00F249EA" w:rsidRPr="00FF273F" w:rsidRDefault="00F249EA" w:rsidP="00F249EA">
      <w:pPr>
        <w:spacing w:after="0"/>
        <w:ind w:firstLine="709"/>
        <w:jc w:val="both"/>
        <w:rPr>
          <w:rFonts w:ascii="Times New Roman" w:hAnsi="Times New Roman" w:cs="Times New Roman"/>
          <w:i/>
          <w:iCs/>
          <w:sz w:val="28"/>
          <w:szCs w:val="28"/>
        </w:rPr>
      </w:pPr>
      <w:bookmarkStart w:id="178" w:name="_Toc39854500"/>
      <w:bookmarkStart w:id="179" w:name="_Toc509603581"/>
      <w:bookmarkStart w:id="180" w:name="_Toc419208959"/>
      <w:bookmarkStart w:id="181" w:name="_Toc396221368"/>
      <w:bookmarkStart w:id="182" w:name="_Toc377731557"/>
      <w:bookmarkStart w:id="183" w:name="_Toc377731397"/>
      <w:bookmarkStart w:id="184" w:name="_Toc373412023"/>
      <w:r w:rsidRPr="00FF273F">
        <w:rPr>
          <w:rFonts w:ascii="Times New Roman" w:hAnsi="Times New Roman" w:cs="Times New Roman"/>
          <w:i/>
          <w:iCs/>
          <w:sz w:val="28"/>
          <w:szCs w:val="28"/>
        </w:rPr>
        <w:t>Обоснование введения режимов радиационной защиты на территории проектируемого объекта, подвергшейся радиоактивному загрязнению (заражению)</w:t>
      </w:r>
      <w:bookmarkEnd w:id="178"/>
      <w:bookmarkEnd w:id="179"/>
      <w:bookmarkEnd w:id="180"/>
      <w:bookmarkEnd w:id="181"/>
      <w:bookmarkEnd w:id="182"/>
      <w:bookmarkEnd w:id="183"/>
      <w:bookmarkEnd w:id="184"/>
    </w:p>
    <w:p w14:paraId="69BB92A8"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Введение режимов радиационной защиты в случае необходимости будет определяться Департаментом гражданской защиты населения Ханты-Мансийского автономного округа - Югры.</w:t>
      </w:r>
    </w:p>
    <w:p w14:paraId="5BF62998" w14:textId="77777777" w:rsidR="00F249EA" w:rsidRPr="00FF273F" w:rsidRDefault="00F249EA" w:rsidP="00F249EA">
      <w:pPr>
        <w:spacing w:after="0"/>
        <w:ind w:firstLine="709"/>
        <w:jc w:val="both"/>
        <w:rPr>
          <w:rFonts w:ascii="Times New Roman" w:hAnsi="Times New Roman" w:cs="Times New Roman"/>
          <w:i/>
          <w:iCs/>
          <w:sz w:val="28"/>
          <w:szCs w:val="28"/>
        </w:rPr>
      </w:pPr>
      <w:bookmarkStart w:id="185" w:name="_Toc39854501"/>
      <w:bookmarkStart w:id="186" w:name="_Toc509603582"/>
      <w:bookmarkStart w:id="187" w:name="_Toc419208960"/>
      <w:bookmarkStart w:id="188" w:name="_Toc396221369"/>
      <w:bookmarkStart w:id="189" w:name="_Toc377731558"/>
      <w:bookmarkStart w:id="190" w:name="_Toc377731398"/>
      <w:bookmarkStart w:id="191" w:name="_Toc373412024"/>
      <w:r w:rsidRPr="00FF273F">
        <w:rPr>
          <w:rFonts w:ascii="Times New Roman" w:hAnsi="Times New Roman" w:cs="Times New Roman"/>
          <w:i/>
          <w:iCs/>
          <w:sz w:val="28"/>
          <w:szCs w:val="28"/>
        </w:rPr>
        <w:t>Проектные решения по обеспечению безаварийной остановки технологических процессов при угрозе воздействия или воздействии по проектируемому объекту поражающих факторов современных средств поражения</w:t>
      </w:r>
      <w:bookmarkEnd w:id="185"/>
      <w:bookmarkEnd w:id="186"/>
      <w:bookmarkEnd w:id="187"/>
      <w:bookmarkEnd w:id="188"/>
      <w:bookmarkEnd w:id="189"/>
      <w:bookmarkEnd w:id="190"/>
      <w:bookmarkEnd w:id="191"/>
    </w:p>
    <w:p w14:paraId="0DA6A202" w14:textId="77777777" w:rsidR="00F249EA" w:rsidRPr="00FF273F" w:rsidRDefault="00F249EA" w:rsidP="00F249EA">
      <w:pPr>
        <w:spacing w:after="0"/>
        <w:ind w:firstLine="709"/>
        <w:jc w:val="both"/>
        <w:rPr>
          <w:rFonts w:ascii="Times New Roman" w:hAnsi="Times New Roman" w:cs="Times New Roman"/>
          <w:sz w:val="28"/>
          <w:szCs w:val="28"/>
        </w:rPr>
      </w:pPr>
      <w:bookmarkStart w:id="192" w:name="_Toc396221370"/>
      <w:bookmarkStart w:id="193" w:name="_Toc377731559"/>
      <w:bookmarkStart w:id="194" w:name="_Toc377731399"/>
      <w:bookmarkStart w:id="195" w:name="_Toc373412025"/>
      <w:r w:rsidRPr="00FF273F">
        <w:rPr>
          <w:rFonts w:ascii="Times New Roman" w:hAnsi="Times New Roman" w:cs="Times New Roman"/>
          <w:sz w:val="28"/>
          <w:szCs w:val="28"/>
        </w:rPr>
        <w:t>При получении сигналов ГО от Департамента гражданской защиты населения Ханты-Мансийского автономного округа - Югры моментальная безаварийная остановка процесса добычи нефти не производится, а проводят мероприятия по повышению устойчивости функционирования объектов нефтедобычи в военное время.</w:t>
      </w:r>
    </w:p>
    <w:p w14:paraId="4CA1EEE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случае угрозы возникновения ЧС природного или техногенного характера (при получении сигналов ГО), безаварийная остановка выполнятся в соответствии с технологическим регламентом. Остановка предусмотрена без нарушения правил техники безопасности и без создания условий, способствующих появлению факторов поражения.</w:t>
      </w:r>
    </w:p>
    <w:p w14:paraId="7B562ADD"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Остановка технологического процесса производится в соответствии с технологическим регламентом по письменному разрешению главного инженера ООО «</w:t>
      </w:r>
      <w:proofErr w:type="spellStart"/>
      <w:r w:rsidRPr="00FF273F">
        <w:rPr>
          <w:rFonts w:ascii="Times New Roman" w:hAnsi="Times New Roman" w:cs="Times New Roman"/>
          <w:sz w:val="28"/>
          <w:szCs w:val="28"/>
        </w:rPr>
        <w:t>Газпромнефть</w:t>
      </w:r>
      <w:proofErr w:type="spellEnd"/>
      <w:r w:rsidRPr="00FF273F">
        <w:rPr>
          <w:rFonts w:ascii="Times New Roman" w:hAnsi="Times New Roman" w:cs="Times New Roman"/>
          <w:sz w:val="28"/>
          <w:szCs w:val="28"/>
        </w:rPr>
        <w:t xml:space="preserve"> - </w:t>
      </w:r>
      <w:proofErr w:type="spellStart"/>
      <w:r w:rsidRPr="00FF273F">
        <w:rPr>
          <w:rFonts w:ascii="Times New Roman" w:hAnsi="Times New Roman" w:cs="Times New Roman"/>
          <w:sz w:val="28"/>
          <w:szCs w:val="28"/>
        </w:rPr>
        <w:t>Хантос</w:t>
      </w:r>
      <w:proofErr w:type="spellEnd"/>
      <w:r w:rsidRPr="00FF273F">
        <w:rPr>
          <w:rFonts w:ascii="Times New Roman" w:hAnsi="Times New Roman" w:cs="Times New Roman"/>
          <w:sz w:val="28"/>
          <w:szCs w:val="28"/>
        </w:rPr>
        <w:t>». Ответственное лицо назначается руководством.</w:t>
      </w:r>
    </w:p>
    <w:p w14:paraId="33B76D87" w14:textId="77777777" w:rsidR="00F249EA" w:rsidRPr="00FF273F" w:rsidRDefault="00F249EA" w:rsidP="00F249EA">
      <w:pPr>
        <w:spacing w:after="0"/>
        <w:ind w:firstLine="709"/>
        <w:jc w:val="both"/>
        <w:rPr>
          <w:rFonts w:ascii="Times New Roman" w:hAnsi="Times New Roman" w:cs="Times New Roman"/>
          <w:i/>
          <w:iCs/>
          <w:sz w:val="28"/>
          <w:szCs w:val="28"/>
        </w:rPr>
      </w:pPr>
      <w:bookmarkStart w:id="196" w:name="_Toc39854502"/>
      <w:bookmarkStart w:id="197" w:name="_Toc509603583"/>
      <w:bookmarkStart w:id="198" w:name="_Toc419208961"/>
      <w:r w:rsidRPr="00FF273F">
        <w:rPr>
          <w:rFonts w:ascii="Times New Roman" w:hAnsi="Times New Roman" w:cs="Times New Roman"/>
          <w:i/>
          <w:iCs/>
          <w:sz w:val="28"/>
          <w:szCs w:val="28"/>
        </w:rPr>
        <w:t>Мероприятия по повышению эффективности защиты производственных фондов проектируемого объекта при воздействии по ним современных средств поражения</w:t>
      </w:r>
      <w:bookmarkEnd w:id="192"/>
      <w:bookmarkEnd w:id="193"/>
      <w:bookmarkEnd w:id="194"/>
      <w:bookmarkEnd w:id="195"/>
      <w:bookmarkEnd w:id="196"/>
      <w:bookmarkEnd w:id="197"/>
      <w:bookmarkEnd w:id="198"/>
    </w:p>
    <w:p w14:paraId="1EF196A8"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Мероприятия по повышению эффективности защиты производственных объектов не предусмотрены. Прокладка проектируемых трубопроводов предусматривается в подземном исполнении, с современной изоляцией, толщины стенки приняты выше по сравнению с расчетными.</w:t>
      </w:r>
    </w:p>
    <w:p w14:paraId="352D70DE" w14:textId="77777777" w:rsidR="00F249EA" w:rsidRPr="00FF273F" w:rsidRDefault="00F249EA" w:rsidP="00F249EA">
      <w:pPr>
        <w:spacing w:after="0"/>
        <w:ind w:firstLine="709"/>
        <w:jc w:val="both"/>
        <w:rPr>
          <w:rFonts w:ascii="Times New Roman" w:hAnsi="Times New Roman" w:cs="Times New Roman"/>
          <w:i/>
          <w:iCs/>
          <w:sz w:val="28"/>
          <w:szCs w:val="28"/>
        </w:rPr>
      </w:pPr>
      <w:bookmarkStart w:id="199" w:name="_Toc39854503"/>
      <w:bookmarkStart w:id="200" w:name="_Toc509603584"/>
      <w:bookmarkStart w:id="201" w:name="_Toc419208962"/>
      <w:bookmarkStart w:id="202" w:name="_Toc396221371"/>
      <w:bookmarkStart w:id="203" w:name="_Toc377731560"/>
      <w:bookmarkStart w:id="204" w:name="_Toc377731400"/>
      <w:bookmarkStart w:id="205" w:name="_Toc373412034"/>
      <w:bookmarkEnd w:id="168"/>
      <w:bookmarkEnd w:id="169"/>
      <w:bookmarkEnd w:id="170"/>
      <w:r w:rsidRPr="00FF273F">
        <w:rPr>
          <w:rFonts w:ascii="Times New Roman" w:hAnsi="Times New Roman" w:cs="Times New Roman"/>
          <w:i/>
          <w:iCs/>
          <w:sz w:val="28"/>
          <w:szCs w:val="28"/>
        </w:rPr>
        <w:t>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w:t>
      </w:r>
      <w:bookmarkEnd w:id="199"/>
      <w:bookmarkEnd w:id="200"/>
      <w:bookmarkEnd w:id="201"/>
      <w:bookmarkEnd w:id="202"/>
      <w:bookmarkEnd w:id="203"/>
      <w:bookmarkEnd w:id="204"/>
      <w:bookmarkEnd w:id="205"/>
    </w:p>
    <w:p w14:paraId="2B4FB337"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 проектом не предусматриваются.</w:t>
      </w:r>
    </w:p>
    <w:p w14:paraId="2B9B1228" w14:textId="77777777" w:rsidR="00F249EA" w:rsidRPr="00FF273F" w:rsidRDefault="00F249EA" w:rsidP="00F249EA">
      <w:pPr>
        <w:spacing w:after="0"/>
        <w:ind w:firstLine="709"/>
        <w:jc w:val="both"/>
        <w:rPr>
          <w:rFonts w:ascii="Times New Roman" w:hAnsi="Times New Roman" w:cs="Times New Roman"/>
          <w:i/>
          <w:iCs/>
          <w:sz w:val="28"/>
          <w:szCs w:val="28"/>
        </w:rPr>
      </w:pPr>
      <w:bookmarkStart w:id="206" w:name="_Toc39854504"/>
      <w:bookmarkStart w:id="207" w:name="_Toc509603585"/>
      <w:bookmarkStart w:id="208" w:name="_Toc419208963"/>
      <w:bookmarkStart w:id="209" w:name="_Toc396221372"/>
      <w:bookmarkStart w:id="210" w:name="_Toc377731561"/>
      <w:bookmarkStart w:id="211" w:name="_Toc377731401"/>
      <w:bookmarkStart w:id="212" w:name="_Toc373412035"/>
      <w:r w:rsidRPr="00FF273F">
        <w:rPr>
          <w:rFonts w:ascii="Times New Roman" w:hAnsi="Times New Roman" w:cs="Times New Roman"/>
          <w:i/>
          <w:iCs/>
          <w:sz w:val="28"/>
          <w:szCs w:val="28"/>
        </w:rPr>
        <w:lastRenderedPageBreak/>
        <w:t>Мероприятия по мониторингу состояния радиационной и химической обстановки на территории проектируемого объекта</w:t>
      </w:r>
      <w:bookmarkEnd w:id="206"/>
      <w:bookmarkEnd w:id="207"/>
      <w:bookmarkEnd w:id="208"/>
      <w:bookmarkEnd w:id="209"/>
      <w:bookmarkEnd w:id="210"/>
      <w:bookmarkEnd w:id="211"/>
      <w:bookmarkEnd w:id="212"/>
    </w:p>
    <w:p w14:paraId="771465D0" w14:textId="77777777" w:rsidR="00F249EA" w:rsidRPr="00FF273F" w:rsidRDefault="00F249EA" w:rsidP="00F249EA">
      <w:pPr>
        <w:spacing w:after="0"/>
        <w:ind w:firstLine="709"/>
        <w:jc w:val="both"/>
        <w:rPr>
          <w:rFonts w:ascii="Times New Roman" w:hAnsi="Times New Roman" w:cs="Times New Roman"/>
          <w:sz w:val="28"/>
          <w:szCs w:val="28"/>
        </w:rPr>
      </w:pPr>
      <w:bookmarkStart w:id="213" w:name="_Toc396221373"/>
      <w:bookmarkStart w:id="214" w:name="_Toc377731562"/>
      <w:bookmarkStart w:id="215" w:name="_Toc377731402"/>
      <w:r w:rsidRPr="00FF273F">
        <w:rPr>
          <w:rFonts w:ascii="Times New Roman" w:hAnsi="Times New Roman" w:cs="Times New Roman"/>
          <w:sz w:val="28"/>
          <w:szCs w:val="28"/>
        </w:rPr>
        <w:t xml:space="preserve">Проектируемые объекты не являются химически опасными и радиационно-опасными объектами. Проектными решениями не предусматривается проведение мониторинга на территории расположения проектируемых объектов. </w:t>
      </w:r>
    </w:p>
    <w:p w14:paraId="6492E23C" w14:textId="77777777" w:rsidR="00F249EA" w:rsidRPr="00FF273F" w:rsidRDefault="00F249EA" w:rsidP="00F249EA">
      <w:pPr>
        <w:spacing w:after="0"/>
        <w:ind w:firstLine="709"/>
        <w:jc w:val="both"/>
        <w:rPr>
          <w:rFonts w:ascii="Times New Roman" w:hAnsi="Times New Roman" w:cs="Times New Roman"/>
          <w:i/>
          <w:iCs/>
          <w:sz w:val="28"/>
          <w:szCs w:val="28"/>
        </w:rPr>
      </w:pPr>
      <w:bookmarkStart w:id="216" w:name="_Toc39854505"/>
      <w:bookmarkStart w:id="217" w:name="_Toc509603586"/>
      <w:bookmarkStart w:id="218" w:name="_Toc419208964"/>
      <w:r w:rsidRPr="00FF273F">
        <w:rPr>
          <w:rFonts w:ascii="Times New Roman" w:hAnsi="Times New Roman" w:cs="Times New Roman"/>
          <w:i/>
          <w:iCs/>
          <w:sz w:val="28"/>
          <w:szCs w:val="28"/>
        </w:rPr>
        <w:t>Мероприятия по инженерной защите (укрытию) персонала объекта в защитных сооружениях гражданской обороны</w:t>
      </w:r>
      <w:bookmarkEnd w:id="213"/>
      <w:bookmarkEnd w:id="214"/>
      <w:bookmarkEnd w:id="215"/>
      <w:bookmarkEnd w:id="216"/>
      <w:bookmarkEnd w:id="217"/>
      <w:bookmarkEnd w:id="218"/>
    </w:p>
    <w:p w14:paraId="71FDF36E"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Согласно заданию на разработку раздела «ПМ ГОЧС», на территории проектируемого объекта защитные сооружения гражданской обороны отсутствуют. Рядом с проектируемыми объектами предприятий, на территории которых имеется ЗС ГО, нет. На объектах отсутствует постоянно обслуживающий персонал.</w:t>
      </w:r>
    </w:p>
    <w:p w14:paraId="3670C8C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Объекты не отнесены к категории по гражданской обороне и организация ООО «</w:t>
      </w:r>
      <w:proofErr w:type="spellStart"/>
      <w:r w:rsidRPr="00FF273F">
        <w:rPr>
          <w:rFonts w:ascii="Times New Roman" w:hAnsi="Times New Roman" w:cs="Times New Roman"/>
          <w:sz w:val="28"/>
          <w:szCs w:val="28"/>
        </w:rPr>
        <w:t>Газпромнефть</w:t>
      </w:r>
      <w:proofErr w:type="spellEnd"/>
      <w:r w:rsidRPr="00FF273F">
        <w:rPr>
          <w:rFonts w:ascii="Times New Roman" w:hAnsi="Times New Roman" w:cs="Times New Roman"/>
          <w:sz w:val="28"/>
          <w:szCs w:val="28"/>
        </w:rPr>
        <w:t xml:space="preserve"> - </w:t>
      </w:r>
      <w:proofErr w:type="spellStart"/>
      <w:r w:rsidRPr="00FF273F">
        <w:rPr>
          <w:rFonts w:ascii="Times New Roman" w:hAnsi="Times New Roman" w:cs="Times New Roman"/>
          <w:sz w:val="28"/>
          <w:szCs w:val="28"/>
        </w:rPr>
        <w:t>Хантос</w:t>
      </w:r>
      <w:proofErr w:type="spellEnd"/>
      <w:r w:rsidRPr="00FF273F">
        <w:rPr>
          <w:rFonts w:ascii="Times New Roman" w:hAnsi="Times New Roman" w:cs="Times New Roman"/>
          <w:sz w:val="28"/>
          <w:szCs w:val="28"/>
        </w:rPr>
        <w:t>» не относится к числу продолжающих свою деятельность в период мобилизации и военное время, следовательно, согласно СП 165.13258002.2014 укрытие рабочего персонала в защитных сооружениях не предусматривается.</w:t>
      </w:r>
    </w:p>
    <w:p w14:paraId="1FD38A62"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случае возникновения аварийных ситуаций на проектируемых объектах обслуживающий персонал эвакуируется и размещается на опорной базе промысла (ОБП) Приобского месторождения.</w:t>
      </w:r>
    </w:p>
    <w:p w14:paraId="11709065" w14:textId="77777777" w:rsidR="00F249EA" w:rsidRPr="00FF273F" w:rsidRDefault="00F249EA" w:rsidP="00F249EA">
      <w:pPr>
        <w:spacing w:after="0"/>
        <w:ind w:firstLine="709"/>
        <w:jc w:val="both"/>
        <w:rPr>
          <w:rFonts w:ascii="Times New Roman" w:hAnsi="Times New Roman" w:cs="Times New Roman"/>
          <w:i/>
          <w:iCs/>
          <w:sz w:val="28"/>
          <w:szCs w:val="28"/>
        </w:rPr>
      </w:pPr>
      <w:bookmarkStart w:id="219" w:name="_Toc39854506"/>
      <w:bookmarkStart w:id="220" w:name="_Toc509603587"/>
      <w:r w:rsidRPr="00FF273F">
        <w:rPr>
          <w:rFonts w:ascii="Times New Roman" w:hAnsi="Times New Roman" w:cs="Times New Roman"/>
          <w:i/>
          <w:iCs/>
          <w:sz w:val="28"/>
          <w:szCs w:val="28"/>
        </w:rPr>
        <w:t>Решения по созданию и содержанию запасов материально-технических, продовольственных, медицинских и иных средств, обеспечению населения и персонала проектируемого объекта средствами индивидуальной защиты</w:t>
      </w:r>
      <w:bookmarkEnd w:id="219"/>
      <w:bookmarkEnd w:id="220"/>
    </w:p>
    <w:p w14:paraId="26602E69"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В ООО «</w:t>
      </w:r>
      <w:proofErr w:type="spellStart"/>
      <w:r w:rsidRPr="00FF273F">
        <w:rPr>
          <w:rFonts w:ascii="Times New Roman" w:hAnsi="Times New Roman" w:cs="Times New Roman"/>
          <w:sz w:val="28"/>
          <w:szCs w:val="28"/>
        </w:rPr>
        <w:t>Газпромнефть-Хантос</w:t>
      </w:r>
      <w:proofErr w:type="spellEnd"/>
      <w:r w:rsidRPr="00FF273F">
        <w:rPr>
          <w:rFonts w:ascii="Times New Roman" w:hAnsi="Times New Roman" w:cs="Times New Roman"/>
          <w:sz w:val="28"/>
          <w:szCs w:val="28"/>
        </w:rPr>
        <w:t xml:space="preserve">» создан резерв финансовых и материально-технических ресурсов для ликвидации чрезвычайных ситуаций различного характера. Объем и номенклатура резерва для ликвидации ЧС соответствует действующему законодательству РФ. </w:t>
      </w:r>
    </w:p>
    <w:p w14:paraId="52E14311"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Запасы материально-технических, продовольственных, медицинских и иных средств имеются на существующих складах организации, обслуживающих проектируемые объекты.</w:t>
      </w:r>
    </w:p>
    <w:p w14:paraId="26D6C39C"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Проектом не предусматривается изменение численности существующего обслуживающего персонала и не предусматриваются решения по созданию, содержанию дополнительных запасов материально-технических, продовольственных, медицинских и иных средств, средств индивидуальной защиты в дополнение к имеющимся.</w:t>
      </w:r>
    </w:p>
    <w:p w14:paraId="181B08BF" w14:textId="77777777" w:rsidR="00F249EA" w:rsidRPr="00FF273F" w:rsidRDefault="00F249EA" w:rsidP="00F249EA">
      <w:pPr>
        <w:spacing w:after="0"/>
        <w:ind w:firstLine="709"/>
        <w:jc w:val="both"/>
        <w:rPr>
          <w:rFonts w:ascii="Times New Roman" w:hAnsi="Times New Roman" w:cs="Times New Roman"/>
          <w:i/>
          <w:iCs/>
          <w:sz w:val="28"/>
          <w:szCs w:val="28"/>
        </w:rPr>
      </w:pPr>
      <w:bookmarkStart w:id="221" w:name="_Toc39854507"/>
      <w:bookmarkStart w:id="222" w:name="_Toc509603588"/>
      <w:r w:rsidRPr="00FF273F">
        <w:rPr>
          <w:rFonts w:ascii="Times New Roman" w:hAnsi="Times New Roman" w:cs="Times New Roman"/>
          <w:i/>
          <w:iCs/>
          <w:sz w:val="28"/>
          <w:szCs w:val="28"/>
        </w:rPr>
        <w:t>Мероприятия по обеспечению эвакуации персонала и материальных ценностей в безопасные районы</w:t>
      </w:r>
      <w:bookmarkEnd w:id="221"/>
      <w:bookmarkEnd w:id="222"/>
    </w:p>
    <w:p w14:paraId="602B4F64"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t>Эвакуация персонала, обслуживающего проектируемые объекты, и материальных ценностей в безопасные районы в случае необходимости будет осуществляться в соответствии с имеющимися утвержденными планами ГО эксплуатирующей организации.</w:t>
      </w:r>
    </w:p>
    <w:p w14:paraId="78919E85" w14:textId="77777777" w:rsidR="00F249EA" w:rsidRPr="00FF273F" w:rsidRDefault="00F249EA" w:rsidP="00F249EA">
      <w:pPr>
        <w:spacing w:after="0"/>
        <w:ind w:firstLine="709"/>
        <w:jc w:val="both"/>
        <w:rPr>
          <w:rFonts w:ascii="Times New Roman" w:hAnsi="Times New Roman" w:cs="Times New Roman"/>
          <w:sz w:val="28"/>
          <w:szCs w:val="28"/>
        </w:rPr>
      </w:pPr>
      <w:r w:rsidRPr="00FF273F">
        <w:rPr>
          <w:rFonts w:ascii="Times New Roman" w:hAnsi="Times New Roman" w:cs="Times New Roman"/>
          <w:sz w:val="28"/>
          <w:szCs w:val="28"/>
        </w:rPr>
        <w:lastRenderedPageBreak/>
        <w:t>Внесение изменений либо дополнений в существующие планы ГО организаций, эксплуатирующих проектируемые объекты, проектом не предусматривается.</w:t>
      </w:r>
    </w:p>
    <w:p w14:paraId="057B4370" w14:textId="77777777" w:rsidR="00F249EA" w:rsidRPr="00FF273F" w:rsidRDefault="00F249EA" w:rsidP="00F249EA">
      <w:pPr>
        <w:spacing w:after="0"/>
        <w:rPr>
          <w:rFonts w:ascii="Times New Roman" w:hAnsi="Times New Roman" w:cs="Times New Roman"/>
          <w:sz w:val="28"/>
          <w:szCs w:val="28"/>
        </w:rPr>
      </w:pPr>
      <w:r w:rsidRPr="00FF273F">
        <w:rPr>
          <w:rFonts w:ascii="Times New Roman" w:hAnsi="Times New Roman" w:cs="Times New Roman"/>
          <w:sz w:val="28"/>
          <w:szCs w:val="28"/>
        </w:rPr>
        <w:t xml:space="preserve">При возникновении аварии на проектируемом объекте обслуживающий персонал эвакуируется автотранспортом организации по </w:t>
      </w:r>
      <w:proofErr w:type="spellStart"/>
      <w:r w:rsidRPr="00FF273F">
        <w:rPr>
          <w:rFonts w:ascii="Times New Roman" w:hAnsi="Times New Roman" w:cs="Times New Roman"/>
          <w:sz w:val="28"/>
          <w:szCs w:val="28"/>
        </w:rPr>
        <w:t>вдольтрассовым</w:t>
      </w:r>
      <w:proofErr w:type="spellEnd"/>
      <w:r w:rsidRPr="00FF273F">
        <w:rPr>
          <w:rFonts w:ascii="Times New Roman" w:hAnsi="Times New Roman" w:cs="Times New Roman"/>
          <w:sz w:val="28"/>
          <w:szCs w:val="28"/>
        </w:rPr>
        <w:t xml:space="preserve"> проездам на ОБП Приобского месторождения.</w:t>
      </w:r>
    </w:p>
    <w:p w14:paraId="13FAB67D" w14:textId="64D6E18C" w:rsidR="00FD4179" w:rsidRPr="00FF273F" w:rsidRDefault="00F249EA" w:rsidP="00F249EA">
      <w:pPr>
        <w:spacing w:after="0"/>
        <w:ind w:firstLine="708"/>
        <w:rPr>
          <w:rFonts w:ascii="Times New Roman" w:eastAsia="Times New Roman" w:hAnsi="Times New Roman" w:cs="Times New Roman"/>
          <w:sz w:val="28"/>
          <w:szCs w:val="28"/>
        </w:rPr>
      </w:pPr>
      <w:r w:rsidRPr="00FF273F">
        <w:rPr>
          <w:rFonts w:ascii="Times New Roman" w:hAnsi="Times New Roman" w:cs="Times New Roman"/>
          <w:sz w:val="28"/>
          <w:szCs w:val="28"/>
        </w:rPr>
        <w:t>Сеть имеющихся дорог позволяет проводить эвакуацию людей в любое время года.</w:t>
      </w:r>
    </w:p>
    <w:sectPr w:rsidR="00FD4179" w:rsidRPr="00FF273F"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F67CF3" w14:textId="77777777" w:rsidR="007A1C56" w:rsidRDefault="007A1C56" w:rsidP="005715B4">
      <w:pPr>
        <w:spacing w:after="0" w:line="240" w:lineRule="auto"/>
      </w:pPr>
      <w:r>
        <w:separator/>
      </w:r>
    </w:p>
  </w:endnote>
  <w:endnote w:type="continuationSeparator" w:id="0">
    <w:p w14:paraId="700F720B" w14:textId="77777777" w:rsidR="007A1C56" w:rsidRDefault="007A1C56" w:rsidP="00571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notTrueType/>
    <w:pitch w:val="variable"/>
    <w:sig w:usb0="00000201" w:usb1="00000000" w:usb2="00000000" w:usb3="00000000" w:csb0="00000004" w:csb1="00000000"/>
  </w:font>
  <w:font w:name="Arial Narrow">
    <w:panose1 w:val="020B050602020203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Pragma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
    <w:panose1 w:val="02020603050405020304"/>
    <w:charset w:val="00"/>
    <w:family w:val="roman"/>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ArialMT">
    <w:altName w:val="Arial Unicode MS"/>
    <w:panose1 w:val="00000000000000000000"/>
    <w:charset w:val="80"/>
    <w:family w:val="auto"/>
    <w:notTrueType/>
    <w:pitch w:val="default"/>
    <w:sig w:usb0="00000203"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5448DA" w14:textId="77777777" w:rsidR="007A1C56" w:rsidRDefault="007A1C56" w:rsidP="005715B4">
      <w:pPr>
        <w:spacing w:after="0" w:line="240" w:lineRule="auto"/>
      </w:pPr>
      <w:r>
        <w:separator/>
      </w:r>
    </w:p>
  </w:footnote>
  <w:footnote w:type="continuationSeparator" w:id="0">
    <w:p w14:paraId="3E928299" w14:textId="77777777" w:rsidR="007A1C56" w:rsidRDefault="007A1C56" w:rsidP="005715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7ED430DC"/>
    <w:lvl w:ilvl="0">
      <w:start w:val="1"/>
      <w:numFmt w:val="decimal"/>
      <w:pStyle w:val="3"/>
      <w:lvlText w:val="%1."/>
      <w:lvlJc w:val="left"/>
      <w:pPr>
        <w:tabs>
          <w:tab w:val="num" w:pos="1209"/>
        </w:tabs>
        <w:ind w:left="1209" w:hanging="360"/>
      </w:pPr>
      <w:rPr>
        <w:rFonts w:cs="Times New Roman"/>
      </w:rPr>
    </w:lvl>
  </w:abstractNum>
  <w:abstractNum w:abstractNumId="1">
    <w:nsid w:val="FFFFFF82"/>
    <w:multiLevelType w:val="singleLevel"/>
    <w:tmpl w:val="DABCD99A"/>
    <w:lvl w:ilvl="0">
      <w:start w:val="1"/>
      <w:numFmt w:val="bullet"/>
      <w:pStyle w:val="30"/>
      <w:lvlText w:val=""/>
      <w:lvlJc w:val="left"/>
      <w:pPr>
        <w:tabs>
          <w:tab w:val="num" w:pos="926"/>
        </w:tabs>
        <w:ind w:left="926" w:hanging="360"/>
      </w:pPr>
      <w:rPr>
        <w:rFonts w:ascii="Symbol" w:hAnsi="Symbol" w:hint="default"/>
      </w:rPr>
    </w:lvl>
  </w:abstractNum>
  <w:abstractNum w:abstractNumId="2">
    <w:nsid w:val="FFFFFFFE"/>
    <w:multiLevelType w:val="singleLevel"/>
    <w:tmpl w:val="7F0A1866"/>
    <w:lvl w:ilvl="0">
      <w:numFmt w:val="bullet"/>
      <w:pStyle w:val="a"/>
      <w:lvlText w:val="*"/>
      <w:lvlJc w:val="left"/>
      <w:pPr>
        <w:ind w:left="0" w:firstLine="0"/>
      </w:pPr>
    </w:lvl>
  </w:abstractNum>
  <w:abstractNum w:abstractNumId="3">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4">
    <w:nsid w:val="015C47CF"/>
    <w:multiLevelType w:val="hybridMultilevel"/>
    <w:tmpl w:val="C2C459D6"/>
    <w:lvl w:ilvl="0" w:tplc="89D42CDC">
      <w:start w:val="1"/>
      <w:numFmt w:val="bullet"/>
      <w:pStyle w:val="-"/>
      <w:lvlText w:val=""/>
      <w:lvlJc w:val="left"/>
      <w:pPr>
        <w:ind w:left="1211" w:hanging="360"/>
      </w:pPr>
      <w:rPr>
        <w:rFonts w:ascii="Symbol" w:hAnsi="Symbol" w:hint="default"/>
      </w:rPr>
    </w:lvl>
    <w:lvl w:ilvl="1" w:tplc="5F0CCBBE">
      <w:start w:val="1"/>
      <w:numFmt w:val="bullet"/>
      <w:lvlText w:val="o"/>
      <w:lvlJc w:val="left"/>
      <w:pPr>
        <w:ind w:left="1440" w:hanging="360"/>
      </w:pPr>
      <w:rPr>
        <w:rFonts w:ascii="Courier New" w:hAnsi="Courier New" w:cs="Courier New" w:hint="default"/>
      </w:rPr>
    </w:lvl>
    <w:lvl w:ilvl="2" w:tplc="DD7A350C">
      <w:start w:val="1"/>
      <w:numFmt w:val="bullet"/>
      <w:lvlText w:val=""/>
      <w:lvlJc w:val="left"/>
      <w:pPr>
        <w:ind w:left="2160" w:hanging="360"/>
      </w:pPr>
      <w:rPr>
        <w:rFonts w:ascii="Wingdings" w:hAnsi="Wingdings" w:hint="default"/>
      </w:rPr>
    </w:lvl>
    <w:lvl w:ilvl="3" w:tplc="92E6F3E2">
      <w:start w:val="1"/>
      <w:numFmt w:val="bullet"/>
      <w:lvlText w:val=""/>
      <w:lvlJc w:val="left"/>
      <w:pPr>
        <w:ind w:left="2880" w:hanging="360"/>
      </w:pPr>
      <w:rPr>
        <w:rFonts w:ascii="Symbol" w:hAnsi="Symbol" w:hint="default"/>
      </w:rPr>
    </w:lvl>
    <w:lvl w:ilvl="4" w:tplc="C1D0DD26">
      <w:start w:val="1"/>
      <w:numFmt w:val="bullet"/>
      <w:lvlText w:val="o"/>
      <w:lvlJc w:val="left"/>
      <w:pPr>
        <w:ind w:left="3600" w:hanging="360"/>
      </w:pPr>
      <w:rPr>
        <w:rFonts w:ascii="Courier New" w:hAnsi="Courier New" w:cs="Courier New" w:hint="default"/>
      </w:rPr>
    </w:lvl>
    <w:lvl w:ilvl="5" w:tplc="7EC83B9C">
      <w:start w:val="1"/>
      <w:numFmt w:val="bullet"/>
      <w:lvlText w:val=""/>
      <w:lvlJc w:val="left"/>
      <w:pPr>
        <w:ind w:left="4320" w:hanging="360"/>
      </w:pPr>
      <w:rPr>
        <w:rFonts w:ascii="Wingdings" w:hAnsi="Wingdings" w:hint="default"/>
      </w:rPr>
    </w:lvl>
    <w:lvl w:ilvl="6" w:tplc="5FBC0EA4">
      <w:start w:val="1"/>
      <w:numFmt w:val="bullet"/>
      <w:lvlText w:val=""/>
      <w:lvlJc w:val="left"/>
      <w:pPr>
        <w:ind w:left="5040" w:hanging="360"/>
      </w:pPr>
      <w:rPr>
        <w:rFonts w:ascii="Symbol" w:hAnsi="Symbol" w:hint="default"/>
      </w:rPr>
    </w:lvl>
    <w:lvl w:ilvl="7" w:tplc="040A77A4">
      <w:start w:val="1"/>
      <w:numFmt w:val="bullet"/>
      <w:lvlText w:val="o"/>
      <w:lvlJc w:val="left"/>
      <w:pPr>
        <w:ind w:left="5760" w:hanging="360"/>
      </w:pPr>
      <w:rPr>
        <w:rFonts w:ascii="Courier New" w:hAnsi="Courier New" w:cs="Courier New" w:hint="default"/>
      </w:rPr>
    </w:lvl>
    <w:lvl w:ilvl="8" w:tplc="74265716">
      <w:start w:val="1"/>
      <w:numFmt w:val="bullet"/>
      <w:lvlText w:val=""/>
      <w:lvlJc w:val="left"/>
      <w:pPr>
        <w:ind w:left="6480" w:hanging="360"/>
      </w:pPr>
      <w:rPr>
        <w:rFonts w:ascii="Wingdings" w:hAnsi="Wingdings" w:hint="default"/>
      </w:rPr>
    </w:lvl>
  </w:abstractNum>
  <w:abstractNum w:abstractNumId="5">
    <w:nsid w:val="0529160D"/>
    <w:multiLevelType w:val="multilevel"/>
    <w:tmpl w:val="0F3838E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4"/>
      <w:lvlText w:val="%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6">
    <w:nsid w:val="055F2DEB"/>
    <w:multiLevelType w:val="hybridMultilevel"/>
    <w:tmpl w:val="26D0580C"/>
    <w:lvl w:ilvl="0" w:tplc="FFFFFFFF">
      <w:start w:val="1"/>
      <w:numFmt w:val="decimal"/>
      <w:pStyle w:val="31"/>
      <w:lvlText w:val="%1)"/>
      <w:lvlJc w:val="left"/>
      <w:pPr>
        <w:tabs>
          <w:tab w:val="num" w:pos="1821"/>
        </w:tabs>
        <w:ind w:left="1821" w:hanging="567"/>
      </w:pPr>
      <w:rPr>
        <w:rFonts w:cs="Times New Roman"/>
      </w:rPr>
    </w:lvl>
    <w:lvl w:ilvl="1" w:tplc="FFFFFFFF">
      <w:start w:val="1"/>
      <w:numFmt w:val="bullet"/>
      <w:lvlText w:val="o"/>
      <w:lvlJc w:val="left"/>
      <w:pPr>
        <w:tabs>
          <w:tab w:val="num" w:pos="2181"/>
        </w:tabs>
        <w:ind w:left="2181" w:hanging="360"/>
      </w:pPr>
      <w:rPr>
        <w:rFonts w:ascii="Courier New" w:hAnsi="Courier New" w:cs="Times New Roman" w:hint="default"/>
      </w:rPr>
    </w:lvl>
    <w:lvl w:ilvl="2" w:tplc="FFFFFFFF">
      <w:start w:val="1"/>
      <w:numFmt w:val="bullet"/>
      <w:lvlText w:val=""/>
      <w:lvlJc w:val="left"/>
      <w:pPr>
        <w:tabs>
          <w:tab w:val="num" w:pos="2901"/>
        </w:tabs>
        <w:ind w:left="2901" w:hanging="360"/>
      </w:pPr>
      <w:rPr>
        <w:rFonts w:ascii="Wingdings" w:hAnsi="Wingdings" w:hint="default"/>
      </w:rPr>
    </w:lvl>
    <w:lvl w:ilvl="3" w:tplc="FFFFFFFF">
      <w:start w:val="1"/>
      <w:numFmt w:val="bullet"/>
      <w:lvlText w:val=""/>
      <w:lvlJc w:val="left"/>
      <w:pPr>
        <w:tabs>
          <w:tab w:val="num" w:pos="3621"/>
        </w:tabs>
        <w:ind w:left="3621" w:hanging="360"/>
      </w:pPr>
      <w:rPr>
        <w:rFonts w:ascii="Symbol" w:hAnsi="Symbol" w:hint="default"/>
      </w:rPr>
    </w:lvl>
    <w:lvl w:ilvl="4" w:tplc="FFFFFFFF">
      <w:start w:val="1"/>
      <w:numFmt w:val="bullet"/>
      <w:lvlText w:val="o"/>
      <w:lvlJc w:val="left"/>
      <w:pPr>
        <w:tabs>
          <w:tab w:val="num" w:pos="4341"/>
        </w:tabs>
        <w:ind w:left="4341" w:hanging="360"/>
      </w:pPr>
      <w:rPr>
        <w:rFonts w:ascii="Courier New" w:hAnsi="Courier New" w:cs="Times New Roman" w:hint="default"/>
      </w:rPr>
    </w:lvl>
    <w:lvl w:ilvl="5" w:tplc="FFFFFFFF">
      <w:start w:val="1"/>
      <w:numFmt w:val="bullet"/>
      <w:lvlText w:val=""/>
      <w:lvlJc w:val="left"/>
      <w:pPr>
        <w:tabs>
          <w:tab w:val="num" w:pos="5061"/>
        </w:tabs>
        <w:ind w:left="5061" w:hanging="360"/>
      </w:pPr>
      <w:rPr>
        <w:rFonts w:ascii="Wingdings" w:hAnsi="Wingdings" w:hint="default"/>
      </w:rPr>
    </w:lvl>
    <w:lvl w:ilvl="6" w:tplc="FFFFFFFF">
      <w:start w:val="1"/>
      <w:numFmt w:val="bullet"/>
      <w:lvlText w:val=""/>
      <w:lvlJc w:val="left"/>
      <w:pPr>
        <w:tabs>
          <w:tab w:val="num" w:pos="5781"/>
        </w:tabs>
        <w:ind w:left="5781" w:hanging="360"/>
      </w:pPr>
      <w:rPr>
        <w:rFonts w:ascii="Symbol" w:hAnsi="Symbol" w:hint="default"/>
      </w:rPr>
    </w:lvl>
    <w:lvl w:ilvl="7" w:tplc="FFFFFFFF">
      <w:start w:val="1"/>
      <w:numFmt w:val="bullet"/>
      <w:lvlText w:val="o"/>
      <w:lvlJc w:val="left"/>
      <w:pPr>
        <w:tabs>
          <w:tab w:val="num" w:pos="6501"/>
        </w:tabs>
        <w:ind w:left="6501" w:hanging="360"/>
      </w:pPr>
      <w:rPr>
        <w:rFonts w:ascii="Courier New" w:hAnsi="Courier New" w:cs="Times New Roman" w:hint="default"/>
      </w:rPr>
    </w:lvl>
    <w:lvl w:ilvl="8" w:tplc="FFFFFFFF">
      <w:start w:val="1"/>
      <w:numFmt w:val="bullet"/>
      <w:lvlText w:val=""/>
      <w:lvlJc w:val="left"/>
      <w:pPr>
        <w:tabs>
          <w:tab w:val="num" w:pos="7221"/>
        </w:tabs>
        <w:ind w:left="7221" w:hanging="360"/>
      </w:pPr>
      <w:rPr>
        <w:rFonts w:ascii="Wingdings" w:hAnsi="Wingdings" w:hint="default"/>
      </w:rPr>
    </w:lvl>
  </w:abstractNum>
  <w:abstractNum w:abstractNumId="7">
    <w:nsid w:val="082767DD"/>
    <w:multiLevelType w:val="multilevel"/>
    <w:tmpl w:val="8814E13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32"/>
      <w:lvlText w:val="Таблица %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8">
    <w:nsid w:val="091516DA"/>
    <w:multiLevelType w:val="hybridMultilevel"/>
    <w:tmpl w:val="53B252B6"/>
    <w:lvl w:ilvl="0" w:tplc="4B008C20">
      <w:start w:val="1"/>
      <w:numFmt w:val="decimal"/>
      <w:pStyle w:val="-0"/>
      <w:lvlText w:val="%1"/>
      <w:lvlJc w:val="left"/>
      <w:pPr>
        <w:ind w:left="360" w:hanging="360"/>
      </w:pPr>
      <w:rPr>
        <w:rFonts w:ascii="Arial" w:hAnsi="Arial" w:cs="Times New Roman" w:hint="default"/>
        <w:b w:val="0"/>
        <w:i w:val="0"/>
        <w:sz w:val="24"/>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F2D6AB7"/>
    <w:multiLevelType w:val="hybridMultilevel"/>
    <w:tmpl w:val="F560059E"/>
    <w:lvl w:ilvl="0" w:tplc="3984D228">
      <w:start w:val="1"/>
      <w:numFmt w:val="russianLower"/>
      <w:pStyle w:val="2"/>
      <w:lvlText w:val="%1)"/>
      <w:lvlJc w:val="left"/>
      <w:pPr>
        <w:tabs>
          <w:tab w:val="num" w:pos="1134"/>
        </w:tabs>
        <w:ind w:left="1701" w:hanging="397"/>
      </w:pPr>
      <w:rPr>
        <w:rFonts w:cs="Times New Roman"/>
      </w:rPr>
    </w:lvl>
    <w:lvl w:ilvl="1" w:tplc="CAB8AE6C">
      <w:start w:val="1"/>
      <w:numFmt w:val="lowerLetter"/>
      <w:lvlText w:val="%2."/>
      <w:lvlJc w:val="left"/>
      <w:pPr>
        <w:tabs>
          <w:tab w:val="num" w:pos="1440"/>
        </w:tabs>
        <w:ind w:left="1440" w:hanging="360"/>
      </w:pPr>
      <w:rPr>
        <w:rFonts w:cs="Times New Roman"/>
      </w:rPr>
    </w:lvl>
    <w:lvl w:ilvl="2" w:tplc="D99CC6D0">
      <w:start w:val="1"/>
      <w:numFmt w:val="lowerRoman"/>
      <w:lvlText w:val="%3."/>
      <w:lvlJc w:val="right"/>
      <w:pPr>
        <w:tabs>
          <w:tab w:val="num" w:pos="2160"/>
        </w:tabs>
        <w:ind w:left="2160" w:hanging="180"/>
      </w:pPr>
      <w:rPr>
        <w:rFonts w:cs="Times New Roman"/>
      </w:rPr>
    </w:lvl>
    <w:lvl w:ilvl="3" w:tplc="9EC45FD2">
      <w:start w:val="1"/>
      <w:numFmt w:val="decimal"/>
      <w:lvlText w:val="%4."/>
      <w:lvlJc w:val="left"/>
      <w:pPr>
        <w:tabs>
          <w:tab w:val="num" w:pos="2880"/>
        </w:tabs>
        <w:ind w:left="2880" w:hanging="360"/>
      </w:pPr>
      <w:rPr>
        <w:rFonts w:cs="Times New Roman"/>
      </w:rPr>
    </w:lvl>
    <w:lvl w:ilvl="4" w:tplc="633081F8">
      <w:start w:val="1"/>
      <w:numFmt w:val="lowerLetter"/>
      <w:lvlText w:val="%5."/>
      <w:lvlJc w:val="left"/>
      <w:pPr>
        <w:tabs>
          <w:tab w:val="num" w:pos="3600"/>
        </w:tabs>
        <w:ind w:left="3600" w:hanging="360"/>
      </w:pPr>
      <w:rPr>
        <w:rFonts w:cs="Times New Roman"/>
      </w:rPr>
    </w:lvl>
    <w:lvl w:ilvl="5" w:tplc="8F68F864">
      <w:start w:val="1"/>
      <w:numFmt w:val="lowerRoman"/>
      <w:lvlText w:val="%6."/>
      <w:lvlJc w:val="right"/>
      <w:pPr>
        <w:tabs>
          <w:tab w:val="num" w:pos="4320"/>
        </w:tabs>
        <w:ind w:left="4320" w:hanging="180"/>
      </w:pPr>
      <w:rPr>
        <w:rFonts w:cs="Times New Roman"/>
      </w:rPr>
    </w:lvl>
    <w:lvl w:ilvl="6" w:tplc="A4386192">
      <w:start w:val="1"/>
      <w:numFmt w:val="decimal"/>
      <w:lvlText w:val="%7."/>
      <w:lvlJc w:val="left"/>
      <w:pPr>
        <w:tabs>
          <w:tab w:val="num" w:pos="5040"/>
        </w:tabs>
        <w:ind w:left="5040" w:hanging="360"/>
      </w:pPr>
      <w:rPr>
        <w:rFonts w:cs="Times New Roman"/>
      </w:rPr>
    </w:lvl>
    <w:lvl w:ilvl="7" w:tplc="9542869C">
      <w:start w:val="1"/>
      <w:numFmt w:val="lowerLetter"/>
      <w:lvlText w:val="%8."/>
      <w:lvlJc w:val="left"/>
      <w:pPr>
        <w:tabs>
          <w:tab w:val="num" w:pos="5760"/>
        </w:tabs>
        <w:ind w:left="5760" w:hanging="360"/>
      </w:pPr>
      <w:rPr>
        <w:rFonts w:cs="Times New Roman"/>
      </w:rPr>
    </w:lvl>
    <w:lvl w:ilvl="8" w:tplc="9A8450D0">
      <w:start w:val="1"/>
      <w:numFmt w:val="lowerRoman"/>
      <w:lvlText w:val="%9."/>
      <w:lvlJc w:val="right"/>
      <w:pPr>
        <w:tabs>
          <w:tab w:val="num" w:pos="6480"/>
        </w:tabs>
        <w:ind w:left="6480" w:hanging="180"/>
      </w:pPr>
      <w:rPr>
        <w:rFonts w:cs="Times New Roman"/>
      </w:rPr>
    </w:lvl>
  </w:abstractNum>
  <w:abstractNum w:abstractNumId="10">
    <w:nsid w:val="1028755F"/>
    <w:multiLevelType w:val="multilevel"/>
    <w:tmpl w:val="076E5E1A"/>
    <w:lvl w:ilvl="0">
      <w:start w:val="1"/>
      <w:numFmt w:val="decimal"/>
      <w:pStyle w:val="12"/>
      <w:lvlText w:val="%1"/>
      <w:lvlJc w:val="left"/>
      <w:pPr>
        <w:tabs>
          <w:tab w:val="num" w:pos="2742"/>
        </w:tabs>
        <w:ind w:left="1815" w:firstLine="567"/>
      </w:pPr>
    </w:lvl>
    <w:lvl w:ilvl="1">
      <w:start w:val="1"/>
      <w:numFmt w:val="decimal"/>
      <w:pStyle w:val="13"/>
      <w:lvlText w:val="%1.%2."/>
      <w:lvlJc w:val="left"/>
      <w:pPr>
        <w:tabs>
          <w:tab w:val="num" w:pos="3006"/>
        </w:tabs>
        <w:ind w:left="1985" w:firstLine="397"/>
      </w:pPr>
    </w:lvl>
    <w:lvl w:ilvl="2">
      <w:start w:val="1"/>
      <w:numFmt w:val="decimal"/>
      <w:pStyle w:val="9"/>
      <w:lvlText w:val="%1.%2.%3"/>
      <w:lvlJc w:val="left"/>
      <w:pPr>
        <w:tabs>
          <w:tab w:val="num" w:pos="3102"/>
        </w:tabs>
        <w:ind w:left="1815" w:firstLine="567"/>
      </w:pPr>
    </w:lvl>
    <w:lvl w:ilvl="3">
      <w:start w:val="1"/>
      <w:numFmt w:val="decimal"/>
      <w:lvlText w:val="%1.%2.%3.%4"/>
      <w:lvlJc w:val="left"/>
      <w:pPr>
        <w:tabs>
          <w:tab w:val="num" w:pos="3462"/>
        </w:tabs>
        <w:ind w:left="1815" w:firstLine="567"/>
      </w:pPr>
    </w:lvl>
    <w:lvl w:ilvl="4">
      <w:start w:val="1"/>
      <w:numFmt w:val="decimal"/>
      <w:lvlText w:val="%1.%2.%3.%4.%5"/>
      <w:lvlJc w:val="left"/>
      <w:pPr>
        <w:tabs>
          <w:tab w:val="num" w:pos="3462"/>
        </w:tabs>
        <w:ind w:left="1815" w:firstLine="567"/>
      </w:pPr>
    </w:lvl>
    <w:lvl w:ilvl="5">
      <w:start w:val="1"/>
      <w:numFmt w:val="decimal"/>
      <w:lvlText w:val="%1.%2.%3.%4.%5.%6"/>
      <w:lvlJc w:val="left"/>
      <w:pPr>
        <w:tabs>
          <w:tab w:val="num" w:pos="3822"/>
        </w:tabs>
        <w:ind w:left="1815" w:firstLine="567"/>
      </w:pPr>
    </w:lvl>
    <w:lvl w:ilvl="6">
      <w:start w:val="1"/>
      <w:numFmt w:val="decimal"/>
      <w:lvlText w:val="%1.%2.%3.%4.%5.%6.%7"/>
      <w:lvlJc w:val="left"/>
      <w:pPr>
        <w:tabs>
          <w:tab w:val="num" w:pos="3822"/>
        </w:tabs>
        <w:ind w:left="1815" w:firstLine="567"/>
      </w:pPr>
    </w:lvl>
    <w:lvl w:ilvl="7">
      <w:start w:val="1"/>
      <w:numFmt w:val="decimal"/>
      <w:lvlText w:val="%1.%2.%3.%4.%5.%6.%7.%8"/>
      <w:lvlJc w:val="left"/>
      <w:pPr>
        <w:tabs>
          <w:tab w:val="num" w:pos="4182"/>
        </w:tabs>
        <w:ind w:left="1815" w:firstLine="567"/>
      </w:pPr>
    </w:lvl>
    <w:lvl w:ilvl="8">
      <w:start w:val="1"/>
      <w:numFmt w:val="decimal"/>
      <w:lvlText w:val="%1.%2.%3.%4.%5.%6.%7.%8.%9"/>
      <w:lvlJc w:val="left"/>
      <w:pPr>
        <w:tabs>
          <w:tab w:val="num" w:pos="4182"/>
        </w:tabs>
        <w:ind w:left="1815" w:firstLine="567"/>
      </w:pPr>
    </w:lvl>
  </w:abstractNum>
  <w:abstractNum w:abstractNumId="11">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2">
    <w:nsid w:val="17B00346"/>
    <w:multiLevelType w:val="hybridMultilevel"/>
    <w:tmpl w:val="7584E9D0"/>
    <w:lvl w:ilvl="0" w:tplc="0008695C">
      <w:start w:val="1"/>
      <w:numFmt w:val="russianLower"/>
      <w:pStyle w:val="20"/>
      <w:lvlText w:val="%1)"/>
      <w:lvlJc w:val="left"/>
      <w:pPr>
        <w:tabs>
          <w:tab w:val="num" w:pos="1418"/>
        </w:tabs>
        <w:ind w:left="1418" w:firstLine="0"/>
      </w:pPr>
      <w:rPr>
        <w:rFonts w:cs="Times New Roman"/>
      </w:rPr>
    </w:lvl>
    <w:lvl w:ilvl="1" w:tplc="61DCBC96">
      <w:start w:val="1"/>
      <w:numFmt w:val="lowerLetter"/>
      <w:lvlText w:val="%2."/>
      <w:lvlJc w:val="left"/>
      <w:pPr>
        <w:tabs>
          <w:tab w:val="num" w:pos="2149"/>
        </w:tabs>
        <w:ind w:left="2149" w:hanging="360"/>
      </w:pPr>
      <w:rPr>
        <w:rFonts w:cs="Times New Roman"/>
      </w:rPr>
    </w:lvl>
    <w:lvl w:ilvl="2" w:tplc="562E9D64">
      <w:start w:val="1"/>
      <w:numFmt w:val="lowerRoman"/>
      <w:lvlText w:val="%3."/>
      <w:lvlJc w:val="right"/>
      <w:pPr>
        <w:tabs>
          <w:tab w:val="num" w:pos="2869"/>
        </w:tabs>
        <w:ind w:left="2869" w:hanging="180"/>
      </w:pPr>
      <w:rPr>
        <w:rFonts w:cs="Times New Roman"/>
      </w:rPr>
    </w:lvl>
    <w:lvl w:ilvl="3" w:tplc="6CDE0A48">
      <w:start w:val="1"/>
      <w:numFmt w:val="decimal"/>
      <w:lvlText w:val="%4."/>
      <w:lvlJc w:val="left"/>
      <w:pPr>
        <w:tabs>
          <w:tab w:val="num" w:pos="3589"/>
        </w:tabs>
        <w:ind w:left="3589" w:hanging="360"/>
      </w:pPr>
      <w:rPr>
        <w:rFonts w:cs="Times New Roman"/>
      </w:rPr>
    </w:lvl>
    <w:lvl w:ilvl="4" w:tplc="ACA49ED8">
      <w:start w:val="1"/>
      <w:numFmt w:val="lowerLetter"/>
      <w:lvlText w:val="%5."/>
      <w:lvlJc w:val="left"/>
      <w:pPr>
        <w:tabs>
          <w:tab w:val="num" w:pos="4309"/>
        </w:tabs>
        <w:ind w:left="4309" w:hanging="360"/>
      </w:pPr>
      <w:rPr>
        <w:rFonts w:cs="Times New Roman"/>
      </w:rPr>
    </w:lvl>
    <w:lvl w:ilvl="5" w:tplc="47FE5B24">
      <w:start w:val="1"/>
      <w:numFmt w:val="lowerRoman"/>
      <w:lvlText w:val="%6."/>
      <w:lvlJc w:val="right"/>
      <w:pPr>
        <w:tabs>
          <w:tab w:val="num" w:pos="5029"/>
        </w:tabs>
        <w:ind w:left="5029" w:hanging="180"/>
      </w:pPr>
      <w:rPr>
        <w:rFonts w:cs="Times New Roman"/>
      </w:rPr>
    </w:lvl>
    <w:lvl w:ilvl="6" w:tplc="10F8362A">
      <w:start w:val="1"/>
      <w:numFmt w:val="decimal"/>
      <w:lvlText w:val="%7."/>
      <w:lvlJc w:val="left"/>
      <w:pPr>
        <w:tabs>
          <w:tab w:val="num" w:pos="5749"/>
        </w:tabs>
        <w:ind w:left="5749" w:hanging="360"/>
      </w:pPr>
      <w:rPr>
        <w:rFonts w:cs="Times New Roman"/>
      </w:rPr>
    </w:lvl>
    <w:lvl w:ilvl="7" w:tplc="37006E22">
      <w:start w:val="1"/>
      <w:numFmt w:val="lowerLetter"/>
      <w:lvlText w:val="%8."/>
      <w:lvlJc w:val="left"/>
      <w:pPr>
        <w:tabs>
          <w:tab w:val="num" w:pos="6469"/>
        </w:tabs>
        <w:ind w:left="6469" w:hanging="360"/>
      </w:pPr>
      <w:rPr>
        <w:rFonts w:cs="Times New Roman"/>
      </w:rPr>
    </w:lvl>
    <w:lvl w:ilvl="8" w:tplc="87D0A5FA">
      <w:start w:val="1"/>
      <w:numFmt w:val="lowerRoman"/>
      <w:lvlText w:val="%9."/>
      <w:lvlJc w:val="right"/>
      <w:pPr>
        <w:tabs>
          <w:tab w:val="num" w:pos="7189"/>
        </w:tabs>
        <w:ind w:left="7189" w:hanging="180"/>
      </w:pPr>
      <w:rPr>
        <w:rFonts w:cs="Times New Roman"/>
      </w:rPr>
    </w:lvl>
  </w:abstractNum>
  <w:abstractNum w:abstractNumId="13">
    <w:nsid w:val="18292012"/>
    <w:multiLevelType w:val="multilevel"/>
    <w:tmpl w:val="703664D0"/>
    <w:styleLink w:val="1"/>
    <w:lvl w:ilvl="0">
      <w:start w:val="1"/>
      <w:numFmt w:val="russianLower"/>
      <w:lvlText w:val="%1"/>
      <w:lvlJc w:val="left"/>
      <w:pPr>
        <w:tabs>
          <w:tab w:val="num" w:pos="0"/>
        </w:tabs>
        <w:ind w:left="1571" w:hanging="360"/>
      </w:pPr>
      <w:rPr>
        <w:rFonts w:ascii="Times New Roman" w:hAnsi="Times New Roman" w:cs="Times New Roman" w:hint="default"/>
      </w:rPr>
    </w:lvl>
    <w:lvl w:ilvl="1">
      <w:start w:val="1"/>
      <w:numFmt w:val="russianLower"/>
      <w:lvlText w:val="%2"/>
      <w:lvlJc w:val="left"/>
      <w:pPr>
        <w:tabs>
          <w:tab w:val="num" w:pos="0"/>
        </w:tabs>
        <w:ind w:left="2291" w:hanging="360"/>
      </w:pPr>
      <w:rPr>
        <w:rFonts w:ascii="Courier New" w:hAnsi="Courier New" w:cs="Times New Roman"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Times New Roman"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Times New Roman" w:hint="default"/>
      </w:rPr>
    </w:lvl>
    <w:lvl w:ilvl="8">
      <w:start w:val="1"/>
      <w:numFmt w:val="bullet"/>
      <w:lvlText w:val=""/>
      <w:lvlJc w:val="left"/>
      <w:pPr>
        <w:ind w:left="7331" w:hanging="360"/>
      </w:pPr>
      <w:rPr>
        <w:rFonts w:ascii="Wingdings" w:hAnsi="Wingdings" w:hint="default"/>
      </w:rPr>
    </w:lvl>
  </w:abstractNum>
  <w:abstractNum w:abstractNumId="14">
    <w:nsid w:val="19F86F35"/>
    <w:multiLevelType w:val="hybridMultilevel"/>
    <w:tmpl w:val="963A974C"/>
    <w:lvl w:ilvl="0" w:tplc="A55C6616">
      <w:start w:val="1"/>
      <w:numFmt w:val="bullet"/>
      <w:pStyle w:val="a0"/>
      <w:lvlText w:val="-"/>
      <w:lvlJc w:val="left"/>
      <w:pPr>
        <w:tabs>
          <w:tab w:val="num" w:pos="964"/>
        </w:tabs>
        <w:ind w:left="0" w:firstLine="709"/>
      </w:pPr>
      <w:rPr>
        <w:rFonts w:ascii="Courier New" w:hAnsi="Courier New" w:cs="Times New Roman"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nsid w:val="1A2945AF"/>
    <w:multiLevelType w:val="multilevel"/>
    <w:tmpl w:val="03869E3E"/>
    <w:styleLink w:val="a1"/>
    <w:lvl w:ilvl="0">
      <w:start w:val="1"/>
      <w:numFmt w:val="bullet"/>
      <w:suff w:val="space"/>
      <w:lvlText w:val=""/>
      <w:lvlJc w:val="left"/>
      <w:pPr>
        <w:ind w:left="425" w:firstLine="851"/>
      </w:pPr>
      <w:rPr>
        <w:rFonts w:ascii="Symbol" w:hAnsi="Symbol" w:hint="default"/>
      </w:rPr>
    </w:lvl>
    <w:lvl w:ilvl="1">
      <w:start w:val="1"/>
      <w:numFmt w:val="bullet"/>
      <w:lvlRestart w:val="0"/>
      <w:suff w:val="space"/>
      <w:lvlText w:val=""/>
      <w:lvlJc w:val="left"/>
      <w:pPr>
        <w:ind w:left="851" w:firstLine="850"/>
      </w:pPr>
      <w:rPr>
        <w:rFonts w:ascii="Symbol" w:hAnsi="Symbol" w:hint="default"/>
      </w:rPr>
    </w:lvl>
    <w:lvl w:ilvl="2">
      <w:start w:val="1"/>
      <w:numFmt w:val="bullet"/>
      <w:lvlRestart w:val="0"/>
      <w:suff w:val="space"/>
      <w:lvlText w:val="◦"/>
      <w:lvlJc w:val="left"/>
      <w:pPr>
        <w:ind w:left="1701" w:firstLine="851"/>
      </w:pPr>
      <w:rPr>
        <w:rFonts w:ascii="Arial" w:hAnsi="Arial" w:cs="Times New Roman"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1DC82A14"/>
    <w:multiLevelType w:val="hybridMultilevel"/>
    <w:tmpl w:val="D88E7626"/>
    <w:lvl w:ilvl="0" w:tplc="2CBE0510">
      <w:start w:val="1"/>
      <w:numFmt w:val="russianUpper"/>
      <w:pStyle w:val="a2"/>
      <w:lvlText w:val="Приложение %1."/>
      <w:lvlJc w:val="left"/>
      <w:pPr>
        <w:ind w:left="720" w:hanging="360"/>
      </w:pPr>
      <w:rPr>
        <w:rFonts w:hint="default"/>
        <w:b/>
        <w:i w:val="0"/>
      </w:rPr>
    </w:lvl>
    <w:lvl w:ilvl="1" w:tplc="04190003" w:tentative="1">
      <w:start w:val="1"/>
      <w:numFmt w:val="lowerLetter"/>
      <w:pStyle w:val="33"/>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7">
    <w:nsid w:val="1E62437E"/>
    <w:multiLevelType w:val="multilevel"/>
    <w:tmpl w:val="D4321530"/>
    <w:lvl w:ilvl="0">
      <w:start w:val="1"/>
      <w:numFmt w:val="decimal"/>
      <w:pStyle w:val="a3"/>
      <w:lvlText w:val="%1"/>
      <w:lvlJc w:val="left"/>
      <w:pPr>
        <w:tabs>
          <w:tab w:val="num" w:pos="1283"/>
        </w:tabs>
        <w:ind w:left="1283" w:hanging="432"/>
      </w:pPr>
      <w:rPr>
        <w:rFonts w:cs="Times New Roman" w:hint="default"/>
      </w:rPr>
    </w:lvl>
    <w:lvl w:ilvl="1">
      <w:start w:val="1"/>
      <w:numFmt w:val="decimal"/>
      <w:lvlText w:val="%1.%2"/>
      <w:lvlJc w:val="left"/>
      <w:pPr>
        <w:tabs>
          <w:tab w:val="num" w:pos="860"/>
        </w:tabs>
        <w:ind w:left="860" w:hanging="576"/>
      </w:pPr>
      <w:rPr>
        <w:rFonts w:cs="Times New Roman" w:hint="default"/>
        <w:i w:val="0"/>
      </w:rPr>
    </w:lvl>
    <w:lvl w:ilvl="2">
      <w:start w:val="1"/>
      <w:numFmt w:val="decimal"/>
      <w:pStyle w:val="34"/>
      <w:lvlText w:val="%1.%2.%3"/>
      <w:lvlJc w:val="left"/>
      <w:pPr>
        <w:tabs>
          <w:tab w:val="num" w:pos="1461"/>
        </w:tabs>
        <w:ind w:left="1461" w:hanging="720"/>
      </w:pPr>
      <w:rPr>
        <w:rFonts w:cs="Times New Roman" w:hint="default"/>
        <w:b/>
      </w:rPr>
    </w:lvl>
    <w:lvl w:ilvl="3">
      <w:start w:val="1"/>
      <w:numFmt w:val="decimal"/>
      <w:pStyle w:val="40"/>
      <w:lvlText w:val="%1.%2.%3.%4"/>
      <w:lvlJc w:val="left"/>
      <w:pPr>
        <w:tabs>
          <w:tab w:val="num" w:pos="1857"/>
        </w:tabs>
        <w:ind w:left="1857" w:hanging="864"/>
      </w:pPr>
      <w:rPr>
        <w:rFonts w:cs="Times New Roman" w:hint="default"/>
        <w:i w:val="0"/>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0"/>
      <w:lvlText w:val="%1.%2.%3.%4.%5.%6.%7.%8.%9"/>
      <w:lvlJc w:val="left"/>
      <w:pPr>
        <w:tabs>
          <w:tab w:val="num" w:pos="1584"/>
        </w:tabs>
        <w:ind w:left="1584" w:hanging="1584"/>
      </w:pPr>
      <w:rPr>
        <w:rFonts w:cs="Times New Roman" w:hint="default"/>
      </w:rPr>
    </w:lvl>
  </w:abstractNum>
  <w:abstractNum w:abstractNumId="18">
    <w:nsid w:val="1F194341"/>
    <w:multiLevelType w:val="hybridMultilevel"/>
    <w:tmpl w:val="B89A9E08"/>
    <w:lvl w:ilvl="0" w:tplc="A10CD050">
      <w:start w:val="1"/>
      <w:numFmt w:val="bullet"/>
      <w:lvlText w:val=""/>
      <w:lvlJc w:val="left"/>
      <w:pPr>
        <w:tabs>
          <w:tab w:val="num" w:pos="737"/>
        </w:tabs>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6F3600D"/>
    <w:multiLevelType w:val="multilevel"/>
    <w:tmpl w:val="D98C76D2"/>
    <w:lvl w:ilvl="0">
      <w:start w:val="1"/>
      <w:numFmt w:val="decimal"/>
      <w:lvlText w:val="%1"/>
      <w:lvlJc w:val="left"/>
      <w:pPr>
        <w:tabs>
          <w:tab w:val="num" w:pos="2345"/>
        </w:tabs>
        <w:ind w:left="1418" w:firstLine="567"/>
      </w:pPr>
    </w:lvl>
    <w:lvl w:ilvl="1">
      <w:start w:val="1"/>
      <w:numFmt w:val="decimal"/>
      <w:lvlText w:val="%1.%2."/>
      <w:lvlJc w:val="left"/>
      <w:pPr>
        <w:tabs>
          <w:tab w:val="num" w:pos="2609"/>
        </w:tabs>
        <w:ind w:left="1588" w:firstLine="397"/>
      </w:pPr>
    </w:lvl>
    <w:lvl w:ilvl="2">
      <w:start w:val="1"/>
      <w:numFmt w:val="decimal"/>
      <w:pStyle w:val="11"/>
      <w:lvlText w:val="%1.%2.%3"/>
      <w:lvlJc w:val="left"/>
      <w:pPr>
        <w:tabs>
          <w:tab w:val="num" w:pos="2705"/>
        </w:tabs>
        <w:ind w:left="1418" w:firstLine="567"/>
      </w:pPr>
    </w:lvl>
    <w:lvl w:ilvl="3">
      <w:start w:val="1"/>
      <w:numFmt w:val="decimal"/>
      <w:lvlText w:val="%1.%2.%3.%4"/>
      <w:lvlJc w:val="left"/>
      <w:pPr>
        <w:tabs>
          <w:tab w:val="num" w:pos="3065"/>
        </w:tabs>
        <w:ind w:left="1418" w:firstLine="567"/>
      </w:pPr>
    </w:lvl>
    <w:lvl w:ilvl="4">
      <w:start w:val="1"/>
      <w:numFmt w:val="decimal"/>
      <w:lvlText w:val="%1.%2.%3.%4.%5"/>
      <w:lvlJc w:val="left"/>
      <w:pPr>
        <w:tabs>
          <w:tab w:val="num" w:pos="3065"/>
        </w:tabs>
        <w:ind w:left="1418" w:firstLine="567"/>
      </w:pPr>
    </w:lvl>
    <w:lvl w:ilvl="5">
      <w:start w:val="1"/>
      <w:numFmt w:val="decimal"/>
      <w:lvlText w:val="%1.%2.%3.%4.%5.%6"/>
      <w:lvlJc w:val="left"/>
      <w:pPr>
        <w:tabs>
          <w:tab w:val="num" w:pos="3425"/>
        </w:tabs>
        <w:ind w:left="1418" w:firstLine="567"/>
      </w:pPr>
    </w:lvl>
    <w:lvl w:ilvl="6">
      <w:start w:val="1"/>
      <w:numFmt w:val="decimal"/>
      <w:lvlText w:val="%1.%2.%3.%4.%5.%6.%7"/>
      <w:lvlJc w:val="left"/>
      <w:pPr>
        <w:tabs>
          <w:tab w:val="num" w:pos="3425"/>
        </w:tabs>
        <w:ind w:left="1418" w:firstLine="567"/>
      </w:pPr>
    </w:lvl>
    <w:lvl w:ilvl="7">
      <w:start w:val="1"/>
      <w:numFmt w:val="decimal"/>
      <w:lvlText w:val="%1.%2.%3.%4.%5.%6.%7.%8"/>
      <w:lvlJc w:val="left"/>
      <w:pPr>
        <w:tabs>
          <w:tab w:val="num" w:pos="3785"/>
        </w:tabs>
        <w:ind w:left="1418" w:firstLine="567"/>
      </w:pPr>
    </w:lvl>
    <w:lvl w:ilvl="8">
      <w:start w:val="1"/>
      <w:numFmt w:val="decimal"/>
      <w:lvlText w:val="%1.%2.%3.%4.%5.%6.%7.%8.%9"/>
      <w:lvlJc w:val="left"/>
      <w:pPr>
        <w:tabs>
          <w:tab w:val="num" w:pos="3785"/>
        </w:tabs>
        <w:ind w:left="1418" w:firstLine="567"/>
      </w:pPr>
    </w:lvl>
  </w:abstractNum>
  <w:abstractNum w:abstractNumId="20">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1">
    <w:nsid w:val="2E9545FC"/>
    <w:multiLevelType w:val="hybridMultilevel"/>
    <w:tmpl w:val="ABBE1FC2"/>
    <w:lvl w:ilvl="0" w:tplc="48DCA156">
      <w:start w:val="1"/>
      <w:numFmt w:val="decimal"/>
      <w:pStyle w:val="a4"/>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nsid w:val="32773A76"/>
    <w:multiLevelType w:val="hybridMultilevel"/>
    <w:tmpl w:val="6830950C"/>
    <w:lvl w:ilvl="0" w:tplc="E0640864">
      <w:start w:val="1"/>
      <w:numFmt w:val="decimal"/>
      <w:pStyle w:val="a5"/>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23">
    <w:nsid w:val="33075D11"/>
    <w:multiLevelType w:val="multilevel"/>
    <w:tmpl w:val="CDE687CA"/>
    <w:lvl w:ilvl="0">
      <w:start w:val="1"/>
      <w:numFmt w:val="decimal"/>
      <w:pStyle w:val="21"/>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
      <w:lvlJc w:val="left"/>
      <w:pPr>
        <w:tabs>
          <w:tab w:val="num" w:pos="6667"/>
        </w:tabs>
        <w:ind w:left="0" w:firstLine="411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24">
    <w:nsid w:val="3529214A"/>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559566C"/>
    <w:multiLevelType w:val="hybridMultilevel"/>
    <w:tmpl w:val="7F2EA4BE"/>
    <w:lvl w:ilvl="0" w:tplc="8E70F77E">
      <w:start w:val="1"/>
      <w:numFmt w:val="bullet"/>
      <w:lvlText w:val=""/>
      <w:lvlJc w:val="left"/>
      <w:pPr>
        <w:ind w:left="1146" w:hanging="360"/>
      </w:pPr>
      <w:rPr>
        <w:rFonts w:ascii="Symbol" w:hAnsi="Symbol" w:hint="default"/>
        <w:sz w:val="22"/>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26">
    <w:nsid w:val="35F238C8"/>
    <w:multiLevelType w:val="multilevel"/>
    <w:tmpl w:val="A9163AD8"/>
    <w:lvl w:ilvl="0">
      <w:start w:val="1"/>
      <w:numFmt w:val="russianLower"/>
      <w:pStyle w:val="10"/>
      <w:lvlText w:val="%1)"/>
      <w:lvlJc w:val="left"/>
      <w:pPr>
        <w:tabs>
          <w:tab w:val="num" w:pos="567"/>
        </w:tabs>
        <w:ind w:left="1134" w:hanging="567"/>
      </w:pPr>
      <w:rPr>
        <w:rFonts w:cs="Times New Roman"/>
      </w:rPr>
    </w:lvl>
    <w:lvl w:ilvl="1">
      <w:start w:val="1"/>
      <w:numFmt w:val="bullet"/>
      <w:lvlText w:val=""/>
      <w:lvlJc w:val="left"/>
      <w:pPr>
        <w:tabs>
          <w:tab w:val="num" w:pos="1701"/>
        </w:tabs>
        <w:ind w:left="1701" w:hanging="567"/>
      </w:pPr>
      <w:rPr>
        <w:rFonts w:ascii="Symbol" w:hAnsi="Symbol" w:hint="default"/>
      </w:rPr>
    </w:lvl>
    <w:lvl w:ilvl="2">
      <w:start w:val="1"/>
      <w:numFmt w:val="decimal"/>
      <w:suff w:val="space"/>
      <w:lvlText w:val="%3) "/>
      <w:lvlJc w:val="left"/>
      <w:pPr>
        <w:ind w:left="1422" w:firstLine="0"/>
      </w:pPr>
      <w:rPr>
        <w:rFonts w:cs="Times New Roman"/>
      </w:rPr>
    </w:lvl>
    <w:lvl w:ilvl="3">
      <w:start w:val="1"/>
      <w:numFmt w:val="none"/>
      <w:suff w:val="nothing"/>
      <w:lvlText w:val=""/>
      <w:lvlJc w:val="left"/>
      <w:pPr>
        <w:ind w:left="-279" w:firstLine="0"/>
      </w:pPr>
      <w:rPr>
        <w:rFonts w:cs="Times New Roman"/>
      </w:rPr>
    </w:lvl>
    <w:lvl w:ilvl="4">
      <w:start w:val="1"/>
      <w:numFmt w:val="none"/>
      <w:suff w:val="nothing"/>
      <w:lvlText w:val=""/>
      <w:lvlJc w:val="left"/>
      <w:pPr>
        <w:ind w:left="-279" w:firstLine="0"/>
      </w:pPr>
      <w:rPr>
        <w:rFonts w:cs="Times New Roman"/>
      </w:rPr>
    </w:lvl>
    <w:lvl w:ilvl="5">
      <w:start w:val="1"/>
      <w:numFmt w:val="none"/>
      <w:suff w:val="nothing"/>
      <w:lvlText w:val=""/>
      <w:lvlJc w:val="left"/>
      <w:pPr>
        <w:ind w:left="-279" w:firstLine="0"/>
      </w:pPr>
      <w:rPr>
        <w:rFonts w:cs="Times New Roman"/>
      </w:rPr>
    </w:lvl>
    <w:lvl w:ilvl="6">
      <w:start w:val="1"/>
      <w:numFmt w:val="none"/>
      <w:suff w:val="nothing"/>
      <w:lvlText w:val=""/>
      <w:lvlJc w:val="left"/>
      <w:pPr>
        <w:ind w:left="-279" w:firstLine="0"/>
      </w:pPr>
      <w:rPr>
        <w:rFonts w:cs="Times New Roman"/>
      </w:rPr>
    </w:lvl>
    <w:lvl w:ilvl="7">
      <w:start w:val="1"/>
      <w:numFmt w:val="none"/>
      <w:suff w:val="nothing"/>
      <w:lvlText w:val=""/>
      <w:lvlJc w:val="left"/>
      <w:pPr>
        <w:ind w:left="-279" w:firstLine="0"/>
      </w:pPr>
      <w:rPr>
        <w:rFonts w:cs="Times New Roman"/>
      </w:rPr>
    </w:lvl>
    <w:lvl w:ilvl="8">
      <w:start w:val="1"/>
      <w:numFmt w:val="none"/>
      <w:suff w:val="nothing"/>
      <w:lvlText w:val=""/>
      <w:lvlJc w:val="left"/>
      <w:pPr>
        <w:ind w:left="-279" w:firstLine="0"/>
      </w:pPr>
      <w:rPr>
        <w:rFonts w:cs="Times New Roman"/>
      </w:rPr>
    </w:lvl>
  </w:abstractNum>
  <w:abstractNum w:abstractNumId="27">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28">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29">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0">
    <w:nsid w:val="3CDA3ACB"/>
    <w:multiLevelType w:val="hybridMultilevel"/>
    <w:tmpl w:val="6956A2EE"/>
    <w:lvl w:ilvl="0" w:tplc="ED8CB60A">
      <w:start w:val="1"/>
      <w:numFmt w:val="bullet"/>
      <w:lvlText w:val="-"/>
      <w:lvlJc w:val="left"/>
      <w:pPr>
        <w:tabs>
          <w:tab w:val="num" w:pos="964"/>
        </w:tabs>
        <w:ind w:left="0" w:firstLine="709"/>
      </w:pPr>
      <w:rPr>
        <w:rFonts w:ascii="Courier New" w:hAnsi="Courier New" w:cs="Times New Roman" w:hint="default"/>
      </w:rPr>
    </w:lvl>
    <w:lvl w:ilvl="1" w:tplc="3402A570">
      <w:start w:val="1"/>
      <w:numFmt w:val="bullet"/>
      <w:pStyle w:val="a6"/>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1">
    <w:nsid w:val="3EFC0BA2"/>
    <w:multiLevelType w:val="hybridMultilevel"/>
    <w:tmpl w:val="01882C76"/>
    <w:lvl w:ilvl="0" w:tplc="FFFFFFFF">
      <w:start w:val="1"/>
      <w:numFmt w:val="bullet"/>
      <w:pStyle w:val="41"/>
      <w:lvlText w:val=""/>
      <w:lvlJc w:val="left"/>
      <w:pPr>
        <w:tabs>
          <w:tab w:val="num" w:pos="1418"/>
        </w:tabs>
        <w:ind w:left="1418" w:hanging="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2">
    <w:nsid w:val="43C76E21"/>
    <w:multiLevelType w:val="multilevel"/>
    <w:tmpl w:val="1F881F54"/>
    <w:lvl w:ilvl="0">
      <w:start w:val="1"/>
      <w:numFmt w:val="bullet"/>
      <w:pStyle w:val="a7"/>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nsid w:val="465D2935"/>
    <w:multiLevelType w:val="multilevel"/>
    <w:tmpl w:val="93DE0ECC"/>
    <w:lvl w:ilvl="0">
      <w:start w:val="1"/>
      <w:numFmt w:val="decimal"/>
      <w:pStyle w:val="a8"/>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1134" w:hanging="1134"/>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34">
    <w:nsid w:val="48EF4379"/>
    <w:multiLevelType w:val="hybridMultilevel"/>
    <w:tmpl w:val="706E9D8A"/>
    <w:lvl w:ilvl="0" w:tplc="6730FAB4">
      <w:start w:val="1"/>
      <w:numFmt w:val="decimal"/>
      <w:pStyle w:val="a9"/>
      <w:lvlText w:val="%1."/>
      <w:lvlJc w:val="left"/>
      <w:pPr>
        <w:ind w:left="1211" w:hanging="360"/>
      </w:pPr>
      <w:rPr>
        <w:rFonts w:ascii="Arial" w:hAnsi="Arial" w:cs="Times New Roman" w:hint="default"/>
        <w:b w:val="0"/>
        <w:i w:val="0"/>
        <w:sz w:val="20"/>
        <w:szCs w:val="20"/>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35">
    <w:nsid w:val="4A074274"/>
    <w:multiLevelType w:val="multilevel"/>
    <w:tmpl w:val="468019D4"/>
    <w:lvl w:ilvl="0">
      <w:start w:val="1"/>
      <w:numFmt w:val="decimal"/>
      <w:pStyle w:val="211"/>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4C017728"/>
    <w:multiLevelType w:val="multilevel"/>
    <w:tmpl w:val="9C1414CC"/>
    <w:lvl w:ilvl="0">
      <w:start w:val="4"/>
      <w:numFmt w:val="decimal"/>
      <w:pStyle w:val="aa"/>
      <w:suff w:val="space"/>
      <w:lvlText w:val="%1"/>
      <w:lvlJc w:val="left"/>
      <w:pPr>
        <w:ind w:left="0" w:firstLine="737"/>
      </w:pPr>
      <w:rPr>
        <w:rFonts w:cs="Times New Roman"/>
      </w:rPr>
    </w:lvl>
    <w:lvl w:ilvl="1">
      <w:start w:val="1"/>
      <w:numFmt w:val="decimal"/>
      <w:lvlRestart w:val="0"/>
      <w:suff w:val="space"/>
      <w:lvlText w:val="%1.%2"/>
      <w:lvlJc w:val="left"/>
      <w:pPr>
        <w:ind w:left="0" w:firstLine="737"/>
      </w:pPr>
      <w:rPr>
        <w:rFonts w:cs="Times New Roman"/>
      </w:rPr>
    </w:lvl>
    <w:lvl w:ilvl="2">
      <w:start w:val="4"/>
      <w:numFmt w:val="decimal"/>
      <w:lvlRestart w:val="0"/>
      <w:suff w:val="space"/>
      <w:lvlText w:val="%3.1.1"/>
      <w:lvlJc w:val="left"/>
      <w:pPr>
        <w:ind w:left="0" w:firstLine="737"/>
      </w:pPr>
      <w:rPr>
        <w:rFonts w:cs="Times New Roman"/>
      </w:rPr>
    </w:lvl>
    <w:lvl w:ilvl="3">
      <w:start w:val="1"/>
      <w:numFmt w:val="decimal"/>
      <w:suff w:val="space"/>
      <w:lvlText w:val="%1.%2.1.%4"/>
      <w:lvlJc w:val="left"/>
      <w:pPr>
        <w:ind w:left="0" w:firstLine="737"/>
      </w:pPr>
      <w:rPr>
        <w:rFonts w:cs="Times New Roman"/>
      </w:rPr>
    </w:lvl>
    <w:lvl w:ilvl="4">
      <w:start w:val="1"/>
      <w:numFmt w:val="decimal"/>
      <w:lvlText w:val="%1.%2.%3.%4.%5"/>
      <w:lvlJc w:val="left"/>
      <w:pPr>
        <w:tabs>
          <w:tab w:val="num" w:pos="3348"/>
        </w:tabs>
        <w:ind w:left="3348" w:hanging="1080"/>
      </w:pPr>
      <w:rPr>
        <w:rFonts w:cs="Times New Roman"/>
      </w:rPr>
    </w:lvl>
    <w:lvl w:ilvl="5">
      <w:start w:val="1"/>
      <w:numFmt w:val="decimal"/>
      <w:lvlText w:val="%1.%2.%3.%4.%5.%6"/>
      <w:lvlJc w:val="left"/>
      <w:pPr>
        <w:tabs>
          <w:tab w:val="num" w:pos="3915"/>
        </w:tabs>
        <w:ind w:left="3915" w:hanging="1080"/>
      </w:pPr>
      <w:rPr>
        <w:rFonts w:cs="Times New Roman"/>
      </w:rPr>
    </w:lvl>
    <w:lvl w:ilvl="6">
      <w:start w:val="1"/>
      <w:numFmt w:val="decimal"/>
      <w:lvlText w:val="%1.%2.%3.%4.%5.%6.%7"/>
      <w:lvlJc w:val="left"/>
      <w:pPr>
        <w:tabs>
          <w:tab w:val="num" w:pos="4842"/>
        </w:tabs>
        <w:ind w:left="4842" w:hanging="1440"/>
      </w:pPr>
      <w:rPr>
        <w:rFonts w:cs="Times New Roman"/>
      </w:rPr>
    </w:lvl>
    <w:lvl w:ilvl="7">
      <w:start w:val="1"/>
      <w:numFmt w:val="decimal"/>
      <w:lvlText w:val="%1.%2.%3.%4.%5.%6.%7.%8"/>
      <w:lvlJc w:val="left"/>
      <w:pPr>
        <w:tabs>
          <w:tab w:val="num" w:pos="5409"/>
        </w:tabs>
        <w:ind w:left="5409" w:hanging="1440"/>
      </w:pPr>
      <w:rPr>
        <w:rFonts w:cs="Times New Roman"/>
      </w:rPr>
    </w:lvl>
    <w:lvl w:ilvl="8">
      <w:start w:val="1"/>
      <w:numFmt w:val="decimal"/>
      <w:lvlText w:val="%1.%2.%3.%4.%5.%6.%7.%8.%9"/>
      <w:lvlJc w:val="left"/>
      <w:pPr>
        <w:tabs>
          <w:tab w:val="num" w:pos="6336"/>
        </w:tabs>
        <w:ind w:left="6336" w:hanging="1800"/>
      </w:pPr>
      <w:rPr>
        <w:rFonts w:cs="Times New Roman"/>
      </w:rPr>
    </w:lvl>
  </w:abstractNum>
  <w:abstractNum w:abstractNumId="37">
    <w:nsid w:val="52C93FC0"/>
    <w:multiLevelType w:val="multilevel"/>
    <w:tmpl w:val="04190023"/>
    <w:styleLink w:val="a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8">
    <w:nsid w:val="5331403B"/>
    <w:multiLevelType w:val="multilevel"/>
    <w:tmpl w:val="0B2615C6"/>
    <w:lvl w:ilvl="0">
      <w:start w:val="1"/>
      <w:numFmt w:val="decimal"/>
      <w:lvlText w:val="%1"/>
      <w:lvlJc w:val="left"/>
      <w:pPr>
        <w:tabs>
          <w:tab w:val="num" w:pos="614"/>
        </w:tabs>
        <w:ind w:left="-313" w:firstLine="567"/>
      </w:pPr>
    </w:lvl>
    <w:lvl w:ilvl="1">
      <w:start w:val="1"/>
      <w:numFmt w:val="decimal"/>
      <w:lvlText w:val="%1.%2"/>
      <w:lvlJc w:val="left"/>
      <w:pPr>
        <w:tabs>
          <w:tab w:val="num" w:pos="757"/>
        </w:tabs>
        <w:ind w:left="-170" w:firstLine="567"/>
      </w:pPr>
    </w:lvl>
    <w:lvl w:ilvl="2">
      <w:start w:val="1"/>
      <w:numFmt w:val="decimal"/>
      <w:lvlRestart w:val="0"/>
      <w:pStyle w:val="15"/>
      <w:lvlText w:val="Таблица %1.%2.%3"/>
      <w:lvlJc w:val="left"/>
      <w:pPr>
        <w:tabs>
          <w:tab w:val="num" w:pos="691"/>
        </w:tabs>
        <w:ind w:left="-596" w:firstLine="567"/>
      </w:pPr>
    </w:lvl>
    <w:lvl w:ilvl="3">
      <w:start w:val="1"/>
      <w:numFmt w:val="decimal"/>
      <w:lvlText w:val="%1.%2.%3.%4"/>
      <w:lvlJc w:val="left"/>
      <w:pPr>
        <w:tabs>
          <w:tab w:val="num" w:pos="1334"/>
        </w:tabs>
        <w:ind w:left="-313" w:firstLine="567"/>
      </w:pPr>
    </w:lvl>
    <w:lvl w:ilvl="4">
      <w:start w:val="1"/>
      <w:numFmt w:val="decimal"/>
      <w:lvlText w:val="%1.%2.%3.%4.%5"/>
      <w:lvlJc w:val="left"/>
      <w:pPr>
        <w:tabs>
          <w:tab w:val="num" w:pos="1334"/>
        </w:tabs>
        <w:ind w:left="-313" w:firstLine="567"/>
      </w:pPr>
    </w:lvl>
    <w:lvl w:ilvl="5">
      <w:start w:val="1"/>
      <w:numFmt w:val="decimal"/>
      <w:lvlText w:val="%1.%2.%3.%4.%5.%6"/>
      <w:lvlJc w:val="left"/>
      <w:pPr>
        <w:tabs>
          <w:tab w:val="num" w:pos="1694"/>
        </w:tabs>
        <w:ind w:left="-313" w:firstLine="567"/>
      </w:pPr>
    </w:lvl>
    <w:lvl w:ilvl="6">
      <w:start w:val="1"/>
      <w:numFmt w:val="decimal"/>
      <w:lvlText w:val="%1.%2.%3.%4.%5.%6.%7"/>
      <w:lvlJc w:val="left"/>
      <w:pPr>
        <w:tabs>
          <w:tab w:val="num" w:pos="1694"/>
        </w:tabs>
        <w:ind w:left="-313" w:firstLine="567"/>
      </w:pPr>
    </w:lvl>
    <w:lvl w:ilvl="7">
      <w:start w:val="1"/>
      <w:numFmt w:val="decimal"/>
      <w:lvlText w:val="%1.%2.%3.%4.%5.%6.%7.%8"/>
      <w:lvlJc w:val="left"/>
      <w:pPr>
        <w:tabs>
          <w:tab w:val="num" w:pos="2054"/>
        </w:tabs>
        <w:ind w:left="-313" w:firstLine="567"/>
      </w:pPr>
    </w:lvl>
    <w:lvl w:ilvl="8">
      <w:start w:val="1"/>
      <w:numFmt w:val="decimal"/>
      <w:lvlText w:val="%1.%2.%3.%4.%5.%6.%7.%8.%9"/>
      <w:lvlJc w:val="left"/>
      <w:pPr>
        <w:tabs>
          <w:tab w:val="num" w:pos="2054"/>
        </w:tabs>
        <w:ind w:left="-313" w:firstLine="567"/>
      </w:pPr>
    </w:lvl>
  </w:abstractNum>
  <w:abstractNum w:abstractNumId="39">
    <w:nsid w:val="55E61DC1"/>
    <w:multiLevelType w:val="hybridMultilevel"/>
    <w:tmpl w:val="CEC4AA4A"/>
    <w:lvl w:ilvl="0" w:tplc="3F5ABE36">
      <w:start w:val="1"/>
      <w:numFmt w:val="bullet"/>
      <w:pStyle w:val="ac"/>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580C0837"/>
    <w:multiLevelType w:val="hybridMultilevel"/>
    <w:tmpl w:val="A644FBDC"/>
    <w:lvl w:ilvl="0" w:tplc="04190005">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41">
    <w:nsid w:val="589E73DF"/>
    <w:multiLevelType w:val="multilevel"/>
    <w:tmpl w:val="7946FCB8"/>
    <w:lvl w:ilvl="0">
      <w:start w:val="1"/>
      <w:numFmt w:val="decimal"/>
      <w:lvlText w:val="%1."/>
      <w:lvlJc w:val="left"/>
      <w:pPr>
        <w:ind w:left="360" w:hanging="360"/>
      </w:pPr>
    </w:lvl>
    <w:lvl w:ilvl="1">
      <w:start w:val="1"/>
      <w:numFmt w:val="decimal"/>
      <w:pStyle w:val="ad"/>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E54786A"/>
    <w:multiLevelType w:val="multilevel"/>
    <w:tmpl w:val="410E4046"/>
    <w:lvl w:ilvl="0">
      <w:start w:val="1"/>
      <w:numFmt w:val="russianLower"/>
      <w:pStyle w:val="ae"/>
      <w:lvlText w:val="%1)"/>
      <w:lvlJc w:val="left"/>
      <w:pPr>
        <w:tabs>
          <w:tab w:val="num" w:pos="1134"/>
        </w:tabs>
        <w:ind w:left="0" w:firstLine="851"/>
      </w:pPr>
      <w:rPr>
        <w:rFonts w:ascii="Arial" w:hAnsi="Arial" w:cs="Times New Roman" w:hint="default"/>
        <w:b w:val="0"/>
        <w:i w:val="0"/>
        <w:sz w:val="24"/>
      </w:rPr>
    </w:lvl>
    <w:lvl w:ilvl="1">
      <w:start w:val="1"/>
      <w:numFmt w:val="decimal"/>
      <w:lvlText w:val="%2)"/>
      <w:lvlJc w:val="left"/>
      <w:pPr>
        <w:tabs>
          <w:tab w:val="num" w:pos="1985"/>
        </w:tabs>
        <w:ind w:left="2155" w:hanging="454"/>
      </w:pPr>
      <w:rPr>
        <w:rFonts w:ascii="Arial" w:hAnsi="Arial" w:cs="Times New Roman" w:hint="default"/>
        <w:b w:val="0"/>
        <w:i w:val="0"/>
        <w:sz w:val="24"/>
      </w:rPr>
    </w:lvl>
    <w:lvl w:ilvl="2">
      <w:start w:val="1"/>
      <w:numFmt w:val="none"/>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20E6D42"/>
    <w:multiLevelType w:val="multilevel"/>
    <w:tmpl w:val="861A33B4"/>
    <w:styleLink w:val="af"/>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44">
    <w:nsid w:val="62952D47"/>
    <w:multiLevelType w:val="hybridMultilevel"/>
    <w:tmpl w:val="78D28360"/>
    <w:lvl w:ilvl="0" w:tplc="FFFFFFFF">
      <w:start w:val="1"/>
      <w:numFmt w:val="bullet"/>
      <w:pStyle w:val="-1"/>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nsid w:val="634214A0"/>
    <w:multiLevelType w:val="hybridMultilevel"/>
    <w:tmpl w:val="9EC44546"/>
    <w:lvl w:ilvl="0" w:tplc="7200D38E">
      <w:start w:val="1"/>
      <w:numFmt w:val="bullet"/>
      <w:pStyle w:val="af0"/>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
    <w:nsid w:val="66004BD7"/>
    <w:multiLevelType w:val="hybridMultilevel"/>
    <w:tmpl w:val="84B0E86E"/>
    <w:lvl w:ilvl="0" w:tplc="8F88E2BC">
      <w:numFmt w:val="bullet"/>
      <w:lvlText w:val="−"/>
      <w:lvlJc w:val="left"/>
      <w:pPr>
        <w:tabs>
          <w:tab w:val="num" w:pos="737"/>
        </w:tabs>
        <w:ind w:left="0"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7">
    <w:nsid w:val="6DC60CCF"/>
    <w:multiLevelType w:val="multilevel"/>
    <w:tmpl w:val="271E2562"/>
    <w:styleLink w:val="af1"/>
    <w:lvl w:ilvl="0">
      <w:start w:val="1"/>
      <w:numFmt w:val="none"/>
      <w:pStyle w:val="-2"/>
      <w:suff w:val="nothing"/>
      <w:lvlText w:val=""/>
      <w:lvlJc w:val="left"/>
      <w:pPr>
        <w:ind w:left="0" w:firstLine="851"/>
      </w:pPr>
    </w:lvl>
    <w:lvl w:ilvl="1">
      <w:start w:val="1"/>
      <w:numFmt w:val="russianLower"/>
      <w:pStyle w:val="-3"/>
      <w:suff w:val="space"/>
      <w:lvlText w:val="%2)"/>
      <w:lvlJc w:val="left"/>
      <w:pPr>
        <w:ind w:left="0" w:firstLine="851"/>
      </w:pPr>
    </w:lvl>
    <w:lvl w:ilvl="2">
      <w:start w:val="1"/>
      <w:numFmt w:val="decimal"/>
      <w:pStyle w:val="-20"/>
      <w:suff w:val="space"/>
      <w:lvlText w:val="%3)"/>
      <w:lvlJc w:val="left"/>
      <w:pPr>
        <w:ind w:left="851" w:firstLine="850"/>
      </w:pPr>
    </w:lvl>
    <w:lvl w:ilvl="3">
      <w:start w:val="1"/>
      <w:numFmt w:val="decimal"/>
      <w:lvlText w:val="(%4)"/>
      <w:lvlJc w:val="left"/>
      <w:pPr>
        <w:tabs>
          <w:tab w:val="num" w:pos="2552"/>
        </w:tabs>
        <w:ind w:left="1440" w:firstLine="1112"/>
      </w:pPr>
    </w:lvl>
    <w:lvl w:ilvl="4">
      <w:start w:val="1"/>
      <w:numFmt w:val="lowerLetter"/>
      <w:lvlText w:val="(%5)"/>
      <w:lvlJc w:val="left"/>
      <w:pPr>
        <w:tabs>
          <w:tab w:val="num" w:pos="3402"/>
        </w:tabs>
        <w:ind w:left="1800" w:firstLine="1602"/>
      </w:pPr>
    </w:lvl>
    <w:lvl w:ilvl="5">
      <w:start w:val="1"/>
      <w:numFmt w:val="lowerRoman"/>
      <w:lvlText w:val="(%6)"/>
      <w:lvlJc w:val="left"/>
      <w:pPr>
        <w:tabs>
          <w:tab w:val="num" w:pos="4253"/>
        </w:tabs>
        <w:ind w:left="2160" w:firstLine="2093"/>
      </w:pPr>
    </w:lvl>
    <w:lvl w:ilvl="6">
      <w:start w:val="1"/>
      <w:numFmt w:val="decimal"/>
      <w:lvlText w:val="%7."/>
      <w:lvlJc w:val="left"/>
      <w:pPr>
        <w:tabs>
          <w:tab w:val="num" w:pos="5103"/>
        </w:tabs>
        <w:ind w:left="2520" w:firstLine="2583"/>
      </w:pPr>
    </w:lvl>
    <w:lvl w:ilvl="7">
      <w:start w:val="1"/>
      <w:numFmt w:val="lowerLetter"/>
      <w:lvlText w:val="%8."/>
      <w:lvlJc w:val="left"/>
      <w:pPr>
        <w:tabs>
          <w:tab w:val="num" w:pos="5954"/>
        </w:tabs>
        <w:ind w:left="2880" w:firstLine="3074"/>
      </w:pPr>
    </w:lvl>
    <w:lvl w:ilvl="8">
      <w:start w:val="1"/>
      <w:numFmt w:val="lowerRoman"/>
      <w:lvlText w:val="%9."/>
      <w:lvlJc w:val="left"/>
      <w:pPr>
        <w:tabs>
          <w:tab w:val="num" w:pos="6804"/>
        </w:tabs>
        <w:ind w:left="3240" w:firstLine="3564"/>
      </w:pPr>
    </w:lvl>
  </w:abstractNum>
  <w:abstractNum w:abstractNumId="48">
    <w:nsid w:val="6F6B34A0"/>
    <w:multiLevelType w:val="multilevel"/>
    <w:tmpl w:val="DCE4A882"/>
    <w:styleLink w:val="af2"/>
    <w:lvl w:ilvl="0">
      <w:start w:val="1"/>
      <w:numFmt w:val="decimal"/>
      <w:suff w:val="space"/>
      <w:lvlText w:val="%1"/>
      <w:lvlJc w:val="left"/>
      <w:pPr>
        <w:ind w:left="1021" w:hanging="170"/>
      </w:pPr>
      <w:rPr>
        <w:rFonts w:ascii="Arial" w:hAnsi="Arial" w:cs="Times New Roman" w:hint="default"/>
        <w:b/>
        <w:sz w:val="28"/>
      </w:rPr>
    </w:lvl>
    <w:lvl w:ilvl="1">
      <w:start w:val="1"/>
      <w:numFmt w:val="decimal"/>
      <w:suff w:val="space"/>
      <w:lvlText w:val="%1.%2"/>
      <w:lvlJc w:val="left"/>
      <w:pPr>
        <w:ind w:left="1021" w:hanging="170"/>
      </w:pPr>
      <w:rPr>
        <w:rFonts w:ascii="Arial" w:hAnsi="Arial" w:cs="Times New Roman" w:hint="default"/>
        <w:b/>
        <w:sz w:val="24"/>
      </w:rPr>
    </w:lvl>
    <w:lvl w:ilvl="2">
      <w:start w:val="1"/>
      <w:numFmt w:val="decimal"/>
      <w:pStyle w:val="-30"/>
      <w:suff w:val="space"/>
      <w:lvlText w:val="%1.%2.%3"/>
      <w:lvlJc w:val="left"/>
      <w:pPr>
        <w:ind w:left="1163" w:hanging="170"/>
      </w:pPr>
      <w:rPr>
        <w:rFonts w:ascii="Arial" w:hAnsi="Arial" w:cs="Times New Roman" w:hint="default"/>
        <w:b/>
        <w:i w:val="0"/>
        <w:sz w:val="24"/>
      </w:rPr>
    </w:lvl>
    <w:lvl w:ilvl="3">
      <w:start w:val="1"/>
      <w:numFmt w:val="decimal"/>
      <w:pStyle w:val="-4"/>
      <w:suff w:val="space"/>
      <w:lvlText w:val="%1.%2.%3.%4"/>
      <w:lvlJc w:val="left"/>
      <w:pPr>
        <w:ind w:left="0" w:firstLine="851"/>
      </w:pPr>
    </w:lvl>
    <w:lvl w:ilvl="4">
      <w:start w:val="1"/>
      <w:numFmt w:val="decimal"/>
      <w:lvlRestart w:val="1"/>
      <w:pStyle w:val="22"/>
      <w:suff w:val="space"/>
      <w:lvlText w:val="%1.%5"/>
      <w:lvlJc w:val="left"/>
      <w:pPr>
        <w:ind w:left="0" w:firstLine="851"/>
      </w:pPr>
      <w:rPr>
        <w:rFonts w:ascii="Arial" w:hAnsi="Arial" w:cs="Times New Roman" w:hint="default"/>
        <w:b w:val="0"/>
        <w:i w:val="0"/>
        <w:sz w:val="24"/>
      </w:rPr>
    </w:lvl>
    <w:lvl w:ilvl="5">
      <w:start w:val="1"/>
      <w:numFmt w:val="decimal"/>
      <w:lvlRestart w:val="2"/>
      <w:pStyle w:val="35"/>
      <w:suff w:val="space"/>
      <w:lvlText w:val="%1.%2.%6"/>
      <w:lvlJc w:val="left"/>
      <w:pPr>
        <w:ind w:left="0" w:firstLine="851"/>
      </w:pPr>
      <w:rPr>
        <w:rFonts w:ascii="Arial" w:hAnsi="Arial" w:cs="Times New Roman" w:hint="default"/>
        <w:b w:val="0"/>
        <w:i w:val="0"/>
        <w:sz w:val="24"/>
      </w:rPr>
    </w:lvl>
    <w:lvl w:ilvl="6">
      <w:start w:val="1"/>
      <w:numFmt w:val="none"/>
      <w:lvlRestart w:val="0"/>
      <w:suff w:val="nothing"/>
      <w:lvlText w:val="%7"/>
      <w:lvlJc w:val="left"/>
      <w:pPr>
        <w:ind w:left="0" w:firstLine="851"/>
      </w:pPr>
    </w:lvl>
    <w:lvl w:ilvl="7">
      <w:start w:val="1"/>
      <w:numFmt w:val="decimal"/>
      <w:lvlRestart w:val="1"/>
      <w:suff w:val="space"/>
      <w:lvlText w:val="Рисунок %1.%8"/>
      <w:lvlJc w:val="left"/>
      <w:pPr>
        <w:ind w:left="0" w:firstLine="0"/>
      </w:pPr>
      <w:rPr>
        <w:rFonts w:ascii="Arial" w:hAnsi="Arial" w:cs="Times New Roman" w:hint="default"/>
        <w:b w:val="0"/>
        <w:i w:val="0"/>
        <w:sz w:val="24"/>
      </w:rPr>
    </w:lvl>
    <w:lvl w:ilvl="8">
      <w:start w:val="1"/>
      <w:numFmt w:val="decimal"/>
      <w:lvlRestart w:val="1"/>
      <w:suff w:val="space"/>
      <w:lvlText w:val="Таблица %1.%9"/>
      <w:lvlJc w:val="left"/>
      <w:pPr>
        <w:ind w:left="0" w:firstLine="851"/>
      </w:pPr>
      <w:rPr>
        <w:b w:val="0"/>
        <w:i w:val="0"/>
        <w:sz w:val="24"/>
      </w:rPr>
    </w:lvl>
  </w:abstractNum>
  <w:abstractNum w:abstractNumId="49">
    <w:nsid w:val="6F8E6704"/>
    <w:multiLevelType w:val="hybridMultilevel"/>
    <w:tmpl w:val="B52605D6"/>
    <w:lvl w:ilvl="0" w:tplc="62F01114">
      <w:start w:val="1"/>
      <w:numFmt w:val="decimal"/>
      <w:pStyle w:val="af3"/>
      <w:lvlText w:val="%1."/>
      <w:lvlJc w:val="left"/>
      <w:pPr>
        <w:tabs>
          <w:tab w:val="num" w:pos="720"/>
        </w:tabs>
        <w:ind w:left="720" w:hanging="360"/>
      </w:pPr>
    </w:lvl>
    <w:lvl w:ilvl="1" w:tplc="A64C55B6">
      <w:start w:val="1"/>
      <w:numFmt w:val="lowerLetter"/>
      <w:lvlText w:val="%2."/>
      <w:lvlJc w:val="left"/>
      <w:pPr>
        <w:tabs>
          <w:tab w:val="num" w:pos="1440"/>
        </w:tabs>
        <w:ind w:left="1440" w:hanging="360"/>
      </w:pPr>
    </w:lvl>
    <w:lvl w:ilvl="2" w:tplc="B24C81D6">
      <w:start w:val="1"/>
      <w:numFmt w:val="lowerRoman"/>
      <w:lvlText w:val="%3."/>
      <w:lvlJc w:val="right"/>
      <w:pPr>
        <w:tabs>
          <w:tab w:val="num" w:pos="2160"/>
        </w:tabs>
        <w:ind w:left="2160" w:hanging="180"/>
      </w:pPr>
    </w:lvl>
    <w:lvl w:ilvl="3" w:tplc="8E6C47E6">
      <w:start w:val="1"/>
      <w:numFmt w:val="decimal"/>
      <w:lvlText w:val="%4."/>
      <w:lvlJc w:val="left"/>
      <w:pPr>
        <w:tabs>
          <w:tab w:val="num" w:pos="2880"/>
        </w:tabs>
        <w:ind w:left="2880" w:hanging="360"/>
      </w:pPr>
    </w:lvl>
    <w:lvl w:ilvl="4" w:tplc="B53E979A">
      <w:start w:val="1"/>
      <w:numFmt w:val="lowerLetter"/>
      <w:lvlText w:val="%5."/>
      <w:lvlJc w:val="left"/>
      <w:pPr>
        <w:tabs>
          <w:tab w:val="num" w:pos="3600"/>
        </w:tabs>
        <w:ind w:left="3600" w:hanging="360"/>
      </w:pPr>
    </w:lvl>
    <w:lvl w:ilvl="5" w:tplc="8B76B8C6">
      <w:start w:val="1"/>
      <w:numFmt w:val="lowerRoman"/>
      <w:lvlText w:val="%6."/>
      <w:lvlJc w:val="right"/>
      <w:pPr>
        <w:tabs>
          <w:tab w:val="num" w:pos="4320"/>
        </w:tabs>
        <w:ind w:left="4320" w:hanging="180"/>
      </w:pPr>
    </w:lvl>
    <w:lvl w:ilvl="6" w:tplc="10EA1F1A">
      <w:start w:val="1"/>
      <w:numFmt w:val="decimal"/>
      <w:lvlText w:val="%7."/>
      <w:lvlJc w:val="left"/>
      <w:pPr>
        <w:tabs>
          <w:tab w:val="num" w:pos="5040"/>
        </w:tabs>
        <w:ind w:left="5040" w:hanging="360"/>
      </w:pPr>
    </w:lvl>
    <w:lvl w:ilvl="7" w:tplc="A2C0368A">
      <w:start w:val="1"/>
      <w:numFmt w:val="lowerLetter"/>
      <w:lvlText w:val="%8."/>
      <w:lvlJc w:val="left"/>
      <w:pPr>
        <w:tabs>
          <w:tab w:val="num" w:pos="5760"/>
        </w:tabs>
        <w:ind w:left="5760" w:hanging="360"/>
      </w:pPr>
    </w:lvl>
    <w:lvl w:ilvl="8" w:tplc="A87C431A">
      <w:start w:val="1"/>
      <w:numFmt w:val="lowerRoman"/>
      <w:lvlText w:val="%9."/>
      <w:lvlJc w:val="right"/>
      <w:pPr>
        <w:tabs>
          <w:tab w:val="num" w:pos="6480"/>
        </w:tabs>
        <w:ind w:left="6480" w:hanging="180"/>
      </w:pPr>
    </w:lvl>
  </w:abstractNum>
  <w:abstractNum w:abstractNumId="50">
    <w:nsid w:val="762001E3"/>
    <w:multiLevelType w:val="hybridMultilevel"/>
    <w:tmpl w:val="B6962140"/>
    <w:lvl w:ilvl="0" w:tplc="175EED34">
      <w:start w:val="1"/>
      <w:numFmt w:val="decimal"/>
      <w:lvlText w:val="%1."/>
      <w:lvlJc w:val="left"/>
      <w:pPr>
        <w:tabs>
          <w:tab w:val="num" w:pos="1044"/>
        </w:tabs>
        <w:ind w:left="1044" w:hanging="360"/>
      </w:pPr>
      <w:rPr>
        <w:rFonts w:cs="Times New Roman"/>
      </w:rPr>
    </w:lvl>
    <w:lvl w:ilvl="1" w:tplc="897616C4">
      <w:numFmt w:val="none"/>
      <w:pStyle w:val="14"/>
      <w:lvlText w:val=""/>
      <w:lvlJc w:val="left"/>
      <w:pPr>
        <w:tabs>
          <w:tab w:val="num" w:pos="360"/>
        </w:tabs>
        <w:ind w:left="0" w:firstLine="0"/>
      </w:pPr>
      <w:rPr>
        <w:rFonts w:cs="Times New Roman"/>
      </w:rPr>
    </w:lvl>
    <w:lvl w:ilvl="2" w:tplc="C6462834">
      <w:numFmt w:val="none"/>
      <w:lvlText w:val=""/>
      <w:lvlJc w:val="left"/>
      <w:pPr>
        <w:tabs>
          <w:tab w:val="num" w:pos="360"/>
        </w:tabs>
        <w:ind w:left="0" w:firstLine="0"/>
      </w:pPr>
      <w:rPr>
        <w:rFonts w:cs="Times New Roman"/>
      </w:rPr>
    </w:lvl>
    <w:lvl w:ilvl="3" w:tplc="A12493DE">
      <w:numFmt w:val="none"/>
      <w:lvlText w:val=""/>
      <w:lvlJc w:val="left"/>
      <w:pPr>
        <w:tabs>
          <w:tab w:val="num" w:pos="360"/>
        </w:tabs>
        <w:ind w:left="0" w:firstLine="0"/>
      </w:pPr>
      <w:rPr>
        <w:rFonts w:cs="Times New Roman"/>
      </w:rPr>
    </w:lvl>
    <w:lvl w:ilvl="4" w:tplc="13EA5680">
      <w:numFmt w:val="none"/>
      <w:lvlText w:val=""/>
      <w:lvlJc w:val="left"/>
      <w:pPr>
        <w:tabs>
          <w:tab w:val="num" w:pos="360"/>
        </w:tabs>
        <w:ind w:left="0" w:firstLine="0"/>
      </w:pPr>
      <w:rPr>
        <w:rFonts w:cs="Times New Roman"/>
      </w:rPr>
    </w:lvl>
    <w:lvl w:ilvl="5" w:tplc="D9508D5C">
      <w:numFmt w:val="none"/>
      <w:lvlText w:val=""/>
      <w:lvlJc w:val="left"/>
      <w:pPr>
        <w:tabs>
          <w:tab w:val="num" w:pos="360"/>
        </w:tabs>
        <w:ind w:left="0" w:firstLine="0"/>
      </w:pPr>
      <w:rPr>
        <w:rFonts w:cs="Times New Roman"/>
      </w:rPr>
    </w:lvl>
    <w:lvl w:ilvl="6" w:tplc="79729962">
      <w:numFmt w:val="none"/>
      <w:lvlText w:val=""/>
      <w:lvlJc w:val="left"/>
      <w:pPr>
        <w:tabs>
          <w:tab w:val="num" w:pos="360"/>
        </w:tabs>
        <w:ind w:left="0" w:firstLine="0"/>
      </w:pPr>
      <w:rPr>
        <w:rFonts w:cs="Times New Roman"/>
      </w:rPr>
    </w:lvl>
    <w:lvl w:ilvl="7" w:tplc="F4E0CEA6">
      <w:numFmt w:val="none"/>
      <w:lvlText w:val=""/>
      <w:lvlJc w:val="left"/>
      <w:pPr>
        <w:tabs>
          <w:tab w:val="num" w:pos="360"/>
        </w:tabs>
        <w:ind w:left="0" w:firstLine="0"/>
      </w:pPr>
      <w:rPr>
        <w:rFonts w:cs="Times New Roman"/>
      </w:rPr>
    </w:lvl>
    <w:lvl w:ilvl="8" w:tplc="3A703326">
      <w:numFmt w:val="none"/>
      <w:lvlText w:val=""/>
      <w:lvlJc w:val="left"/>
      <w:pPr>
        <w:tabs>
          <w:tab w:val="num" w:pos="360"/>
        </w:tabs>
        <w:ind w:left="0" w:firstLine="0"/>
      </w:pPr>
      <w:rPr>
        <w:rFonts w:cs="Times New Roman"/>
      </w:rPr>
    </w:lvl>
  </w:abstractNum>
  <w:abstractNum w:abstractNumId="51">
    <w:nsid w:val="79992962"/>
    <w:multiLevelType w:val="hybridMultilevel"/>
    <w:tmpl w:val="F3021942"/>
    <w:lvl w:ilvl="0" w:tplc="FFFFFFFF">
      <w:start w:val="1"/>
      <w:numFmt w:val="bullet"/>
      <w:pStyle w:val="af4"/>
      <w:lvlText w:val=""/>
      <w:lvlJc w:val="left"/>
      <w:pPr>
        <w:ind w:left="1571" w:hanging="360"/>
      </w:pPr>
      <w:rPr>
        <w:rFonts w:ascii="Symbol" w:hAnsi="Symbol" w:hint="default"/>
      </w:rPr>
    </w:lvl>
    <w:lvl w:ilvl="1" w:tplc="FFFFFFFF">
      <w:start w:val="1"/>
      <w:numFmt w:val="bullet"/>
      <w:lvlText w:val="-"/>
      <w:lvlJc w:val="left"/>
      <w:pPr>
        <w:ind w:left="2291" w:hanging="360"/>
      </w:pPr>
      <w:rPr>
        <w:rFonts w:ascii="Courier New" w:hAnsi="Courier New" w:cs="Times New Roman" w:hint="default"/>
      </w:rPr>
    </w:lvl>
    <w:lvl w:ilvl="2" w:tplc="FFFFFFFF">
      <w:start w:val="1"/>
      <w:numFmt w:val="bullet"/>
      <w:lvlText w:val=""/>
      <w:lvlJc w:val="left"/>
      <w:pPr>
        <w:ind w:left="3011" w:hanging="360"/>
      </w:pPr>
      <w:rPr>
        <w:rFonts w:ascii="Wingdings" w:hAnsi="Wingdings" w:hint="default"/>
      </w:rPr>
    </w:lvl>
    <w:lvl w:ilvl="3" w:tplc="FFFFFFFF">
      <w:start w:val="1"/>
      <w:numFmt w:val="bullet"/>
      <w:lvlText w:val=""/>
      <w:lvlJc w:val="left"/>
      <w:pPr>
        <w:ind w:left="3731" w:hanging="360"/>
      </w:pPr>
      <w:rPr>
        <w:rFonts w:ascii="Symbol" w:hAnsi="Symbol" w:hint="default"/>
      </w:rPr>
    </w:lvl>
    <w:lvl w:ilvl="4" w:tplc="FFFFFFFF">
      <w:start w:val="1"/>
      <w:numFmt w:val="bullet"/>
      <w:lvlText w:val="o"/>
      <w:lvlJc w:val="left"/>
      <w:pPr>
        <w:ind w:left="4451" w:hanging="360"/>
      </w:pPr>
      <w:rPr>
        <w:rFonts w:ascii="Courier New" w:hAnsi="Courier New" w:cs="Courier New" w:hint="default"/>
      </w:rPr>
    </w:lvl>
    <w:lvl w:ilvl="5" w:tplc="FFFFFFFF">
      <w:start w:val="1"/>
      <w:numFmt w:val="bullet"/>
      <w:lvlText w:val=""/>
      <w:lvlJc w:val="left"/>
      <w:pPr>
        <w:ind w:left="5171" w:hanging="360"/>
      </w:pPr>
      <w:rPr>
        <w:rFonts w:ascii="Wingdings" w:hAnsi="Wingdings" w:hint="default"/>
      </w:rPr>
    </w:lvl>
    <w:lvl w:ilvl="6" w:tplc="FFFFFFFF">
      <w:start w:val="1"/>
      <w:numFmt w:val="bullet"/>
      <w:lvlText w:val=""/>
      <w:lvlJc w:val="left"/>
      <w:pPr>
        <w:ind w:left="5891" w:hanging="360"/>
      </w:pPr>
      <w:rPr>
        <w:rFonts w:ascii="Symbol" w:hAnsi="Symbol" w:hint="default"/>
      </w:rPr>
    </w:lvl>
    <w:lvl w:ilvl="7" w:tplc="FFFFFFFF">
      <w:start w:val="1"/>
      <w:numFmt w:val="bullet"/>
      <w:lvlText w:val="o"/>
      <w:lvlJc w:val="left"/>
      <w:pPr>
        <w:ind w:left="6611" w:hanging="360"/>
      </w:pPr>
      <w:rPr>
        <w:rFonts w:ascii="Courier New" w:hAnsi="Courier New" w:cs="Courier New" w:hint="default"/>
      </w:rPr>
    </w:lvl>
    <w:lvl w:ilvl="8" w:tplc="FFFFFFFF">
      <w:start w:val="1"/>
      <w:numFmt w:val="bullet"/>
      <w:lvlText w:val=""/>
      <w:lvlJc w:val="left"/>
      <w:pPr>
        <w:ind w:left="7331" w:hanging="360"/>
      </w:pPr>
      <w:rPr>
        <w:rFonts w:ascii="Wingdings" w:hAnsi="Wingdings" w:hint="default"/>
      </w:rPr>
    </w:lvl>
  </w:abstractNum>
  <w:abstractNum w:abstractNumId="52">
    <w:nsid w:val="7A6D7BEA"/>
    <w:multiLevelType w:val="hybridMultilevel"/>
    <w:tmpl w:val="356AAC62"/>
    <w:lvl w:ilvl="0" w:tplc="0419000F">
      <w:numFmt w:val="bullet"/>
      <w:pStyle w:val="16"/>
      <w:lvlText w:val=""/>
      <w:lvlJc w:val="left"/>
      <w:pPr>
        <w:tabs>
          <w:tab w:val="num" w:pos="-436"/>
        </w:tabs>
        <w:ind w:left="400" w:hanging="400"/>
      </w:pPr>
      <w:rPr>
        <w:rFonts w:ascii="Symbol" w:hAnsi="Symbol" w:hint="default"/>
        <w:b/>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nsid w:val="7B8C76BD"/>
    <w:multiLevelType w:val="multilevel"/>
    <w:tmpl w:val="2DD6D97E"/>
    <w:styleLink w:val="111111"/>
    <w:lvl w:ilvl="0">
      <w:start w:val="1"/>
      <w:numFmt w:val="decimal"/>
      <w:lvlText w:val="%1"/>
      <w:lvlJc w:val="left"/>
      <w:pPr>
        <w:tabs>
          <w:tab w:val="num" w:pos="709"/>
        </w:tabs>
        <w:ind w:left="709" w:firstLine="0"/>
      </w:pPr>
      <w:rPr>
        <w:rFonts w:cs="Times New Roman"/>
      </w:rPr>
    </w:lvl>
    <w:lvl w:ilvl="1">
      <w:start w:val="1"/>
      <w:numFmt w:val="decimal"/>
      <w:lvlText w:val="%1.%2"/>
      <w:lvlJc w:val="left"/>
      <w:pPr>
        <w:tabs>
          <w:tab w:val="num" w:pos="709"/>
        </w:tabs>
        <w:ind w:left="709" w:firstLine="0"/>
      </w:pPr>
      <w:rPr>
        <w:rFonts w:cs="Times New Roman"/>
      </w:rPr>
    </w:lvl>
    <w:lvl w:ilvl="2">
      <w:start w:val="1"/>
      <w:numFmt w:val="decimal"/>
      <w:lvlText w:val="%1.%2.%3"/>
      <w:lvlJc w:val="left"/>
      <w:pPr>
        <w:tabs>
          <w:tab w:val="num" w:pos="709"/>
        </w:tabs>
        <w:ind w:left="709" w:firstLine="0"/>
      </w:pPr>
      <w:rPr>
        <w:rFonts w:cs="Times New Roman"/>
      </w:rPr>
    </w:lvl>
    <w:lvl w:ilvl="3">
      <w:start w:val="1"/>
      <w:numFmt w:val="decimal"/>
      <w:lvlText w:val="%1.%2.%3.%4"/>
      <w:lvlJc w:val="left"/>
      <w:pPr>
        <w:tabs>
          <w:tab w:val="num" w:pos="709"/>
        </w:tabs>
        <w:ind w:left="709" w:firstLine="0"/>
      </w:pPr>
      <w:rPr>
        <w:rFonts w:cs="Times New Roman"/>
      </w:rPr>
    </w:lvl>
    <w:lvl w:ilvl="4">
      <w:start w:val="1"/>
      <w:numFmt w:val="decimal"/>
      <w:lvlText w:val="%1.%2.%3.%4.%5"/>
      <w:lvlJc w:val="left"/>
      <w:pPr>
        <w:tabs>
          <w:tab w:val="num" w:pos="709"/>
        </w:tabs>
        <w:ind w:left="709" w:firstLine="0"/>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4">
    <w:nsid w:val="7CBA3C7C"/>
    <w:multiLevelType w:val="multilevel"/>
    <w:tmpl w:val="CE4836BA"/>
    <w:styleLink w:val="af5"/>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6"/>
  </w:num>
  <w:num w:numId="3">
    <w:abstractNumId w:val="1"/>
  </w:num>
  <w:num w:numId="4">
    <w:abstractNumId w:val="43"/>
  </w:num>
  <w:num w:numId="5">
    <w:abstractNumId w:val="45"/>
  </w:num>
  <w:num w:numId="6">
    <w:abstractNumId w:val="21"/>
  </w:num>
  <w:num w:numId="7">
    <w:abstractNumId w:val="39"/>
  </w:num>
  <w:num w:numId="8">
    <w:abstractNumId w:val="44"/>
  </w:num>
  <w:num w:numId="9">
    <w:abstractNumId w:val="22"/>
  </w:num>
  <w:num w:numId="10">
    <w:abstractNumId w:val="20"/>
  </w:num>
  <w:num w:numId="11">
    <w:abstractNumId w:val="17"/>
  </w:num>
  <w:num w:numId="12">
    <w:abstractNumId w:val="28"/>
  </w:num>
  <w:num w:numId="13">
    <w:abstractNumId w:val="27"/>
  </w:num>
  <w:num w:numId="14">
    <w:abstractNumId w:val="41"/>
  </w:num>
  <w:num w:numId="15">
    <w:abstractNumId w:val="29"/>
  </w:num>
  <w:num w:numId="16">
    <w:abstractNumId w:val="11"/>
  </w:num>
  <w:num w:numId="17">
    <w:abstractNumId w:val="18"/>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num>
  <w:num w:numId="21">
    <w:abstractNumId w:val="2"/>
    <w:lvlOverride w:ilvl="0">
      <w:lvl w:ilvl="0">
        <w:numFmt w:val="decimal"/>
        <w:pStyle w:val="a"/>
        <w:lvlText w:val="•"/>
        <w:legacy w:legacy="1" w:legacySpace="0" w:legacyIndent="341"/>
        <w:lvlJc w:val="left"/>
        <w:pPr>
          <w:ind w:left="0" w:firstLine="0"/>
        </w:pPr>
        <w:rPr>
          <w:rFonts w:ascii="Times New Roman" w:hAnsi="Times New Roman" w:cs="Times New Roman" w:hint="default"/>
        </w:rPr>
      </w:lvl>
    </w:lvlOverride>
  </w:num>
  <w:num w:numId="22">
    <w:abstractNumId w:val="36"/>
    <w:lvlOverride w:ilvl="0">
      <w:startOverride w:val="4"/>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0"/>
    <w:lvlOverride w:ilvl="0">
      <w:startOverride w:val="1"/>
    </w:lvlOverride>
    <w:lvlOverride w:ilvl="1"/>
    <w:lvlOverride w:ilvl="2"/>
    <w:lvlOverride w:ilvl="3"/>
    <w:lvlOverride w:ilvl="4"/>
    <w:lvlOverride w:ilvl="5"/>
    <w:lvlOverride w:ilvl="6"/>
    <w:lvlOverride w:ilvl="7"/>
    <w:lvlOverride w:ilvl="8"/>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lvlOverride w:ilvl="2"/>
    <w:lvlOverride w:ilvl="3"/>
    <w:lvlOverride w:ilvl="4"/>
    <w:lvlOverride w:ilvl="5"/>
    <w:lvlOverride w:ilvl="6"/>
    <w:lvlOverride w:ilvl="7"/>
    <w:lvlOverride w:ilvl="8"/>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2"/>
  </w:num>
  <w:num w:numId="31">
    <w:abstractNumId w:val="30"/>
  </w:num>
  <w:num w:numId="3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47"/>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8"/>
  </w:num>
  <w:num w:numId="40">
    <w:abstractNumId w:val="51"/>
  </w:num>
  <w:num w:numId="41">
    <w:abstractNumId w:val="31"/>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0"/>
    <w:lvlOverride w:ilvl="0">
      <w:startOverride w:val="1"/>
    </w:lvlOverride>
  </w:num>
  <w:num w:numId="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15"/>
  </w:num>
  <w:num w:numId="49">
    <w:abstractNumId w:val="24"/>
  </w:num>
  <w:num w:numId="50">
    <w:abstractNumId w:val="37"/>
  </w:num>
  <w:num w:numId="51">
    <w:abstractNumId w:val="53"/>
  </w:num>
  <w:num w:numId="52">
    <w:abstractNumId w:val="54"/>
  </w:num>
  <w:num w:numId="53">
    <w:abstractNumId w:val="40"/>
  </w:num>
  <w:num w:numId="54">
    <w:abstractNumId w:val="25"/>
  </w:num>
  <w:num w:numId="55">
    <w:abstractNumId w:val="4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5B4"/>
    <w:rsid w:val="00023DA5"/>
    <w:rsid w:val="00052680"/>
    <w:rsid w:val="000539FD"/>
    <w:rsid w:val="000867B7"/>
    <w:rsid w:val="000A66C7"/>
    <w:rsid w:val="000E0C11"/>
    <w:rsid w:val="000E4862"/>
    <w:rsid w:val="001100EC"/>
    <w:rsid w:val="00135A90"/>
    <w:rsid w:val="00143975"/>
    <w:rsid w:val="00145859"/>
    <w:rsid w:val="00145F30"/>
    <w:rsid w:val="00155F20"/>
    <w:rsid w:val="00161744"/>
    <w:rsid w:val="00161827"/>
    <w:rsid w:val="001A7B4A"/>
    <w:rsid w:val="001B07A2"/>
    <w:rsid w:val="001B16BA"/>
    <w:rsid w:val="001E2894"/>
    <w:rsid w:val="001F1640"/>
    <w:rsid w:val="00202AF4"/>
    <w:rsid w:val="00205204"/>
    <w:rsid w:val="00252B6B"/>
    <w:rsid w:val="00264264"/>
    <w:rsid w:val="00276430"/>
    <w:rsid w:val="002B719D"/>
    <w:rsid w:val="002B7A57"/>
    <w:rsid w:val="002E3B1B"/>
    <w:rsid w:val="002F658C"/>
    <w:rsid w:val="00303F75"/>
    <w:rsid w:val="00304F44"/>
    <w:rsid w:val="0032200A"/>
    <w:rsid w:val="00326EA8"/>
    <w:rsid w:val="00327D4D"/>
    <w:rsid w:val="0035025C"/>
    <w:rsid w:val="0035528B"/>
    <w:rsid w:val="003608D0"/>
    <w:rsid w:val="00382405"/>
    <w:rsid w:val="003F4961"/>
    <w:rsid w:val="0040621A"/>
    <w:rsid w:val="00414F5E"/>
    <w:rsid w:val="00436D6F"/>
    <w:rsid w:val="0044577D"/>
    <w:rsid w:val="00451F62"/>
    <w:rsid w:val="004627EC"/>
    <w:rsid w:val="0046739A"/>
    <w:rsid w:val="004969C6"/>
    <w:rsid w:val="004A240C"/>
    <w:rsid w:val="004C30CC"/>
    <w:rsid w:val="004C7B1D"/>
    <w:rsid w:val="004D7A06"/>
    <w:rsid w:val="00505B23"/>
    <w:rsid w:val="00520569"/>
    <w:rsid w:val="005438C0"/>
    <w:rsid w:val="005451A4"/>
    <w:rsid w:val="005715B4"/>
    <w:rsid w:val="00583E1D"/>
    <w:rsid w:val="00592EED"/>
    <w:rsid w:val="005B044F"/>
    <w:rsid w:val="00600EBB"/>
    <w:rsid w:val="0066260A"/>
    <w:rsid w:val="00691E43"/>
    <w:rsid w:val="006B0FC6"/>
    <w:rsid w:val="006C536A"/>
    <w:rsid w:val="006C6283"/>
    <w:rsid w:val="006D4264"/>
    <w:rsid w:val="006E52A7"/>
    <w:rsid w:val="0074419F"/>
    <w:rsid w:val="0077053C"/>
    <w:rsid w:val="00781F44"/>
    <w:rsid w:val="007A1C56"/>
    <w:rsid w:val="007B4A4A"/>
    <w:rsid w:val="007B6CE2"/>
    <w:rsid w:val="007D2E28"/>
    <w:rsid w:val="007D350F"/>
    <w:rsid w:val="007D6042"/>
    <w:rsid w:val="007E5F7B"/>
    <w:rsid w:val="0081658C"/>
    <w:rsid w:val="008555C7"/>
    <w:rsid w:val="00887094"/>
    <w:rsid w:val="008A1649"/>
    <w:rsid w:val="008D1B2E"/>
    <w:rsid w:val="008F1752"/>
    <w:rsid w:val="008F3860"/>
    <w:rsid w:val="008F49F4"/>
    <w:rsid w:val="00903DB0"/>
    <w:rsid w:val="009309EC"/>
    <w:rsid w:val="00956050"/>
    <w:rsid w:val="00970679"/>
    <w:rsid w:val="009F553A"/>
    <w:rsid w:val="00A13EF6"/>
    <w:rsid w:val="00A35B1C"/>
    <w:rsid w:val="00A40910"/>
    <w:rsid w:val="00A56E4D"/>
    <w:rsid w:val="00A81C55"/>
    <w:rsid w:val="00A85AD9"/>
    <w:rsid w:val="00AD41B6"/>
    <w:rsid w:val="00AE41DB"/>
    <w:rsid w:val="00AF4112"/>
    <w:rsid w:val="00AF506D"/>
    <w:rsid w:val="00B01742"/>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B1FC1"/>
    <w:rsid w:val="00CB2279"/>
    <w:rsid w:val="00CB5876"/>
    <w:rsid w:val="00CC4577"/>
    <w:rsid w:val="00CE233E"/>
    <w:rsid w:val="00CF0DA6"/>
    <w:rsid w:val="00CF5585"/>
    <w:rsid w:val="00D05E7C"/>
    <w:rsid w:val="00D153F6"/>
    <w:rsid w:val="00D2656D"/>
    <w:rsid w:val="00D33C3D"/>
    <w:rsid w:val="00D54633"/>
    <w:rsid w:val="00D64774"/>
    <w:rsid w:val="00D71788"/>
    <w:rsid w:val="00D73D6C"/>
    <w:rsid w:val="00DA58ED"/>
    <w:rsid w:val="00E074E7"/>
    <w:rsid w:val="00E42020"/>
    <w:rsid w:val="00E634EF"/>
    <w:rsid w:val="00E637C5"/>
    <w:rsid w:val="00E72AFF"/>
    <w:rsid w:val="00E74DDC"/>
    <w:rsid w:val="00E769C8"/>
    <w:rsid w:val="00E91790"/>
    <w:rsid w:val="00ED282C"/>
    <w:rsid w:val="00F11CF8"/>
    <w:rsid w:val="00F249EA"/>
    <w:rsid w:val="00FD4179"/>
    <w:rsid w:val="00FD7E46"/>
    <w:rsid w:val="00FF27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9174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line number" w:uiPriority="0"/>
    <w:lsdException w:name="page number" w:uiPriority="0"/>
    <w:lsdException w:name="endnote reference" w:uiPriority="0"/>
    <w:lsdException w:name="List Bullet" w:uiPriority="0" w:qFormat="1"/>
    <w:lsdException w:name="List Number" w:qFormat="1"/>
    <w:lsdException w:name="List Bullet 3" w:uiPriority="0"/>
    <w:lsdException w:name="Title" w:semiHidden="0" w:unhideWhenUsed="0" w:qFormat="1"/>
    <w:lsdException w:name="Default Paragraph Font" w:uiPriority="1"/>
    <w:lsdException w:name="Body Text" w:qFormat="1"/>
    <w:lsdException w:name="Body Text Indent" w:uiPriority="0"/>
    <w:lsdException w:name="Subtitle" w:semiHidden="0" w:unhideWhenUsed="0" w:qFormat="1"/>
    <w:lsdException w:name="Body Text First Inden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qFormat="1"/>
    <w:lsdException w:name="HTML Address" w:uiPriority="0"/>
    <w:lsdException w:name="HTML Code" w:uiPriority="0"/>
    <w:lsdException w:name="HTML Keyboard" w:uiPriority="0"/>
    <w:lsdException w:name="HTML Preformatted" w:uiPriority="0"/>
    <w:lsdException w:name="HTML Sample" w:uiPriority="0"/>
    <w:lsdException w:name="HTML Typewriter"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style>
  <w:style w:type="paragraph" w:styleId="17">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6"/>
    <w:next w:val="af6"/>
    <w:link w:val="110"/>
    <w:uiPriority w:val="9"/>
    <w:qFormat/>
    <w:rsid w:val="001B16BA"/>
    <w:pPr>
      <w:keepNext/>
      <w:keepLines/>
      <w:tabs>
        <w:tab w:val="num" w:pos="1283"/>
      </w:tabs>
      <w:spacing w:before="480" w:after="0" w:line="276" w:lineRule="auto"/>
      <w:ind w:left="1283" w:hanging="432"/>
      <w:outlineLvl w:val="0"/>
    </w:pPr>
    <w:rPr>
      <w:rFonts w:ascii="Calibri Light" w:eastAsia="SimSun" w:hAnsi="Calibri Light" w:cs="Times New Roman"/>
      <w:b/>
      <w:bCs/>
      <w:color w:val="2E74B5"/>
      <w:sz w:val="28"/>
      <w:szCs w:val="28"/>
      <w:lang w:eastAsia="ru-RU"/>
    </w:rPr>
  </w:style>
  <w:style w:type="paragraph" w:styleId="23">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6"/>
    <w:next w:val="af6"/>
    <w:link w:val="212"/>
    <w:uiPriority w:val="99"/>
    <w:qFormat/>
    <w:rsid w:val="00E634EF"/>
    <w:pPr>
      <w:tabs>
        <w:tab w:val="num" w:pos="860"/>
      </w:tabs>
      <w:spacing w:before="220" w:after="220" w:line="240" w:lineRule="auto"/>
      <w:ind w:left="860" w:right="28" w:hanging="576"/>
      <w:outlineLvl w:val="1"/>
    </w:pPr>
    <w:rPr>
      <w:rFonts w:ascii="Arial" w:eastAsia="Times New Roman" w:hAnsi="Arial" w:cs="Arial"/>
      <w:b/>
      <w:bCs/>
      <w:szCs w:val="24"/>
      <w:lang w:eastAsia="ru-RU"/>
    </w:rPr>
  </w:style>
  <w:style w:type="paragraph" w:styleId="34">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6"/>
    <w:next w:val="af6"/>
    <w:link w:val="36"/>
    <w:uiPriority w:val="9"/>
    <w:unhideWhenUsed/>
    <w:qFormat/>
    <w:rsid w:val="001B16BA"/>
    <w:pPr>
      <w:keepNext/>
      <w:keepLines/>
      <w:numPr>
        <w:ilvl w:val="2"/>
        <w:numId w:val="18"/>
      </w:numPr>
      <w:spacing w:before="200" w:after="0" w:line="276" w:lineRule="auto"/>
      <w:outlineLvl w:val="2"/>
    </w:pPr>
    <w:rPr>
      <w:rFonts w:ascii="Calibri Light" w:eastAsia="SimSun" w:hAnsi="Calibri Light" w:cs="Times New Roman"/>
      <w:b/>
      <w:bCs/>
      <w:color w:val="5B9BD5"/>
      <w:lang w:eastAsia="ru-RU"/>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6"/>
    <w:next w:val="af6"/>
    <w:link w:val="42"/>
    <w:uiPriority w:val="99"/>
    <w:unhideWhenUsed/>
    <w:qFormat/>
    <w:rsid w:val="001B16BA"/>
    <w:pPr>
      <w:keepNext/>
      <w:keepLines/>
      <w:numPr>
        <w:ilvl w:val="3"/>
        <w:numId w:val="18"/>
      </w:numPr>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6"/>
    <w:next w:val="af6"/>
    <w:link w:val="50"/>
    <w:unhideWhenUsed/>
    <w:qFormat/>
    <w:rsid w:val="001B16BA"/>
    <w:pPr>
      <w:keepNext/>
      <w:keepLines/>
      <w:numPr>
        <w:ilvl w:val="4"/>
        <w:numId w:val="18"/>
      </w:numPr>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Заголовок 6"/>
    <w:basedOn w:val="af6"/>
    <w:next w:val="af6"/>
    <w:link w:val="60"/>
    <w:unhideWhenUsed/>
    <w:qFormat/>
    <w:rsid w:val="001B16BA"/>
    <w:pPr>
      <w:keepNext/>
      <w:keepLines/>
      <w:numPr>
        <w:ilvl w:val="5"/>
        <w:numId w:val="18"/>
      </w:numPr>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Заголовок 7"/>
    <w:basedOn w:val="af6"/>
    <w:next w:val="af6"/>
    <w:link w:val="70"/>
    <w:uiPriority w:val="99"/>
    <w:unhideWhenUsed/>
    <w:qFormat/>
    <w:rsid w:val="001B16BA"/>
    <w:pPr>
      <w:keepNext/>
      <w:keepLines/>
      <w:numPr>
        <w:ilvl w:val="6"/>
        <w:numId w:val="18"/>
      </w:numPr>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Заголовок 8"/>
    <w:basedOn w:val="af6"/>
    <w:next w:val="af6"/>
    <w:link w:val="80"/>
    <w:uiPriority w:val="99"/>
    <w:unhideWhenUsed/>
    <w:qFormat/>
    <w:rsid w:val="001B16BA"/>
    <w:pPr>
      <w:keepNext/>
      <w:keepLines/>
      <w:numPr>
        <w:ilvl w:val="7"/>
        <w:numId w:val="18"/>
      </w:numPr>
      <w:spacing w:before="200" w:after="0" w:line="276" w:lineRule="auto"/>
      <w:outlineLvl w:val="7"/>
    </w:pPr>
    <w:rPr>
      <w:rFonts w:ascii="Calibri Light" w:eastAsia="SimSun" w:hAnsi="Calibri Light" w:cs="Times New Roman"/>
      <w:color w:val="5B9BD5"/>
      <w:sz w:val="20"/>
      <w:szCs w:val="20"/>
      <w:lang w:eastAsia="ru-RU"/>
    </w:rPr>
  </w:style>
  <w:style w:type="paragraph" w:styleId="90">
    <w:name w:val="heading 9"/>
    <w:aliases w:val="Heading 9, Heading 9 NOT IN USE,Not in use,Заголовок 90,@Заголовок 9"/>
    <w:basedOn w:val="af6"/>
    <w:next w:val="af6"/>
    <w:link w:val="91"/>
    <w:uiPriority w:val="99"/>
    <w:unhideWhenUsed/>
    <w:qFormat/>
    <w:rsid w:val="001B16BA"/>
    <w:pPr>
      <w:keepNext/>
      <w:keepLines/>
      <w:numPr>
        <w:ilvl w:val="8"/>
        <w:numId w:val="18"/>
      </w:numPr>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aliases w:val="??????? ??????????,ВерхКолонтитул,header-first,HeaderPort,??????? ??????????1,??????? ??????????2,??????? ??????????3,??????? ??????????11,??????? ??????????21,??????? ??????????4,??????? ??????????5,I.L.T.,Текст в штампе,Знак Знак3"/>
    <w:basedOn w:val="af6"/>
    <w:link w:val="afb"/>
    <w:uiPriority w:val="99"/>
    <w:unhideWhenUsed/>
    <w:rsid w:val="005715B4"/>
    <w:pPr>
      <w:tabs>
        <w:tab w:val="center" w:pos="4677"/>
        <w:tab w:val="right" w:pos="9355"/>
      </w:tabs>
      <w:spacing w:after="0" w:line="240" w:lineRule="auto"/>
    </w:pPr>
  </w:style>
  <w:style w:type="character" w:customStyle="1" w:styleId="afb">
    <w:name w:val="Верхний колонтитул Знак"/>
    <w:aliases w:val="??????? ?????????? Знак,ВерхКолонтитул Знак,header-first Знак,HeaderPort Знак,??????? ??????????1 Знак,??????? ??????????2 Знак,??????? ??????????3 Знак,??????? ??????????11 Знак,??????? ??????????21 Знак,??????? ??????????4 Знак"/>
    <w:basedOn w:val="af7"/>
    <w:link w:val="afa"/>
    <w:uiPriority w:val="99"/>
    <w:rsid w:val="005715B4"/>
  </w:style>
  <w:style w:type="paragraph" w:styleId="afc">
    <w:name w:val="footer"/>
    <w:basedOn w:val="af6"/>
    <w:link w:val="afd"/>
    <w:uiPriority w:val="99"/>
    <w:unhideWhenUsed/>
    <w:rsid w:val="005715B4"/>
    <w:pPr>
      <w:tabs>
        <w:tab w:val="center" w:pos="4677"/>
        <w:tab w:val="right" w:pos="9355"/>
      </w:tabs>
      <w:spacing w:after="0" w:line="240" w:lineRule="auto"/>
    </w:pPr>
  </w:style>
  <w:style w:type="character" w:customStyle="1" w:styleId="afd">
    <w:name w:val="Нижний колонтитул Знак"/>
    <w:basedOn w:val="af7"/>
    <w:link w:val="afc"/>
    <w:uiPriority w:val="99"/>
    <w:rsid w:val="005715B4"/>
  </w:style>
  <w:style w:type="table" w:styleId="afe">
    <w:name w:val="Table Grid"/>
    <w:basedOn w:val="af8"/>
    <w:uiPriority w:val="39"/>
    <w:qFormat/>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List Paragraph"/>
    <w:aliases w:val="Маркированный"/>
    <w:basedOn w:val="af6"/>
    <w:link w:val="aff0"/>
    <w:uiPriority w:val="34"/>
    <w:qFormat/>
    <w:rsid w:val="00CC4577"/>
    <w:pPr>
      <w:ind w:left="720"/>
      <w:contextualSpacing/>
    </w:pPr>
  </w:style>
  <w:style w:type="paragraph" w:styleId="aff1">
    <w:name w:val="Balloon Text"/>
    <w:basedOn w:val="af6"/>
    <w:link w:val="aff2"/>
    <w:uiPriority w:val="99"/>
    <w:semiHidden/>
    <w:unhideWhenUsed/>
    <w:rsid w:val="000E0C11"/>
    <w:pPr>
      <w:spacing w:after="0" w:line="240" w:lineRule="auto"/>
    </w:pPr>
    <w:rPr>
      <w:rFonts w:ascii="Segoe UI" w:hAnsi="Segoe UI" w:cs="Segoe UI"/>
      <w:sz w:val="18"/>
      <w:szCs w:val="18"/>
    </w:rPr>
  </w:style>
  <w:style w:type="character" w:customStyle="1" w:styleId="aff2">
    <w:name w:val="Текст выноски Знак"/>
    <w:basedOn w:val="af7"/>
    <w:link w:val="aff1"/>
    <w:uiPriority w:val="99"/>
    <w:semiHidden/>
    <w:rsid w:val="000E0C11"/>
    <w:rPr>
      <w:rFonts w:ascii="Segoe UI" w:hAnsi="Segoe UI" w:cs="Segoe UI"/>
      <w:sz w:val="18"/>
      <w:szCs w:val="18"/>
    </w:rPr>
  </w:style>
  <w:style w:type="character" w:customStyle="1" w:styleId="24">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7"/>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3"/>
    <w:uiPriority w:val="99"/>
    <w:rsid w:val="00E634EF"/>
    <w:rPr>
      <w:rFonts w:ascii="Arial" w:eastAsia="Times New Roman" w:hAnsi="Arial" w:cs="Arial"/>
      <w:b/>
      <w:bCs/>
      <w:szCs w:val="24"/>
      <w:lang w:eastAsia="ru-RU"/>
    </w:rPr>
  </w:style>
  <w:style w:type="paragraph" w:customStyle="1" w:styleId="1-0">
    <w:name w:val="1- таблица"/>
    <w:basedOn w:val="23"/>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5">
    <w:name w:val="Стиль Заголовок 2"/>
    <w:aliases w:val="Заголовок 2 Знак + по ширине Первая строка:  14..."/>
    <w:basedOn w:val="23"/>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6"/>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8">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7"/>
    <w:uiPriority w:val="9"/>
    <w:rsid w:val="001B16BA"/>
    <w:rPr>
      <w:rFonts w:asciiTheme="majorHAnsi" w:eastAsiaTheme="majorEastAsia" w:hAnsiTheme="majorHAnsi" w:cstheme="majorBidi"/>
      <w:color w:val="2E74B5" w:themeColor="accent1" w:themeShade="BF"/>
      <w:sz w:val="32"/>
      <w:szCs w:val="32"/>
    </w:rPr>
  </w:style>
  <w:style w:type="character" w:customStyle="1" w:styleId="36">
    <w:name w:val="Заголовок 3 Знак"/>
    <w:aliases w:val="H3 Знак1,Заголовок 3-го уровня Знак1,- 1.1.1 Знак1,RSKH3 Знак1,Ведомость (название) Знак1,EIA H3 Знак1,.1.1 Знак1,Заголовок 32 Знак"/>
    <w:basedOn w:val="af7"/>
    <w:link w:val="34"/>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7"/>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7"/>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7"/>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7"/>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7"/>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7"/>
    <w:link w:val="90"/>
    <w:uiPriority w:val="99"/>
    <w:rsid w:val="001B16BA"/>
    <w:rPr>
      <w:rFonts w:ascii="Calibri Light" w:eastAsia="SimSun" w:hAnsi="Calibri Light" w:cs="Times New Roman"/>
      <w:i/>
      <w:iCs/>
      <w:color w:val="404040"/>
      <w:sz w:val="20"/>
      <w:szCs w:val="20"/>
      <w:lang w:eastAsia="ru-RU"/>
    </w:rPr>
  </w:style>
  <w:style w:type="character" w:customStyle="1" w:styleId="110">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7"/>
    <w:uiPriority w:val="9"/>
    <w:locked/>
    <w:rsid w:val="001B16BA"/>
    <w:rPr>
      <w:rFonts w:ascii="Calibri Light" w:eastAsia="SimSun" w:hAnsi="Calibri Light" w:cs="Times New Roman"/>
      <w:b/>
      <w:bCs/>
      <w:color w:val="2E74B5"/>
      <w:sz w:val="28"/>
      <w:szCs w:val="28"/>
      <w:lang w:eastAsia="ru-RU"/>
    </w:rPr>
  </w:style>
  <w:style w:type="paragraph" w:styleId="26">
    <w:name w:val="toc 2"/>
    <w:basedOn w:val="af6"/>
    <w:next w:val="af6"/>
    <w:uiPriority w:val="39"/>
    <w:qFormat/>
    <w:rsid w:val="001B16BA"/>
    <w:pPr>
      <w:spacing w:before="60" w:after="60" w:line="276" w:lineRule="auto"/>
      <w:ind w:left="284"/>
    </w:pPr>
    <w:rPr>
      <w:rFonts w:ascii="Calibri" w:eastAsia="Times New Roman" w:hAnsi="Calibri" w:cs="Calibri"/>
      <w:bCs/>
      <w:szCs w:val="20"/>
      <w:lang w:eastAsia="ru-RU"/>
    </w:rPr>
  </w:style>
  <w:style w:type="paragraph" w:styleId="43">
    <w:name w:val="toc 4"/>
    <w:basedOn w:val="af6"/>
    <w:next w:val="af6"/>
    <w:autoRedefine/>
    <w:uiPriority w:val="99"/>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f6"/>
    <w:next w:val="af6"/>
    <w:autoRedefine/>
    <w:uiPriority w:val="39"/>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f6"/>
    <w:next w:val="af6"/>
    <w:autoRedefine/>
    <w:uiPriority w:val="39"/>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f6"/>
    <w:next w:val="af6"/>
    <w:autoRedefine/>
    <w:uiPriority w:val="39"/>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f6"/>
    <w:next w:val="af6"/>
    <w:autoRedefine/>
    <w:uiPriority w:val="39"/>
    <w:semiHidden/>
    <w:rsid w:val="001B16BA"/>
    <w:pPr>
      <w:spacing w:after="200" w:line="276" w:lineRule="auto"/>
      <w:ind w:left="1080"/>
    </w:pPr>
    <w:rPr>
      <w:rFonts w:ascii="Calibri" w:eastAsia="Times New Roman" w:hAnsi="Calibri" w:cs="Calibri"/>
      <w:sz w:val="20"/>
      <w:szCs w:val="20"/>
      <w:lang w:eastAsia="ru-RU"/>
    </w:rPr>
  </w:style>
  <w:style w:type="paragraph" w:styleId="92">
    <w:name w:val="toc 9"/>
    <w:basedOn w:val="af6"/>
    <w:next w:val="af6"/>
    <w:autoRedefine/>
    <w:uiPriority w:val="39"/>
    <w:semiHidden/>
    <w:rsid w:val="001B16BA"/>
    <w:pPr>
      <w:spacing w:after="200" w:line="276" w:lineRule="auto"/>
      <w:ind w:left="1260"/>
    </w:pPr>
    <w:rPr>
      <w:rFonts w:ascii="Calibri" w:eastAsia="Times New Roman" w:hAnsi="Calibri" w:cs="Calibri"/>
      <w:sz w:val="20"/>
      <w:szCs w:val="20"/>
      <w:lang w:eastAsia="ru-RU"/>
    </w:rPr>
  </w:style>
  <w:style w:type="character" w:styleId="aff3">
    <w:name w:val="Hyperlink"/>
    <w:uiPriority w:val="99"/>
    <w:rsid w:val="001B16BA"/>
    <w:rPr>
      <w:rFonts w:ascii="Arial" w:hAnsi="Arial"/>
      <w:color w:val="0000FF"/>
      <w:sz w:val="22"/>
      <w:u w:val="single"/>
      <w:bdr w:val="none" w:sz="0" w:space="0" w:color="auto"/>
    </w:rPr>
  </w:style>
  <w:style w:type="character" w:styleId="aff4">
    <w:name w:val="annotation reference"/>
    <w:uiPriority w:val="99"/>
    <w:semiHidden/>
    <w:rsid w:val="001B16BA"/>
    <w:rPr>
      <w:sz w:val="16"/>
      <w:szCs w:val="16"/>
    </w:rPr>
  </w:style>
  <w:style w:type="paragraph" w:styleId="aff5">
    <w:name w:val="annotation text"/>
    <w:basedOn w:val="af6"/>
    <w:link w:val="aff6"/>
    <w:uiPriority w:val="99"/>
    <w:unhideWhenUsed/>
    <w:rsid w:val="001B16BA"/>
    <w:pPr>
      <w:spacing w:line="240" w:lineRule="auto"/>
    </w:pPr>
    <w:rPr>
      <w:sz w:val="20"/>
      <w:szCs w:val="20"/>
    </w:rPr>
  </w:style>
  <w:style w:type="character" w:customStyle="1" w:styleId="aff6">
    <w:name w:val="Текст примечания Знак"/>
    <w:basedOn w:val="af7"/>
    <w:link w:val="aff5"/>
    <w:uiPriority w:val="99"/>
    <w:rsid w:val="001B16BA"/>
    <w:rPr>
      <w:sz w:val="20"/>
      <w:szCs w:val="20"/>
    </w:rPr>
  </w:style>
  <w:style w:type="paragraph" w:styleId="aff7">
    <w:name w:val="annotation subject"/>
    <w:basedOn w:val="af6"/>
    <w:link w:val="aff8"/>
    <w:uiPriority w:val="99"/>
    <w:semiHidden/>
    <w:rsid w:val="001B16BA"/>
    <w:pPr>
      <w:spacing w:after="200" w:line="276" w:lineRule="auto"/>
    </w:pPr>
    <w:rPr>
      <w:rFonts w:ascii="Calibri" w:eastAsia="Times New Roman" w:hAnsi="Calibri" w:cs="Times New Roman"/>
      <w:b/>
      <w:bCs/>
      <w:lang w:eastAsia="ru-RU"/>
    </w:rPr>
  </w:style>
  <w:style w:type="character" w:customStyle="1" w:styleId="aff8">
    <w:name w:val="Тема примечания Знак"/>
    <w:basedOn w:val="aff6"/>
    <w:link w:val="aff7"/>
    <w:uiPriority w:val="99"/>
    <w:semiHidden/>
    <w:rsid w:val="001B16BA"/>
    <w:rPr>
      <w:rFonts w:ascii="Calibri" w:eastAsia="Times New Roman" w:hAnsi="Calibri" w:cs="Times New Roman"/>
      <w:b/>
      <w:bCs/>
      <w:sz w:val="20"/>
      <w:szCs w:val="20"/>
      <w:lang w:eastAsia="ru-RU"/>
    </w:rPr>
  </w:style>
  <w:style w:type="paragraph" w:styleId="aff9">
    <w:name w:val="Document Map"/>
    <w:aliases w:val="Знак14"/>
    <w:basedOn w:val="af6"/>
    <w:link w:val="affa"/>
    <w:semiHidden/>
    <w:rsid w:val="001B16BA"/>
    <w:pPr>
      <w:shd w:val="clear" w:color="auto" w:fill="000080"/>
      <w:spacing w:after="200" w:line="276" w:lineRule="auto"/>
    </w:pPr>
    <w:rPr>
      <w:rFonts w:ascii="Tahoma" w:eastAsia="Times New Roman" w:hAnsi="Tahoma" w:cs="Tahoma"/>
      <w:lang w:eastAsia="ru-RU"/>
    </w:rPr>
  </w:style>
  <w:style w:type="character" w:customStyle="1" w:styleId="affa">
    <w:name w:val="Схема документа Знак"/>
    <w:aliases w:val="Знак14 Знак"/>
    <w:basedOn w:val="af7"/>
    <w:link w:val="aff9"/>
    <w:semiHidden/>
    <w:rsid w:val="001B16BA"/>
    <w:rPr>
      <w:rFonts w:ascii="Tahoma" w:eastAsia="Times New Roman" w:hAnsi="Tahoma" w:cs="Tahoma"/>
      <w:shd w:val="clear" w:color="auto" w:fill="000080"/>
      <w:lang w:eastAsia="ru-RU"/>
    </w:rPr>
  </w:style>
  <w:style w:type="paragraph" w:styleId="affb">
    <w:name w:val="TOC Heading"/>
    <w:basedOn w:val="17"/>
    <w:next w:val="af6"/>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c"/>
    <w:link w:val="63"/>
    <w:rsid w:val="001B16BA"/>
    <w:pPr>
      <w:spacing w:before="120" w:after="120"/>
      <w:jc w:val="left"/>
    </w:pPr>
    <w:rPr>
      <w:sz w:val="22"/>
      <w:szCs w:val="20"/>
    </w:rPr>
  </w:style>
  <w:style w:type="paragraph" w:customStyle="1" w:styleId="19">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d">
    <w:name w:val="обычный"/>
    <w:basedOn w:val="af6"/>
    <w:next w:val="af6"/>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f6"/>
    <w:next w:val="af6"/>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e">
    <w:name w:val="таблица"/>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4">
    <w:name w:val="çàãîëîâîê 4"/>
    <w:basedOn w:val="af6"/>
    <w:next w:val="af6"/>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f">
    <w:name w:val="табличный"/>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fc">
    <w:name w:val="Основной текст Югранефтегазпроект"/>
    <w:basedOn w:val="af6"/>
    <w:link w:val="afff0"/>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fc"/>
    <w:rsid w:val="001B16BA"/>
    <w:pPr>
      <w:jc w:val="center"/>
    </w:pPr>
    <w:rPr>
      <w:b/>
      <w:bCs/>
      <w:caps/>
      <w:sz w:val="32"/>
      <w:szCs w:val="20"/>
    </w:rPr>
  </w:style>
  <w:style w:type="paragraph" w:styleId="afff1">
    <w:name w:val="Title"/>
    <w:aliases w:val="Çàãîëîâîê,НЕФТЕТЕХПРОЕКТ, Знак4,Н таб 2"/>
    <w:basedOn w:val="af6"/>
    <w:next w:val="af6"/>
    <w:link w:val="1a"/>
    <w:uiPriority w:val="99"/>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a">
    <w:name w:val="Название Знак1"/>
    <w:aliases w:val="Çàãîëîâîê Знак,НЕФТЕТЕХПРОЕКТ Знак, Знак4 Знак,Н таб 2 Знак"/>
    <w:basedOn w:val="af7"/>
    <w:link w:val="afff1"/>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c"/>
    <w:rsid w:val="001B16BA"/>
    <w:pPr>
      <w:spacing w:line="240" w:lineRule="auto"/>
      <w:jc w:val="center"/>
    </w:pPr>
    <w:rPr>
      <w:b/>
      <w:bCs/>
      <w:sz w:val="32"/>
      <w:szCs w:val="20"/>
    </w:rPr>
  </w:style>
  <w:style w:type="paragraph" w:styleId="1b">
    <w:name w:val="toc 1"/>
    <w:aliases w:val="НИПИ УГНТУ_Оглавление"/>
    <w:basedOn w:val="af6"/>
    <w:next w:val="af6"/>
    <w:link w:val="1c"/>
    <w:uiPriority w:val="39"/>
    <w:qFormat/>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fc"/>
    <w:rsid w:val="001B16BA"/>
    <w:pPr>
      <w:ind w:left="-270"/>
    </w:pPr>
    <w:rPr>
      <w:sz w:val="22"/>
      <w:szCs w:val="20"/>
    </w:rPr>
  </w:style>
  <w:style w:type="paragraph" w:customStyle="1" w:styleId="0481">
    <w:name w:val="Стиль Основной текст Югранефтегазпроект + Слева:  048 см Первая с...1"/>
    <w:basedOn w:val="affc"/>
    <w:uiPriority w:val="99"/>
    <w:rsid w:val="001B16BA"/>
    <w:pPr>
      <w:ind w:left="270" w:firstLine="450"/>
    </w:pPr>
    <w:rPr>
      <w:sz w:val="22"/>
      <w:szCs w:val="20"/>
    </w:rPr>
  </w:style>
  <w:style w:type="paragraph" w:customStyle="1" w:styleId="-211">
    <w:name w:val="Стиль -Заголовок 2 + 11 пт"/>
    <w:basedOn w:val="af6"/>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4"/>
    <w:rsid w:val="001B16BA"/>
    <w:pPr>
      <w:spacing w:before="220" w:after="220"/>
      <w:ind w:left="181" w:firstLine="539"/>
    </w:pPr>
    <w:rPr>
      <w:i/>
      <w:iCs/>
      <w:szCs w:val="20"/>
    </w:rPr>
  </w:style>
  <w:style w:type="paragraph" w:customStyle="1" w:styleId="1127">
    <w:name w:val="Стиль Заголовок 1 + Слева:  127 см"/>
    <w:basedOn w:val="17"/>
    <w:rsid w:val="001B16BA"/>
    <w:pPr>
      <w:spacing w:before="220" w:after="220"/>
      <w:ind w:left="720"/>
    </w:pPr>
    <w:rPr>
      <w:bCs w:val="0"/>
      <w:szCs w:val="20"/>
    </w:rPr>
  </w:style>
  <w:style w:type="paragraph" w:styleId="37">
    <w:name w:val="toc 3"/>
    <w:basedOn w:val="af6"/>
    <w:next w:val="af6"/>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2">
    <w:name w:val="Титульный СамНИПИ"/>
    <w:next w:val="af6"/>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6"/>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c">
    <w:name w:val="Оглавление 1 Знак"/>
    <w:aliases w:val="НИПИ УГНТУ_Оглавление Знак"/>
    <w:link w:val="1b"/>
    <w:uiPriority w:val="39"/>
    <w:rsid w:val="001B16BA"/>
    <w:rPr>
      <w:rFonts w:ascii="Calibri" w:eastAsia="Times New Roman" w:hAnsi="Calibri" w:cs="Times New Roman"/>
      <w:bCs/>
      <w:caps/>
      <w:szCs w:val="24"/>
      <w:lang w:val="x-none" w:eastAsia="x-none"/>
    </w:rPr>
  </w:style>
  <w:style w:type="paragraph" w:customStyle="1" w:styleId="afff3">
    <w:name w:val="Основной тескт"/>
    <w:basedOn w:val="af6"/>
    <w:link w:val="afff4"/>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f4">
    <w:name w:val="Основной тескт Знак"/>
    <w:link w:val="afff3"/>
    <w:rsid w:val="001B16BA"/>
    <w:rPr>
      <w:rFonts w:ascii="Calibri" w:eastAsia="Calibri" w:hAnsi="Calibri" w:cs="Times New Roman"/>
      <w:sz w:val="24"/>
      <w:szCs w:val="20"/>
      <w:lang w:val="x-none" w:eastAsia="x-none"/>
    </w:rPr>
  </w:style>
  <w:style w:type="paragraph" w:customStyle="1" w:styleId="-21">
    <w:name w:val="УГТП-Заголовок 2"/>
    <w:basedOn w:val="af6"/>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f5">
    <w:name w:val="Emphasis"/>
    <w:qFormat/>
    <w:rsid w:val="001B16BA"/>
    <w:rPr>
      <w:i/>
      <w:iCs/>
    </w:rPr>
  </w:style>
  <w:style w:type="paragraph" w:customStyle="1" w:styleId="afff6">
    <w:name w:val="Основной текст СамНИПИ"/>
    <w:link w:val="1d"/>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d">
    <w:name w:val="Основной текст СамНИПИ Знак1"/>
    <w:link w:val="afff6"/>
    <w:locked/>
    <w:rsid w:val="001B16BA"/>
    <w:rPr>
      <w:rFonts w:ascii="Calibri" w:eastAsia="Times New Roman" w:hAnsi="Calibri" w:cs="Times New Roman"/>
      <w:bCs/>
      <w:lang w:eastAsia="ru-RU"/>
    </w:rPr>
  </w:style>
  <w:style w:type="character" w:customStyle="1" w:styleId="111">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7">
    <w:name w:val="page number"/>
    <w:basedOn w:val="af7"/>
    <w:rsid w:val="001B16BA"/>
  </w:style>
  <w:style w:type="paragraph" w:styleId="27">
    <w:name w:val="List Bullet 2"/>
    <w:basedOn w:val="af6"/>
    <w:autoRedefine/>
    <w:uiPriority w:val="99"/>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f8">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6"/>
    <w:link w:val="1e"/>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f9">
    <w:name w:val="Основной текст с отступом Знак"/>
    <w:aliases w:val="Основной текст ЭТО Знак"/>
    <w:basedOn w:val="af7"/>
    <w:rsid w:val="001B16BA"/>
  </w:style>
  <w:style w:type="paragraph" w:styleId="afffa">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6"/>
    <w:link w:val="28"/>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f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7"/>
    <w:rsid w:val="001B16BA"/>
  </w:style>
  <w:style w:type="paragraph" w:styleId="afffc">
    <w:name w:val="Block Text"/>
    <w:basedOn w:val="af6"/>
    <w:uiPriority w:val="99"/>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9">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6"/>
    <w:link w:val="213"/>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a">
    <w:name w:val="Основной текст с отступом 2 Знак"/>
    <w:basedOn w:val="af7"/>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6"/>
    <w:link w:val="-11"/>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6"/>
    <w:link w:val="-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6"/>
    <w:link w:val="-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6"/>
    <w:link w:val="-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d">
    <w:name w:val="Раздел и подраздел"/>
    <w:basedOn w:val="17"/>
    <w:next w:val="23"/>
    <w:link w:val="afffe"/>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6"/>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f6"/>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f">
    <w:name w:val="Раздел с нов. страницы"/>
    <w:basedOn w:val="afffd"/>
    <w:link w:val="affff0"/>
    <w:rsid w:val="001B16BA"/>
    <w:pPr>
      <w:spacing w:before="0"/>
      <w:ind w:left="0" w:right="0"/>
      <w:jc w:val="both"/>
    </w:pPr>
  </w:style>
  <w:style w:type="paragraph" w:styleId="2b">
    <w:name w:val="List 2"/>
    <w:basedOn w:val="af6"/>
    <w:uiPriority w:val="99"/>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c">
    <w:name w:val="List Continue 2"/>
    <w:basedOn w:val="af6"/>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f1">
    <w:name w:val="Раздел"/>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b">
    <w:name w:val="УГТП-Текст Знак"/>
    <w:basedOn w:val="af6"/>
    <w:link w:val="-18"/>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8">
    <w:name w:val="Body Text Indent 3"/>
    <w:basedOn w:val="af6"/>
    <w:link w:val="39"/>
    <w:uiPriority w:val="99"/>
    <w:rsid w:val="001B16BA"/>
    <w:pPr>
      <w:spacing w:after="120" w:line="276" w:lineRule="auto"/>
      <w:ind w:left="283"/>
    </w:pPr>
    <w:rPr>
      <w:rFonts w:ascii="Calibri" w:eastAsia="Times New Roman" w:hAnsi="Calibri" w:cs="Times New Roman"/>
      <w:sz w:val="16"/>
      <w:szCs w:val="16"/>
      <w:lang w:eastAsia="ru-RU"/>
    </w:rPr>
  </w:style>
  <w:style w:type="character" w:customStyle="1" w:styleId="39">
    <w:name w:val="Основной текст с отступом 3 Знак"/>
    <w:basedOn w:val="af7"/>
    <w:link w:val="38"/>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6"/>
    <w:link w:val="-23"/>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b">
    <w:name w:val="УГТП-Текст Знак1 Знак Знак Знак Знак Знак Знак"/>
    <w:basedOn w:val="af6"/>
    <w:link w:val="-1c"/>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f2">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6"/>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6"/>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3">
    <w:name w:val="Раздел Знак"/>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6"/>
    <w:link w:val="-1f0"/>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d">
    <w:name w:val="УГТП-Текст Знак Знак"/>
    <w:basedOn w:val="af6"/>
    <w:link w:val="-31"/>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2">
    <w:name w:val="УГТП-Заголовок 1"/>
    <w:basedOn w:val="af6"/>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8">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a"/>
    <w:rsid w:val="001B16BA"/>
    <w:rPr>
      <w:rFonts w:ascii="Calibri" w:eastAsia="Times New Roman" w:hAnsi="Calibri" w:cs="Times New Roman"/>
      <w:snapToGrid w:val="0"/>
      <w:sz w:val="20"/>
      <w:szCs w:val="20"/>
      <w:lang w:eastAsia="ru-RU"/>
    </w:rPr>
  </w:style>
  <w:style w:type="paragraph" w:customStyle="1" w:styleId="affff4">
    <w:name w:val="Текст основной"/>
    <w:basedOn w:val="afffa"/>
    <w:link w:val="affff5"/>
    <w:uiPriority w:val="99"/>
    <w:rsid w:val="001B16BA"/>
    <w:pPr>
      <w:spacing w:after="0"/>
      <w:ind w:left="284" w:right="284" w:firstLine="851"/>
      <w:jc w:val="both"/>
    </w:pPr>
    <w:rPr>
      <w:sz w:val="24"/>
      <w:szCs w:val="24"/>
    </w:rPr>
  </w:style>
  <w:style w:type="character" w:customStyle="1" w:styleId="2d">
    <w:name w:val="Заголовок 2 Знак Знак"/>
    <w:rsid w:val="001B16BA"/>
    <w:rPr>
      <w:rFonts w:ascii="Arial" w:hAnsi="Arial" w:cs="Arial"/>
      <w:b/>
      <w:bCs/>
      <w:iCs/>
      <w:sz w:val="28"/>
      <w:szCs w:val="28"/>
      <w:lang w:val="ru-RU" w:eastAsia="ru-RU" w:bidi="ar-SA"/>
    </w:rPr>
  </w:style>
  <w:style w:type="paragraph" w:customStyle="1" w:styleId="1f0">
    <w:name w:val="Стиль1"/>
    <w:basedOn w:val="af6"/>
    <w:uiPriority w:val="99"/>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6">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7">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6"/>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6"/>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6"/>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5">
    <w:name w:val="УГТП-Заголовок 2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8">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6"/>
    <w:link w:val="affff9"/>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f9">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7"/>
    <w:link w:val="affff8"/>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a">
    <w:name w:val="Normal (Web)"/>
    <w:aliases w:val="Обычный (веб) Знак,Обычный (Web),Обычный (Web)1"/>
    <w:basedOn w:val="af6"/>
    <w:link w:val="1f1"/>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e">
    <w:name w:val="Body Text 2"/>
    <w:basedOn w:val="af6"/>
    <w:link w:val="2f"/>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f">
    <w:name w:val="Основной текст 2 Знак"/>
    <w:basedOn w:val="af7"/>
    <w:link w:val="2e"/>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6"/>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a">
    <w:name w:val="Body Text 3"/>
    <w:basedOn w:val="af6"/>
    <w:link w:val="3b"/>
    <w:uiPriority w:val="99"/>
    <w:rsid w:val="001B16BA"/>
    <w:pPr>
      <w:spacing w:after="120" w:line="276" w:lineRule="auto"/>
    </w:pPr>
    <w:rPr>
      <w:rFonts w:ascii="Calibri" w:eastAsia="Times New Roman" w:hAnsi="Calibri" w:cs="Times New Roman"/>
      <w:snapToGrid w:val="0"/>
      <w:sz w:val="16"/>
      <w:szCs w:val="16"/>
      <w:lang w:eastAsia="ru-RU"/>
    </w:rPr>
  </w:style>
  <w:style w:type="character" w:customStyle="1" w:styleId="3b">
    <w:name w:val="Основной текст 3 Знак"/>
    <w:basedOn w:val="af7"/>
    <w:link w:val="3a"/>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2">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2">
    <w:name w:val="Стиль11"/>
    <w:basedOn w:val="affff8"/>
    <w:rsid w:val="001B16BA"/>
    <w:pPr>
      <w:widowControl w:val="0"/>
      <w:ind w:firstLine="851"/>
    </w:pPr>
    <w:rPr>
      <w:rFonts w:ascii="Arial" w:hAnsi="Arial"/>
      <w:sz w:val="24"/>
    </w:rPr>
  </w:style>
  <w:style w:type="paragraph" w:customStyle="1" w:styleId="affffb">
    <w:name w:val="ПЗ Основной текст Знак Знак"/>
    <w:basedOn w:val="af6"/>
    <w:link w:val="affffc"/>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fc">
    <w:name w:val="ПЗ Основной текст Знак Знак Знак"/>
    <w:link w:val="afff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6"/>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f6"/>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f">
    <w:name w:val="УГТП-Подпункт Знак"/>
    <w:basedOn w:val="af6"/>
    <w:link w:val="-f0"/>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a"/>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6"/>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6"/>
    <w:link w:val="-f2"/>
    <w:rsid w:val="001B16BA"/>
    <w:pPr>
      <w:spacing w:before="240" w:after="200" w:line="276" w:lineRule="auto"/>
      <w:ind w:left="284" w:right="284" w:firstLine="851"/>
    </w:pPr>
    <w:rPr>
      <w:rFonts w:ascii="Arial" w:hAnsi="Arial" w:cs="Arial"/>
      <w:b/>
      <w:caps/>
      <w:sz w:val="24"/>
      <w:szCs w:val="28"/>
      <w:lang w:eastAsia="ru-RU"/>
    </w:rPr>
  </w:style>
  <w:style w:type="paragraph" w:styleId="affffd">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6"/>
    <w:link w:val="affffe"/>
    <w:autoRedefine/>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f">
    <w:name w:val="табл_заголовок"/>
    <w:link w:val="1f3"/>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0">
    <w:name w:val="табл_строка"/>
    <w:basedOn w:val="afffa"/>
    <w:link w:val="afffff1"/>
    <w:rsid w:val="001B16BA"/>
    <w:pPr>
      <w:spacing w:after="0"/>
      <w:jc w:val="center"/>
    </w:pPr>
    <w:rPr>
      <w:sz w:val="24"/>
      <w:szCs w:val="24"/>
      <w:lang w:val="x-none" w:eastAsia="x-none"/>
    </w:rPr>
  </w:style>
  <w:style w:type="paragraph" w:customStyle="1" w:styleId="TableText">
    <w:name w:val="Table Text"/>
    <w:basedOn w:val="af6"/>
    <w:link w:val="TableText0"/>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f2">
    <w:name w:val="Название_страницы"/>
    <w:basedOn w:val="af6"/>
    <w:uiPriority w:val="99"/>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3">
    <w:name w:val="Заголовок таблиц"/>
    <w:basedOn w:val="afffa"/>
    <w:autoRedefine/>
    <w:rsid w:val="001B16BA"/>
    <w:pPr>
      <w:spacing w:after="0" w:line="360" w:lineRule="auto"/>
      <w:ind w:left="1134" w:right="140" w:firstLine="720"/>
      <w:jc w:val="both"/>
    </w:pPr>
    <w:rPr>
      <w:sz w:val="22"/>
      <w:szCs w:val="22"/>
    </w:rPr>
  </w:style>
  <w:style w:type="paragraph" w:customStyle="1" w:styleId="afffff4">
    <w:name w:val="ТабличныйТекст"/>
    <w:basedOn w:val="af6"/>
    <w:rsid w:val="001B16BA"/>
    <w:pPr>
      <w:spacing w:before="60" w:after="60" w:line="276" w:lineRule="auto"/>
    </w:pPr>
    <w:rPr>
      <w:rFonts w:ascii="Arial Narrow" w:eastAsia="Times New Roman" w:hAnsi="Arial Narrow" w:cs="Times New Roman"/>
      <w:sz w:val="20"/>
      <w:szCs w:val="20"/>
      <w:lang w:eastAsia="ru-RU"/>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6"/>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f5">
    <w:name w:val="Таблица"/>
    <w:basedOn w:val="af6"/>
    <w:next w:val="af6"/>
    <w:link w:val="afffff6"/>
    <w:uiPriority w:val="99"/>
    <w:rsid w:val="001B16BA"/>
    <w:pPr>
      <w:spacing w:after="200" w:line="276" w:lineRule="auto"/>
      <w:jc w:val="center"/>
    </w:pPr>
    <w:rPr>
      <w:rFonts w:ascii="Calibri" w:eastAsia="Times New Roman" w:hAnsi="Calibri" w:cs="Times New Roman"/>
      <w:sz w:val="20"/>
      <w:szCs w:val="20"/>
      <w:lang w:val="x-none" w:eastAsia="x-none"/>
    </w:rPr>
  </w:style>
  <w:style w:type="paragraph" w:styleId="afffff7">
    <w:name w:val="Message Header"/>
    <w:basedOn w:val="af6"/>
    <w:next w:val="afffff5"/>
    <w:link w:val="afffff8"/>
    <w:uiPriority w:val="9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f8">
    <w:name w:val="Шапка Знак"/>
    <w:basedOn w:val="af7"/>
    <w:link w:val="afffff7"/>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6"/>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3">
    <w:name w:val="Приложение 1.1"/>
    <w:basedOn w:val="af6"/>
    <w:next w:val="af6"/>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0">
    <w:name w:val="Раздел с нов. страницы Знак"/>
    <w:link w:val="affff"/>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6"/>
    <w:rsid w:val="001B16BA"/>
    <w:pPr>
      <w:spacing w:after="200" w:line="276" w:lineRule="auto"/>
      <w:jc w:val="center"/>
    </w:pPr>
    <w:rPr>
      <w:rFonts w:ascii="Calibri" w:eastAsia="Times New Roman" w:hAnsi="Calibri" w:cs="Times New Roman"/>
      <w:lang w:eastAsia="ru-RU"/>
    </w:rPr>
  </w:style>
  <w:style w:type="paragraph" w:customStyle="1" w:styleId="-2a">
    <w:name w:val="УГТП-Заголовок 2 Знак Знак Знак"/>
    <w:basedOn w:val="af6"/>
    <w:link w:val="-2b"/>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9">
    <w:name w:val="List"/>
    <w:basedOn w:val="af6"/>
    <w:uiPriority w:val="99"/>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e">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8"/>
    <w:rsid w:val="001B16BA"/>
    <w:rPr>
      <w:rFonts w:ascii="Calibri" w:eastAsia="Times New Roman" w:hAnsi="Calibri" w:cs="Times New Roman"/>
      <w:snapToGrid w:val="0"/>
      <w:sz w:val="24"/>
      <w:szCs w:val="24"/>
      <w:lang w:eastAsia="ru-RU"/>
    </w:rPr>
  </w:style>
  <w:style w:type="paragraph" w:styleId="afffffa">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6"/>
    <w:next w:val="af6"/>
    <w:link w:val="1f4"/>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0">
    <w:name w:val="заголовок 2"/>
    <w:basedOn w:val="af6"/>
    <w:link w:val="2f1"/>
    <w:uiPriority w:val="99"/>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fb">
    <w:name w:val="Основной текст+"/>
    <w:basedOn w:val="29"/>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6"/>
    <w:link w:val="-1ff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9"/>
    <w:rsid w:val="001B16BA"/>
    <w:rPr>
      <w:rFonts w:ascii="Calibri" w:eastAsia="Times New Roman" w:hAnsi="Calibri" w:cs="Times New Roman"/>
      <w:snapToGrid w:val="0"/>
      <w:sz w:val="24"/>
      <w:szCs w:val="24"/>
      <w:lang w:eastAsia="ru-RU"/>
    </w:rPr>
  </w:style>
  <w:style w:type="paragraph" w:customStyle="1" w:styleId="afffffc">
    <w:name w:val="Марк.список"/>
    <w:basedOn w:val="af6"/>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5">
    <w:name w:val="УГТП-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6"/>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f6"/>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d">
    <w:name w:val="Normal Indent"/>
    <w:basedOn w:val="af6"/>
    <w:uiPriority w:val="99"/>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6"/>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6"/>
    <w:link w:val="-21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2">
    <w:name w:val="Стиль2"/>
    <w:basedOn w:val="af6"/>
    <w:uiPriority w:val="99"/>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e">
    <w:name w:val="Маркированый список"/>
    <w:basedOn w:val="af6"/>
    <w:link w:val="affffff"/>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f">
    <w:name w:val="Маркированый список Знак"/>
    <w:link w:val="afffffe"/>
    <w:rsid w:val="001B16BA"/>
    <w:rPr>
      <w:rFonts w:ascii="Calibri" w:eastAsia="Times New Roman" w:hAnsi="Calibri" w:cs="Times New Roman"/>
      <w:sz w:val="20"/>
      <w:szCs w:val="24"/>
      <w:lang w:eastAsia="ru-RU"/>
    </w:rPr>
  </w:style>
  <w:style w:type="paragraph" w:customStyle="1" w:styleId="affffff0">
    <w:name w:val="Номер таблицы"/>
    <w:basedOn w:val="af6"/>
    <w:next w:val="af6"/>
    <w:link w:val="affffff1"/>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f2">
    <w:name w:val="Название таблицы"/>
    <w:basedOn w:val="af6"/>
    <w:next w:val="af6"/>
    <w:link w:val="affffff3"/>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f5">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4">
    <w:name w:val="Обычный (ПЗ)"/>
    <w:basedOn w:val="af6"/>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6">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f6"/>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f6"/>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5">
    <w:name w:val="Полужирный основной текс с отступом"/>
    <w:basedOn w:val="29"/>
    <w:rsid w:val="001B16BA"/>
    <w:pPr>
      <w:spacing w:before="240" w:after="60" w:line="360" w:lineRule="auto"/>
      <w:ind w:left="1134" w:firstLine="720"/>
      <w:jc w:val="both"/>
    </w:pPr>
    <w:rPr>
      <w:b/>
      <w:bCs/>
      <w:snapToGrid/>
      <w:szCs w:val="20"/>
    </w:rPr>
  </w:style>
  <w:style w:type="paragraph" w:customStyle="1" w:styleId="affffff6">
    <w:name w:val="МаркированныйСписок"/>
    <w:basedOn w:val="af6"/>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f6"/>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6"/>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5">
    <w:name w:val="List Bullet 4"/>
    <w:basedOn w:val="af6"/>
    <w:autoRedefine/>
    <w:uiPriority w:val="99"/>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6">
    <w:name w:val="List Number 4"/>
    <w:basedOn w:val="af6"/>
    <w:uiPriority w:val="99"/>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c">
    <w:name w:val="List Number 3"/>
    <w:basedOn w:val="af6"/>
    <w:uiPriority w:val="99"/>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f6"/>
    <w:uiPriority w:val="99"/>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f7">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3">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8">
    <w:name w:val="нумерован"/>
    <w:basedOn w:val="afffa"/>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6"/>
    <w:autoRedefine/>
    <w:uiPriority w:val="99"/>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f9">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6"/>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f6"/>
    <w:next w:val="af6"/>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7"/>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6"/>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f6"/>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f6"/>
    <w:uiPriority w:val="99"/>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f6"/>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f6"/>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f6"/>
    <w:uiPriority w:val="99"/>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f6"/>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f6"/>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f6"/>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f6"/>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f6"/>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f6"/>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f6"/>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f6"/>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f6"/>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7">
    <w:name w:val="УГТП-Шифр объекта"/>
    <w:basedOn w:val="afa"/>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a"/>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a"/>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a"/>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6"/>
    <w:link w:val="-fc"/>
    <w:rsid w:val="001B16BA"/>
    <w:pPr>
      <w:spacing w:after="200" w:line="276" w:lineRule="auto"/>
      <w:ind w:left="204"/>
    </w:pPr>
    <w:rPr>
      <w:rFonts w:ascii="Calibri" w:eastAsia="Times New Roman" w:hAnsi="Calibri" w:cs="Times New Roman"/>
      <w:sz w:val="24"/>
      <w:szCs w:val="24"/>
      <w:lang w:eastAsia="ru-RU"/>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a">
    <w:name w:val="Основн"/>
    <w:basedOn w:val="af6"/>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6"/>
    <w:link w:val="-fe"/>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6"/>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5">
    <w:name w:val="Оглавление 21"/>
    <w:basedOn w:val="af6"/>
    <w:next w:val="af6"/>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7">
    <w:name w:val="заголовок 1"/>
    <w:basedOn w:val="af6"/>
    <w:next w:val="af6"/>
    <w:link w:val="1f8"/>
    <w:uiPriority w:val="99"/>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fb">
    <w:name w:val="ПЗ Заголовок подраздела"/>
    <w:basedOn w:val="af6"/>
    <w:next w:val="af6"/>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fc">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6"/>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6"/>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6"/>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6"/>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fd">
    <w:name w:val="line number"/>
    <w:basedOn w:val="af7"/>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4">
    <w:name w:val="Основной текст2"/>
    <w:basedOn w:val="af6"/>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e">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9">
    <w:name w:val="Основной текст Знак1"/>
    <w:uiPriority w:val="99"/>
    <w:rsid w:val="001B16BA"/>
    <w:rPr>
      <w:rFonts w:ascii="Arial" w:hAnsi="Arial" w:cs="Arial"/>
      <w:bCs/>
      <w:sz w:val="24"/>
      <w:szCs w:val="24"/>
      <w:lang w:val="ru-RU" w:eastAsia="ru-RU" w:bidi="ar-SA"/>
    </w:rPr>
  </w:style>
  <w:style w:type="paragraph" w:customStyle="1" w:styleId="-ff3">
    <w:name w:val="УГТП-Номер тома"/>
    <w:basedOn w:val="af6"/>
    <w:uiPriority w:val="99"/>
    <w:rsid w:val="001B16BA"/>
    <w:pPr>
      <w:spacing w:after="200" w:line="276" w:lineRule="auto"/>
      <w:jc w:val="center"/>
    </w:pPr>
    <w:rPr>
      <w:rFonts w:ascii="Calibri" w:eastAsia="Times New Roman" w:hAnsi="Calibri" w:cs="Times New Roman"/>
      <w:sz w:val="24"/>
      <w:szCs w:val="24"/>
      <w:lang w:eastAsia="ru-RU"/>
    </w:rPr>
  </w:style>
  <w:style w:type="character" w:customStyle="1" w:styleId="afffffff">
    <w:name w:val="Знак Знак"/>
    <w:locked/>
    <w:rsid w:val="001B16BA"/>
    <w:rPr>
      <w:rFonts w:ascii="Arial" w:hAnsi="Arial" w:cs="Arial"/>
      <w:sz w:val="24"/>
      <w:szCs w:val="24"/>
      <w:lang w:val="ru-RU" w:eastAsia="ru-RU" w:bidi="ar-SA"/>
    </w:rPr>
  </w:style>
  <w:style w:type="character" w:customStyle="1" w:styleId="afffffff0">
    <w:name w:val="Абзац Знак Знак"/>
    <w:rsid w:val="001B16BA"/>
    <w:rPr>
      <w:noProof/>
      <w:sz w:val="24"/>
      <w:szCs w:val="24"/>
      <w:lang w:val="ru-RU" w:eastAsia="ru-RU" w:bidi="ar-SA"/>
    </w:rPr>
  </w:style>
  <w:style w:type="paragraph" w:customStyle="1" w:styleId="ListBallets2">
    <w:name w:val="List Ballets 2"/>
    <w:basedOn w:val="af6"/>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a">
    <w:name w:val="Приложение_1"/>
    <w:basedOn w:val="17"/>
    <w:autoRedefine/>
    <w:rsid w:val="001B16BA"/>
    <w:pPr>
      <w:tabs>
        <w:tab w:val="num" w:pos="360"/>
      </w:tabs>
      <w:spacing w:before="5000" w:after="240" w:line="360" w:lineRule="auto"/>
      <w:ind w:left="360" w:hanging="360"/>
      <w:jc w:val="center"/>
    </w:pPr>
    <w:rPr>
      <w:rFonts w:ascii="Times New Roman" w:hAnsi="Times New Roman"/>
      <w:caps/>
      <w:sz w:val="48"/>
      <w:szCs w:val="20"/>
    </w:rPr>
  </w:style>
  <w:style w:type="paragraph" w:customStyle="1" w:styleId="2f5">
    <w:name w:val="Приложение_2"/>
    <w:basedOn w:val="afffa"/>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b">
    <w:name w:val="Подзаголовок1"/>
    <w:basedOn w:val="1f2"/>
    <w:rsid w:val="001B16BA"/>
    <w:pPr>
      <w:jc w:val="center"/>
    </w:pPr>
    <w:rPr>
      <w:snapToGrid/>
      <w:sz w:val="24"/>
    </w:rPr>
  </w:style>
  <w:style w:type="paragraph" w:customStyle="1" w:styleId="afffffff1">
    <w:name w:val="Пояснит"/>
    <w:basedOn w:val="af6"/>
    <w:uiPriority w:val="99"/>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f6"/>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f6"/>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f2"/>
    <w:rsid w:val="001B16BA"/>
    <w:pPr>
      <w:keepNext/>
      <w:spacing w:after="60"/>
      <w:ind w:left="1080"/>
    </w:pPr>
    <w:rPr>
      <w:rFonts w:cs="Arial"/>
      <w:sz w:val="20"/>
      <w:szCs w:val="20"/>
      <w:lang w:val="en-US" w:eastAsia="en-US"/>
    </w:rPr>
  </w:style>
  <w:style w:type="paragraph" w:styleId="afffffff2">
    <w:name w:val="Note Heading"/>
    <w:basedOn w:val="af6"/>
    <w:next w:val="af6"/>
    <w:link w:val="afffffff3"/>
    <w:uiPriority w:val="99"/>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f3">
    <w:name w:val="Заголовок записки Знак"/>
    <w:basedOn w:val="af7"/>
    <w:link w:val="afffffff2"/>
    <w:uiPriority w:val="99"/>
    <w:rsid w:val="001B16BA"/>
    <w:rPr>
      <w:rFonts w:ascii="Times New Roman" w:eastAsia="Times New Roman" w:hAnsi="Times New Roman" w:cs="Times New Roman"/>
      <w:sz w:val="24"/>
      <w:szCs w:val="24"/>
      <w:lang w:eastAsia="ru-RU"/>
    </w:rPr>
  </w:style>
  <w:style w:type="paragraph" w:customStyle="1" w:styleId="2f6">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6"/>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f6"/>
    <w:next w:val="af6"/>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f6"/>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4"/>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d">
    <w:name w:val="Заголовок 3+"/>
    <w:basedOn w:val="23"/>
    <w:next w:val="34"/>
    <w:autoRedefine/>
    <w:rsid w:val="001B16BA"/>
    <w:pPr>
      <w:keepNext/>
      <w:keepLines/>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3"/>
    <w:autoRedefine/>
    <w:rsid w:val="001B16BA"/>
    <w:pPr>
      <w:keepNext/>
      <w:keepLines/>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6"/>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4">
    <w:name w:val="table of figures"/>
    <w:basedOn w:val="af6"/>
    <w:next w:val="af6"/>
    <w:uiPriority w:val="99"/>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f5">
    <w:name w:val="ЗАГОЛОВОК+"/>
    <w:basedOn w:val="17"/>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7">
    <w:name w:val="Table Simple 2"/>
    <w:basedOn w:val="af8"/>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6">
    <w:name w:val="Состав проекта. Содержание"/>
    <w:rsid w:val="001B16BA"/>
    <w:rPr>
      <w:sz w:val="20"/>
    </w:rPr>
  </w:style>
  <w:style w:type="paragraph" w:customStyle="1" w:styleId="-ff4">
    <w:name w:val="УГТП-Примечание"/>
    <w:basedOn w:val="af6"/>
    <w:uiPriority w:val="99"/>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6"/>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f6"/>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f6"/>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f6"/>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f6"/>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f6"/>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6"/>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f6"/>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f6"/>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7">
    <w:name w:val="Приложения_буквы"/>
    <w:basedOn w:val="23"/>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8">
    <w:name w:val="Содержание"/>
    <w:basedOn w:val="afffffff5"/>
    <w:autoRedefine/>
    <w:rsid w:val="001B16BA"/>
    <w:pPr>
      <w:tabs>
        <w:tab w:val="clear" w:pos="360"/>
      </w:tabs>
      <w:ind w:left="0"/>
      <w:jc w:val="center"/>
    </w:pPr>
    <w:rPr>
      <w:caps w:val="0"/>
    </w:rPr>
  </w:style>
  <w:style w:type="paragraph" w:customStyle="1" w:styleId="a2">
    <w:name w:val="Приложения АБВ"/>
    <w:basedOn w:val="APPENDIXHEADER"/>
    <w:next w:val="afffffff8"/>
    <w:rsid w:val="001B16BA"/>
    <w:pPr>
      <w:pageBreakBefore/>
      <w:numPr>
        <w:numId w:val="2"/>
      </w:numPr>
    </w:pPr>
    <w:rPr>
      <w:caps w:val="0"/>
      <w:sz w:val="32"/>
      <w:u w:val="none"/>
    </w:rPr>
  </w:style>
  <w:style w:type="paragraph" w:customStyle="1" w:styleId="2f8">
    <w:name w:val="Заголовок 2+"/>
    <w:basedOn w:val="23"/>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9">
    <w:name w:val="Основной шрифт"/>
    <w:rsid w:val="001B16BA"/>
  </w:style>
  <w:style w:type="paragraph" w:customStyle="1" w:styleId="1fc">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d">
    <w:name w:val="Название1"/>
    <w:basedOn w:val="af6"/>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fa">
    <w:name w:val="Subtitle"/>
    <w:basedOn w:val="af6"/>
    <w:next w:val="af6"/>
    <w:link w:val="afffffffb"/>
    <w:uiPriority w:val="99"/>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fb">
    <w:name w:val="Подзаголовок Знак"/>
    <w:basedOn w:val="af7"/>
    <w:link w:val="afffffffa"/>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0">
    <w:name w:val="List Bullet 3"/>
    <w:basedOn w:val="2f3"/>
    <w:link w:val="3e"/>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f6"/>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6"/>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7"/>
    <w:rsid w:val="001B16BA"/>
    <w:pPr>
      <w:spacing w:before="0" w:after="360" w:line="360" w:lineRule="auto"/>
      <w:jc w:val="center"/>
    </w:pPr>
    <w:rPr>
      <w:bCs w:val="0"/>
      <w:kern w:val="32"/>
    </w:rPr>
  </w:style>
  <w:style w:type="paragraph" w:customStyle="1" w:styleId="IG6">
    <w:name w:val="Обычный_IG Знак Знак Знак Знак"/>
    <w:basedOn w:val="af6"/>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6"/>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6"/>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c">
    <w:name w:val="Основной текст док."/>
    <w:basedOn w:val="af6"/>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fd">
    <w:name w:val="осн.стиль абз."/>
    <w:basedOn w:val="af6"/>
    <w:link w:val="afffffffe"/>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e">
    <w:name w:val="осн.стиль абз. Знак"/>
    <w:link w:val="afffffffd"/>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6"/>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6"/>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7"/>
    <w:rsid w:val="001B16BA"/>
    <w:pPr>
      <w:widowControl w:val="0"/>
      <w:spacing w:line="360" w:lineRule="auto"/>
      <w:ind w:firstLine="1560"/>
      <w:jc w:val="left"/>
    </w:pPr>
    <w:rPr>
      <w:rFonts w:ascii="Times New Roman" w:hAnsi="Times New Roman"/>
      <w:b/>
      <w:bCs/>
    </w:rPr>
  </w:style>
  <w:style w:type="paragraph" w:customStyle="1" w:styleId="2f9">
    <w:name w:val="Знак2"/>
    <w:basedOn w:val="af6"/>
    <w:rsid w:val="001B16BA"/>
    <w:pPr>
      <w:spacing w:line="240" w:lineRule="exact"/>
    </w:pPr>
    <w:rPr>
      <w:rFonts w:ascii="Verdana" w:eastAsia="Times New Roman" w:hAnsi="Verdana" w:cs="Times New Roman"/>
      <w:sz w:val="24"/>
      <w:szCs w:val="24"/>
      <w:lang w:val="en-US"/>
    </w:rPr>
  </w:style>
  <w:style w:type="paragraph" w:customStyle="1" w:styleId="1fe">
    <w:name w:val="Текст1"/>
    <w:basedOn w:val="af6"/>
    <w:uiPriority w:val="99"/>
    <w:rsid w:val="001B16BA"/>
    <w:pPr>
      <w:spacing w:after="200" w:line="276" w:lineRule="auto"/>
    </w:pPr>
    <w:rPr>
      <w:rFonts w:ascii="Courier New" w:eastAsia="Times New Roman" w:hAnsi="Courier New" w:cs="Times New Roman"/>
      <w:sz w:val="20"/>
      <w:szCs w:val="20"/>
      <w:lang w:eastAsia="ru-RU"/>
    </w:rPr>
  </w:style>
  <w:style w:type="paragraph" w:styleId="1ff">
    <w:name w:val="index 1"/>
    <w:basedOn w:val="af6"/>
    <w:next w:val="af6"/>
    <w:autoRedefine/>
    <w:uiPriority w:val="99"/>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f">
    <w:name w:val="Список для Приложений"/>
    <w:rsid w:val="001B16BA"/>
    <w:pPr>
      <w:numPr>
        <w:numId w:val="4"/>
      </w:numPr>
    </w:pPr>
  </w:style>
  <w:style w:type="paragraph" w:customStyle="1" w:styleId="1ff0">
    <w:name w:val="Знак Знак Знак Знак1"/>
    <w:basedOn w:val="af6"/>
    <w:rsid w:val="001B16BA"/>
    <w:pPr>
      <w:keepLines/>
      <w:spacing w:line="240" w:lineRule="exact"/>
    </w:pPr>
    <w:rPr>
      <w:rFonts w:ascii="Verdana" w:eastAsia="MS Mincho" w:hAnsi="Verdana" w:cs="Franklin Gothic Book"/>
      <w:sz w:val="20"/>
      <w:szCs w:val="20"/>
      <w:lang w:val="en-US"/>
    </w:rPr>
  </w:style>
  <w:style w:type="character" w:customStyle="1" w:styleId="affff5">
    <w:name w:val="Текст основной Знак"/>
    <w:link w:val="affff4"/>
    <w:rsid w:val="001B16BA"/>
    <w:rPr>
      <w:rFonts w:ascii="Calibri" w:eastAsia="Times New Roman" w:hAnsi="Calibri" w:cs="Times New Roman"/>
      <w:snapToGrid w:val="0"/>
      <w:sz w:val="24"/>
      <w:szCs w:val="24"/>
      <w:lang w:eastAsia="ru-RU"/>
    </w:rPr>
  </w:style>
  <w:style w:type="paragraph" w:customStyle="1" w:styleId="af0">
    <w:name w:val="Текст перечисление"/>
    <w:basedOn w:val="affff4"/>
    <w:next w:val="affff4"/>
    <w:link w:val="affffffff"/>
    <w:autoRedefine/>
    <w:rsid w:val="001B16BA"/>
    <w:pPr>
      <w:numPr>
        <w:numId w:val="5"/>
      </w:numPr>
      <w:tabs>
        <w:tab w:val="left" w:pos="709"/>
      </w:tabs>
      <w:spacing w:line="312" w:lineRule="auto"/>
      <w:ind w:right="0"/>
    </w:pPr>
    <w:rPr>
      <w:lang w:eastAsia="ar-SA"/>
    </w:rPr>
  </w:style>
  <w:style w:type="character" w:customStyle="1" w:styleId="affffffff">
    <w:name w:val="Текст перечисление Знак"/>
    <w:link w:val="af0"/>
    <w:rsid w:val="001B16BA"/>
    <w:rPr>
      <w:rFonts w:ascii="Calibri" w:eastAsia="Times New Roman" w:hAnsi="Calibri" w:cs="Times New Roman"/>
      <w:snapToGrid w:val="0"/>
      <w:sz w:val="24"/>
      <w:szCs w:val="24"/>
      <w:lang w:eastAsia="ar-SA"/>
    </w:rPr>
  </w:style>
  <w:style w:type="paragraph" w:customStyle="1" w:styleId="a4">
    <w:name w:val="Текст библиография"/>
    <w:basedOn w:val="af6"/>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c">
    <w:name w:val="Маркеры без отступа"/>
    <w:basedOn w:val="af6"/>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4">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6"/>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f0">
    <w:name w:val="Титульная страница"/>
    <w:basedOn w:val="af6"/>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e">
    <w:name w:val="Раздел и подраздел Знак"/>
    <w:link w:val="afffd"/>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6"/>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a"/>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1">
    <w:name w:val="Знак"/>
    <w:basedOn w:val="af6"/>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6"/>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f6"/>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f2">
    <w:name w:val="абзац"/>
    <w:basedOn w:val="af6"/>
    <w:link w:val="1ff1"/>
    <w:uiPriority w:val="9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f6"/>
    <w:next w:val="af6"/>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f3">
    <w:name w:val="Стиль ПЗ Знак"/>
    <w:link w:val="affffffff4"/>
    <w:locked/>
    <w:rsid w:val="001B16BA"/>
    <w:rPr>
      <w:rFonts w:ascii="Arial" w:hAnsi="Arial"/>
      <w:lang w:eastAsia="ar-SA"/>
    </w:rPr>
  </w:style>
  <w:style w:type="paragraph" w:customStyle="1" w:styleId="affffffff4">
    <w:name w:val="Стиль ПЗ"/>
    <w:basedOn w:val="af6"/>
    <w:link w:val="affffffff3"/>
    <w:rsid w:val="001B16BA"/>
    <w:pPr>
      <w:suppressAutoHyphens/>
      <w:spacing w:after="200" w:line="360" w:lineRule="auto"/>
      <w:ind w:firstLine="851"/>
      <w:jc w:val="both"/>
    </w:pPr>
    <w:rPr>
      <w:rFonts w:ascii="Arial" w:hAnsi="Arial"/>
      <w:lang w:eastAsia="ar-SA"/>
    </w:rPr>
  </w:style>
  <w:style w:type="paragraph" w:customStyle="1" w:styleId="-ff6">
    <w:name w:val="-Текст"/>
    <w:basedOn w:val="af6"/>
    <w:uiPriority w:val="99"/>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f6"/>
    <w:uiPriority w:val="99"/>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f6"/>
    <w:uiPriority w:val="99"/>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7">
    <w:name w:val="-Наименование объекта"/>
    <w:basedOn w:val="afa"/>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5">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6">
    <w:name w:val="Знак Знак Знак Знак Знак Знак Знак"/>
    <w:basedOn w:val="af6"/>
    <w:uiPriority w:val="99"/>
    <w:rsid w:val="001B16BA"/>
    <w:pPr>
      <w:spacing w:line="240" w:lineRule="exact"/>
    </w:pPr>
    <w:rPr>
      <w:rFonts w:ascii="Verdana" w:eastAsia="Times New Roman" w:hAnsi="Verdana" w:cs="Times New Roman"/>
      <w:sz w:val="20"/>
      <w:szCs w:val="20"/>
      <w:lang w:val="en-US"/>
    </w:rPr>
  </w:style>
  <w:style w:type="paragraph" w:customStyle="1" w:styleId="affffffff7">
    <w:name w:val="БОЯНДЫСКОЕ_ОСН"/>
    <w:basedOn w:val="af6"/>
    <w:link w:val="affffffff8"/>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f8">
    <w:name w:val="БОЯНДЫСКОЕ_ОСН Знак"/>
    <w:link w:val="affffffff7"/>
    <w:rsid w:val="001B16BA"/>
    <w:rPr>
      <w:rFonts w:ascii="Calibri" w:eastAsia="Times New Roman" w:hAnsi="Calibri" w:cs="Times New Roman"/>
      <w:sz w:val="24"/>
      <w:szCs w:val="20"/>
      <w:lang w:eastAsia="ru-RU"/>
    </w:rPr>
  </w:style>
  <w:style w:type="paragraph" w:customStyle="1" w:styleId="affffffff9">
    <w:name w:val="Содержимое таблицы"/>
    <w:basedOn w:val="af6"/>
    <w:uiPriority w:val="99"/>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6">
    <w:name w:val="Основной текст 21"/>
    <w:basedOn w:val="af6"/>
    <w:uiPriority w:val="99"/>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fa">
    <w:name w:val="Обычный.Обычный док"/>
    <w:link w:val="affffffffb"/>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6"/>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f6"/>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fc">
    <w:name w:val="No Spacing"/>
    <w:link w:val="affffffffd"/>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6"/>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a">
    <w:name w:val="2 таблица"/>
    <w:basedOn w:val="0"/>
    <w:rsid w:val="001B16BA"/>
    <w:pPr>
      <w:ind w:firstLine="0"/>
      <w:jc w:val="center"/>
    </w:pPr>
    <w:rPr>
      <w:lang w:eastAsia="ru-RU"/>
    </w:rPr>
  </w:style>
  <w:style w:type="character" w:customStyle="1" w:styleId="affffffffe">
    <w:name w:val="Основной текст_"/>
    <w:link w:val="2fb"/>
    <w:rsid w:val="001B16BA"/>
    <w:rPr>
      <w:sz w:val="23"/>
      <w:szCs w:val="23"/>
      <w:shd w:val="clear" w:color="auto" w:fill="FFFFFF"/>
    </w:rPr>
  </w:style>
  <w:style w:type="paragraph" w:customStyle="1" w:styleId="2fb">
    <w:name w:val="Основной текст2"/>
    <w:basedOn w:val="af6"/>
    <w:link w:val="affffffffe"/>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f6"/>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6"/>
    <w:link w:val="48"/>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f">
    <w:name w:val="заголовок 3"/>
    <w:basedOn w:val="af6"/>
    <w:next w:val="af6"/>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f6"/>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f">
    <w:name w:val="Знак"/>
    <w:basedOn w:val="af6"/>
    <w:rsid w:val="001B16BA"/>
    <w:pPr>
      <w:keepLines/>
      <w:spacing w:line="240" w:lineRule="exact"/>
    </w:pPr>
    <w:rPr>
      <w:rFonts w:ascii="Verdana" w:eastAsia="MS Mincho" w:hAnsi="Verdana" w:cs="Franklin Gothic Book"/>
      <w:sz w:val="20"/>
      <w:szCs w:val="20"/>
      <w:lang w:val="en-US"/>
    </w:rPr>
  </w:style>
  <w:style w:type="paragraph" w:customStyle="1" w:styleId="115">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6"/>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f6"/>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f6"/>
    <w:link w:val="83"/>
    <w:rsid w:val="001B16BA"/>
    <w:pPr>
      <w:shd w:val="clear" w:color="auto" w:fill="FFFFFF"/>
      <w:spacing w:after="2460" w:line="274" w:lineRule="exact"/>
      <w:jc w:val="center"/>
      <w:outlineLvl w:val="7"/>
    </w:pPr>
    <w:rPr>
      <w:shd w:val="clear" w:color="auto" w:fill="FFFFFF"/>
    </w:rPr>
  </w:style>
  <w:style w:type="paragraph" w:customStyle="1" w:styleId="afffffffff0">
    <w:name w:val="Знак Знак Знак Знак Знак Знак Знак Знак Знак Знак Знак"/>
    <w:basedOn w:val="af6"/>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a"/>
    <w:uiPriority w:val="99"/>
    <w:rsid w:val="001B16BA"/>
    <w:rPr>
      <w:rFonts w:ascii="Calibri" w:eastAsia="Times New Roman" w:hAnsi="Calibri" w:cs="Times New Roman"/>
      <w:b/>
      <w:bCs/>
      <w:color w:val="5B9BD5"/>
      <w:sz w:val="18"/>
      <w:szCs w:val="18"/>
      <w:lang w:eastAsia="ru-RU"/>
    </w:rPr>
  </w:style>
  <w:style w:type="character" w:customStyle="1" w:styleId="afffff1">
    <w:name w:val="табл_строка Знак"/>
    <w:link w:val="afffff0"/>
    <w:rsid w:val="001B16BA"/>
    <w:rPr>
      <w:rFonts w:ascii="Calibri" w:eastAsia="Times New Roman" w:hAnsi="Calibri" w:cs="Times New Roman"/>
      <w:snapToGrid w:val="0"/>
      <w:sz w:val="24"/>
      <w:szCs w:val="24"/>
      <w:lang w:val="x-none" w:eastAsia="x-none"/>
    </w:rPr>
  </w:style>
  <w:style w:type="paragraph" w:customStyle="1" w:styleId="afffffffff1">
    <w:name w:val="Основной текст продолжение"/>
    <w:basedOn w:val="af6"/>
    <w:next w:val="afffa"/>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f3">
    <w:name w:val="табл_заголовок Знак1"/>
    <w:link w:val="afffff"/>
    <w:rsid w:val="001B16BA"/>
    <w:rPr>
      <w:rFonts w:ascii="Calibri" w:eastAsia="Times New Roman" w:hAnsi="Calibri" w:cs="Times New Roman"/>
      <w:bCs/>
      <w:lang w:eastAsia="ru-RU"/>
    </w:rPr>
  </w:style>
  <w:style w:type="paragraph" w:customStyle="1" w:styleId="afffffffff2">
    <w:name w:val="Знак Знак"/>
    <w:basedOn w:val="af6"/>
    <w:rsid w:val="001B16BA"/>
    <w:pPr>
      <w:keepLines/>
      <w:spacing w:line="240" w:lineRule="exact"/>
    </w:pPr>
    <w:rPr>
      <w:rFonts w:ascii="Verdana" w:eastAsia="MS Mincho" w:hAnsi="Verdana" w:cs="Franklin Gothic Book"/>
      <w:sz w:val="20"/>
      <w:szCs w:val="20"/>
      <w:lang w:val="en-US"/>
    </w:rPr>
  </w:style>
  <w:style w:type="character" w:customStyle="1" w:styleId="2fc">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2">
    <w:name w:val="Знак Знак Знак Знак1"/>
    <w:basedOn w:val="af6"/>
    <w:uiPriority w:val="99"/>
    <w:rsid w:val="001B16BA"/>
    <w:pPr>
      <w:keepLines/>
      <w:spacing w:line="240" w:lineRule="exact"/>
    </w:pPr>
    <w:rPr>
      <w:rFonts w:ascii="Verdana" w:eastAsia="MS Mincho" w:hAnsi="Verdana" w:cs="Franklin Gothic Book"/>
      <w:sz w:val="20"/>
      <w:szCs w:val="20"/>
      <w:lang w:val="en-US"/>
    </w:rPr>
  </w:style>
  <w:style w:type="paragraph" w:customStyle="1" w:styleId="1ff3">
    <w:name w:val="1 Знак Знак Знак Знак Знак Знак Знак Знак Знак Знак Знак Знак Знак Знак Знак Знак Знак Знак Знак Знак Знак Знак"/>
    <w:basedOn w:val="af6"/>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f6"/>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f6"/>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6"/>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f3">
    <w:name w:val="Осн. текст"/>
    <w:basedOn w:val="af6"/>
    <w:link w:val="1ff4"/>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f4">
    <w:name w:val="Осн. текст Знак1"/>
    <w:link w:val="afffffffff3"/>
    <w:rsid w:val="001B16BA"/>
    <w:rPr>
      <w:rFonts w:ascii="Times New Roman" w:eastAsia="Times New Roman" w:hAnsi="Times New Roman" w:cs="Times New Roman"/>
      <w:noProof/>
      <w:sz w:val="24"/>
      <w:szCs w:val="24"/>
      <w:lang w:val="x-none" w:eastAsia="x-none"/>
    </w:rPr>
  </w:style>
  <w:style w:type="numbering" w:customStyle="1" w:styleId="1ff5">
    <w:name w:val="Нет списка1"/>
    <w:next w:val="af9"/>
    <w:semiHidden/>
    <w:rsid w:val="001B16BA"/>
  </w:style>
  <w:style w:type="character" w:customStyle="1" w:styleId="3f0">
    <w:name w:val="Основной текст (3)_"/>
    <w:link w:val="3f1"/>
    <w:uiPriority w:val="99"/>
    <w:rsid w:val="001B16BA"/>
    <w:rPr>
      <w:spacing w:val="10"/>
      <w:sz w:val="25"/>
      <w:szCs w:val="25"/>
      <w:shd w:val="clear" w:color="auto" w:fill="FFFFFF"/>
    </w:rPr>
  </w:style>
  <w:style w:type="paragraph" w:customStyle="1" w:styleId="3f1">
    <w:name w:val="Основной текст (3)"/>
    <w:basedOn w:val="af6"/>
    <w:link w:val="3f0"/>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f9">
    <w:name w:val="-Примечание"/>
    <w:basedOn w:val="af6"/>
    <w:uiPriority w:val="99"/>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f6"/>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4">
    <w:name w:val="Основной"/>
    <w:basedOn w:val="af6"/>
    <w:link w:val="afffffffff5"/>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f5">
    <w:name w:val="Основной Знак"/>
    <w:link w:val="afffffffff4"/>
    <w:rsid w:val="001B16BA"/>
    <w:rPr>
      <w:rFonts w:ascii="Times New Roman" w:eastAsia="Times New Roman" w:hAnsi="Times New Roman" w:cs="Times New Roman"/>
      <w:sz w:val="28"/>
      <w:szCs w:val="20"/>
      <w:lang w:val="x-none" w:eastAsia="x-none"/>
    </w:rPr>
  </w:style>
  <w:style w:type="paragraph" w:customStyle="1" w:styleId="afffffffff6">
    <w:name w:val="П.З."/>
    <w:basedOn w:val="af6"/>
    <w:link w:val="afffffffff7"/>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f7">
    <w:name w:val="П.З. Знак"/>
    <w:link w:val="afffffffff6"/>
    <w:rsid w:val="001B16BA"/>
    <w:rPr>
      <w:rFonts w:ascii="Times New Roman" w:eastAsia="Times New Roman" w:hAnsi="Times New Roman" w:cs="Times New Roman"/>
      <w:sz w:val="24"/>
      <w:szCs w:val="28"/>
      <w:lang w:val="x-none" w:eastAsia="x-none"/>
    </w:rPr>
  </w:style>
  <w:style w:type="character" w:customStyle="1" w:styleId="afffff6">
    <w:name w:val="Таблица Знак"/>
    <w:link w:val="afffff5"/>
    <w:uiPriority w:val="99"/>
    <w:rsid w:val="001B16BA"/>
    <w:rPr>
      <w:rFonts w:ascii="Calibri" w:eastAsia="Times New Roman" w:hAnsi="Calibri" w:cs="Times New Roman"/>
      <w:sz w:val="20"/>
      <w:szCs w:val="20"/>
      <w:lang w:val="x-none" w:eastAsia="x-none"/>
    </w:rPr>
  </w:style>
  <w:style w:type="paragraph" w:customStyle="1" w:styleId="afffffffff8">
    <w:name w:val="Шапка таблицы"/>
    <w:basedOn w:val="af6"/>
    <w:next w:val="af6"/>
    <w:link w:val="afffffffff9"/>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f9">
    <w:name w:val="Шапка таблицы Знак"/>
    <w:link w:val="afffffffff8"/>
    <w:rsid w:val="001B16BA"/>
    <w:rPr>
      <w:rFonts w:ascii="Times New Roman" w:eastAsia="Times New Roman" w:hAnsi="Times New Roman" w:cs="Times New Roman"/>
      <w:b/>
      <w:szCs w:val="36"/>
      <w:lang w:val="x-none" w:eastAsia="x-none"/>
    </w:rPr>
  </w:style>
  <w:style w:type="paragraph" w:customStyle="1" w:styleId="1ff6">
    <w:name w:val="Осн. текст Знак Знак1 Знак"/>
    <w:basedOn w:val="af6"/>
    <w:link w:val="1ff7"/>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7">
    <w:name w:val="Осн. текст Знак Знак1 Знак Знак"/>
    <w:link w:val="1ff6"/>
    <w:rsid w:val="001B16BA"/>
    <w:rPr>
      <w:rFonts w:ascii="Times New Roman" w:eastAsia="Times New Roman" w:hAnsi="Times New Roman" w:cs="Times New Roman"/>
      <w:sz w:val="24"/>
      <w:szCs w:val="20"/>
      <w:lang w:val="x-none" w:eastAsia="x-none"/>
    </w:rPr>
  </w:style>
  <w:style w:type="paragraph" w:customStyle="1" w:styleId="afffffffffa">
    <w:name w:val="Осн. текст Знак Знак"/>
    <w:basedOn w:val="af6"/>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f1">
    <w:name w:val="абзац Знак1"/>
    <w:link w:val="affffffff2"/>
    <w:rsid w:val="001B16BA"/>
    <w:rPr>
      <w:rFonts w:ascii="Times New Roman" w:eastAsia="Times New Roman" w:hAnsi="Times New Roman" w:cs="Times New Roman"/>
      <w:sz w:val="24"/>
      <w:szCs w:val="20"/>
      <w:lang w:val="x-none" w:eastAsia="x-none"/>
    </w:rPr>
  </w:style>
  <w:style w:type="character" w:customStyle="1" w:styleId="affffffffd">
    <w:name w:val="Без интервала Знак"/>
    <w:link w:val="affffffffc"/>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8">
    <w:name w:val="Абзац списка1"/>
    <w:basedOn w:val="af6"/>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9">
    <w:name w:val="Сетка таблицы1"/>
    <w:basedOn w:val="af8"/>
    <w:next w:val="afe"/>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3">
    <w:name w:val="Название таблицы Знак"/>
    <w:link w:val="affffff2"/>
    <w:rsid w:val="001B16BA"/>
    <w:rPr>
      <w:rFonts w:ascii="Calibri" w:eastAsia="Times New Roman" w:hAnsi="Calibri" w:cs="Times New Roman"/>
      <w:b/>
      <w:bCs/>
      <w:caps/>
      <w:sz w:val="20"/>
      <w:szCs w:val="24"/>
      <w:lang w:val="x-none" w:eastAsia="x-none"/>
    </w:rPr>
  </w:style>
  <w:style w:type="paragraph" w:customStyle="1" w:styleId="afffffffffb">
    <w:name w:val="Текст табличный"/>
    <w:basedOn w:val="af6"/>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fc">
    <w:name w:val="Заголовок таблицы"/>
    <w:basedOn w:val="affff8"/>
    <w:next w:val="affff8"/>
    <w:link w:val="1ffa"/>
    <w:autoRedefine/>
    <w:uiPriority w:val="99"/>
    <w:qFormat/>
    <w:rsid w:val="001B16BA"/>
    <w:pPr>
      <w:spacing w:line="360" w:lineRule="auto"/>
      <w:jc w:val="center"/>
    </w:pPr>
    <w:rPr>
      <w:rFonts w:ascii="Times New Roman" w:hAnsi="Times New Roman"/>
      <w:b/>
      <w:bCs/>
      <w:snapToGrid/>
      <w:sz w:val="24"/>
    </w:rPr>
  </w:style>
  <w:style w:type="paragraph" w:customStyle="1" w:styleId="afffffffffd">
    <w:name w:val="Назв.таблицы"/>
    <w:basedOn w:val="af6"/>
    <w:next w:val="af6"/>
    <w:link w:val="afffffffffe"/>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e">
    <w:name w:val="Назв.таблицы Знак"/>
    <w:link w:val="afffffffffd"/>
    <w:rsid w:val="001B16BA"/>
    <w:rPr>
      <w:rFonts w:ascii="Times New Roman" w:eastAsia="Times New Roman" w:hAnsi="Times New Roman" w:cs="Times New Roman"/>
      <w:sz w:val="24"/>
      <w:szCs w:val="20"/>
      <w:lang w:val="x-none" w:eastAsia="x-none"/>
    </w:rPr>
  </w:style>
  <w:style w:type="character" w:customStyle="1" w:styleId="1ffa">
    <w:name w:val="Заголовок таблицы Знак1"/>
    <w:link w:val="afffffffffc"/>
    <w:rsid w:val="001B16BA"/>
    <w:rPr>
      <w:rFonts w:ascii="Times New Roman" w:eastAsia="Times New Roman" w:hAnsi="Times New Roman" w:cs="Times New Roman"/>
      <w:b/>
      <w:bCs/>
      <w:sz w:val="24"/>
      <w:szCs w:val="20"/>
      <w:lang w:val="x-none" w:eastAsia="x-none"/>
    </w:rPr>
  </w:style>
  <w:style w:type="character" w:customStyle="1" w:styleId="affffff1">
    <w:name w:val="Номер таблицы Знак"/>
    <w:link w:val="affffff0"/>
    <w:rsid w:val="001B16BA"/>
    <w:rPr>
      <w:rFonts w:ascii="Calibri" w:eastAsia="Times New Roman" w:hAnsi="Calibri" w:cs="Times New Roman"/>
      <w:sz w:val="20"/>
      <w:szCs w:val="24"/>
      <w:lang w:val="x-none" w:eastAsia="x-none"/>
    </w:rPr>
  </w:style>
  <w:style w:type="character" w:customStyle="1" w:styleId="2f1">
    <w:name w:val="заголовок 2 Знак"/>
    <w:link w:val="2f0"/>
    <w:locked/>
    <w:rsid w:val="001B16BA"/>
    <w:rPr>
      <w:rFonts w:ascii="Calibri" w:eastAsia="Times New Roman" w:hAnsi="Calibri" w:cs="Times New Roman"/>
      <w:b/>
      <w:color w:val="000000"/>
      <w:sz w:val="28"/>
      <w:szCs w:val="28"/>
      <w:lang w:val="x-none" w:eastAsia="x-none"/>
    </w:rPr>
  </w:style>
  <w:style w:type="paragraph" w:customStyle="1" w:styleId="affffffffff">
    <w:name w:val="Стиль"/>
    <w:link w:val="affffffffff0"/>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0">
    <w:name w:val="Стиль Знак"/>
    <w:link w:val="affffffffff"/>
    <w:rsid w:val="001B16BA"/>
    <w:rPr>
      <w:rFonts w:ascii="Times New Roman" w:eastAsia="Times New Roman" w:hAnsi="Times New Roman" w:cs="Times New Roman"/>
      <w:sz w:val="24"/>
      <w:szCs w:val="24"/>
      <w:lang w:eastAsia="ru-RU"/>
    </w:rPr>
  </w:style>
  <w:style w:type="paragraph" w:customStyle="1" w:styleId="affffffffff1">
    <w:name w:val="Новый абзац"/>
    <w:basedOn w:val="af6"/>
    <w:link w:val="affffffffff2"/>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f2">
    <w:name w:val="Новый абзац Знак"/>
    <w:link w:val="affffffffff1"/>
    <w:rsid w:val="001B16BA"/>
    <w:rPr>
      <w:rFonts w:ascii="Calibri" w:eastAsia="Times New Roman" w:hAnsi="Calibri" w:cs="Times New Roman"/>
      <w:sz w:val="24"/>
      <w:szCs w:val="20"/>
      <w:lang w:val="x-none" w:eastAsia="x-none"/>
    </w:rPr>
  </w:style>
  <w:style w:type="paragraph" w:customStyle="1" w:styleId="-1">
    <w:name w:val="Маркер [-]"/>
    <w:basedOn w:val="af6"/>
    <w:link w:val="-1ff5"/>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6">
    <w:name w:val="Табл.11"/>
    <w:basedOn w:val="90"/>
    <w:link w:val="117"/>
    <w:rsid w:val="001B16BA"/>
    <w:pPr>
      <w:ind w:left="-284"/>
      <w:jc w:val="both"/>
    </w:pPr>
    <w:rPr>
      <w:b/>
      <w:sz w:val="22"/>
      <w:szCs w:val="22"/>
      <w:lang w:val="x-none" w:eastAsia="x-none"/>
    </w:rPr>
  </w:style>
  <w:style w:type="character" w:customStyle="1" w:styleId="117">
    <w:name w:val="Табл.11 Знак"/>
    <w:link w:val="116"/>
    <w:rsid w:val="001B16BA"/>
    <w:rPr>
      <w:rFonts w:ascii="Calibri Light" w:eastAsia="SimSun" w:hAnsi="Calibri Light" w:cs="Times New Roman"/>
      <w:b/>
      <w:i/>
      <w:iCs/>
      <w:color w:val="404040"/>
      <w:lang w:val="x-none" w:eastAsia="x-none"/>
    </w:rPr>
  </w:style>
  <w:style w:type="paragraph" w:customStyle="1" w:styleId="a5">
    <w:name w:val="список нумерован."/>
    <w:basedOn w:val="af6"/>
    <w:link w:val="affffffffff3"/>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f4">
    <w:name w:val="Табл.текст"/>
    <w:basedOn w:val="23"/>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9"/>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2">
    <w:name w:val="Заголовок 3 без списка"/>
    <w:basedOn w:val="34"/>
    <w:rsid w:val="001B16BA"/>
    <w:pPr>
      <w:spacing w:before="0" w:line="360" w:lineRule="auto"/>
      <w:ind w:left="426"/>
      <w:jc w:val="both"/>
    </w:pPr>
    <w:rPr>
      <w:szCs w:val="20"/>
    </w:rPr>
  </w:style>
  <w:style w:type="paragraph" w:customStyle="1" w:styleId="af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b">
    <w:name w:val="Обычный.Обычный док Знак"/>
    <w:link w:val="affffffffa"/>
    <w:rsid w:val="001B16BA"/>
    <w:rPr>
      <w:rFonts w:ascii="Times New Roman" w:eastAsia="Times New Roman" w:hAnsi="Times New Roman" w:cs="Times New Roman"/>
      <w:sz w:val="24"/>
      <w:lang w:eastAsia="ru-RU"/>
    </w:rPr>
  </w:style>
  <w:style w:type="paragraph" w:customStyle="1" w:styleId="affffffffff6">
    <w:name w:val="Обычный (мой)"/>
    <w:basedOn w:val="af6"/>
    <w:link w:val="af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f7">
    <w:name w:val="Обычный (мой) Знак"/>
    <w:link w:val="affffffffff6"/>
    <w:rsid w:val="001B16BA"/>
    <w:rPr>
      <w:rFonts w:ascii="Times New Roman" w:eastAsia="Times New Roman" w:hAnsi="Times New Roman" w:cs="Times New Roman"/>
      <w:sz w:val="24"/>
      <w:szCs w:val="20"/>
      <w:lang w:val="x-none" w:eastAsia="x-none"/>
    </w:rPr>
  </w:style>
  <w:style w:type="character" w:styleId="affffffffff8">
    <w:name w:val="Strong"/>
    <w:qFormat/>
    <w:rsid w:val="001B16BA"/>
    <w:rPr>
      <w:b/>
      <w:bCs/>
    </w:rPr>
  </w:style>
  <w:style w:type="paragraph" w:customStyle="1" w:styleId="affffffffff9">
    <w:name w:val="основной тект"/>
    <w:basedOn w:val="af6"/>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3">
    <w:name w:val="Югранефтегазпроект_Заголовок"/>
    <w:basedOn w:val="17"/>
    <w:link w:val="affffffffffa"/>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ffffffffffb">
    <w:name w:val="Югранефтегазпроект_Подзаголовок"/>
    <w:basedOn w:val="23"/>
    <w:link w:val="affffffffffc"/>
    <w:uiPriority w:val="99"/>
    <w:qFormat/>
    <w:rsid w:val="001B16BA"/>
    <w:pPr>
      <w:keepNext/>
      <w:keepLines/>
      <w:tabs>
        <w:tab w:val="clear" w:pos="860"/>
        <w:tab w:val="left" w:pos="425"/>
        <w:tab w:val="left" w:pos="1134"/>
        <w:tab w:val="num" w:pos="1283"/>
      </w:tabs>
      <w:spacing w:before="120" w:after="120" w:line="360" w:lineRule="auto"/>
      <w:ind w:left="1283" w:right="0" w:hanging="432"/>
      <w:jc w:val="both"/>
      <w:outlineLvl w:val="0"/>
    </w:pPr>
    <w:rPr>
      <w:rFonts w:ascii="Calibri Light" w:eastAsia="SimSun" w:hAnsi="Calibri Light" w:cs="Times New Roman"/>
      <w:bCs w:val="0"/>
      <w:color w:val="5B9BD5"/>
      <w:sz w:val="26"/>
      <w:szCs w:val="22"/>
      <w:lang w:val="x-none" w:eastAsia="x-none"/>
    </w:rPr>
  </w:style>
  <w:style w:type="character" w:customStyle="1" w:styleId="affffffffffc">
    <w:name w:val="Югранефтегазпроект_Подзаголовок Знак"/>
    <w:link w:val="affffffffffb"/>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0">
    <w:name w:val="Абзац списка Знак"/>
    <w:aliases w:val="Маркированный Знак"/>
    <w:link w:val="aff"/>
    <w:uiPriority w:val="34"/>
    <w:locked/>
    <w:rsid w:val="001B16BA"/>
  </w:style>
  <w:style w:type="character" w:customStyle="1" w:styleId="afff0">
    <w:name w:val="Основной текст Югранефтегазпроект Знак"/>
    <w:link w:val="affc"/>
    <w:rsid w:val="001B16BA"/>
    <w:rPr>
      <w:rFonts w:ascii="Calibri" w:eastAsia="Times New Roman" w:hAnsi="Calibri" w:cs="Times New Roman"/>
      <w:sz w:val="24"/>
      <w:lang w:val="x-none" w:eastAsia="x-none"/>
    </w:rPr>
  </w:style>
  <w:style w:type="paragraph" w:customStyle="1" w:styleId="Style12">
    <w:name w:val="Style12"/>
    <w:basedOn w:val="af6"/>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fd">
    <w:name w:val="Обычн. текст"/>
    <w:basedOn w:val="aff"/>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e">
    <w:name w:val="Текст текстовой части"/>
    <w:basedOn w:val="af6"/>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f6"/>
    <w:uiPriority w:val="1"/>
    <w:qFormat/>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f6"/>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f6"/>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f6"/>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f6"/>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f6"/>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f6"/>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f6"/>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f6"/>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f6"/>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f6"/>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f6"/>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f6"/>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f6"/>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f6"/>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f6"/>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ff">
    <w:name w:val="Шрифт абзаца"/>
    <w:basedOn w:val="af6"/>
    <w:rsid w:val="001B16BA"/>
    <w:pPr>
      <w:spacing w:after="200" w:line="276" w:lineRule="auto"/>
      <w:ind w:firstLine="720"/>
      <w:jc w:val="both"/>
    </w:pPr>
    <w:rPr>
      <w:rFonts w:ascii="Calibri" w:eastAsia="Times New Roman" w:hAnsi="Calibri" w:cs="Times New Roman"/>
      <w:sz w:val="28"/>
      <w:szCs w:val="28"/>
      <w:lang w:eastAsia="ru-RU"/>
    </w:rPr>
  </w:style>
  <w:style w:type="paragraph" w:styleId="2fd">
    <w:name w:val="Quote"/>
    <w:basedOn w:val="af6"/>
    <w:next w:val="af6"/>
    <w:link w:val="2fe"/>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e">
    <w:name w:val="Цитата 2 Знак"/>
    <w:basedOn w:val="af7"/>
    <w:link w:val="2fd"/>
    <w:uiPriority w:val="29"/>
    <w:rsid w:val="001B16BA"/>
    <w:rPr>
      <w:rFonts w:ascii="Calibri" w:eastAsia="Times New Roman" w:hAnsi="Calibri" w:cs="Times New Roman"/>
      <w:i/>
      <w:iCs/>
      <w:color w:val="000000"/>
      <w:lang w:eastAsia="ru-RU"/>
    </w:rPr>
  </w:style>
  <w:style w:type="paragraph" w:styleId="afffffffffff0">
    <w:name w:val="Intense Quote"/>
    <w:basedOn w:val="af6"/>
    <w:next w:val="af6"/>
    <w:link w:val="afffffffffff1"/>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f1">
    <w:name w:val="Выделенная цитата Знак"/>
    <w:basedOn w:val="af7"/>
    <w:link w:val="afffffffffff0"/>
    <w:uiPriority w:val="30"/>
    <w:rsid w:val="001B16BA"/>
    <w:rPr>
      <w:rFonts w:ascii="Calibri" w:eastAsia="Times New Roman" w:hAnsi="Calibri" w:cs="Times New Roman"/>
      <w:b/>
      <w:bCs/>
      <w:i/>
      <w:iCs/>
      <w:color w:val="5B9BD5"/>
      <w:lang w:eastAsia="ru-RU"/>
    </w:rPr>
  </w:style>
  <w:style w:type="character" w:styleId="afffffffffff2">
    <w:name w:val="Subtle Emphasis"/>
    <w:uiPriority w:val="19"/>
    <w:qFormat/>
    <w:rsid w:val="001B16BA"/>
    <w:rPr>
      <w:i/>
      <w:iCs/>
      <w:color w:val="808080"/>
    </w:rPr>
  </w:style>
  <w:style w:type="character" w:styleId="afffffffffff3">
    <w:name w:val="Intense Emphasis"/>
    <w:uiPriority w:val="21"/>
    <w:qFormat/>
    <w:rsid w:val="001B16BA"/>
    <w:rPr>
      <w:b/>
      <w:bCs/>
      <w:i/>
      <w:iCs/>
      <w:color w:val="5B9BD5"/>
    </w:rPr>
  </w:style>
  <w:style w:type="character" w:styleId="afffffffffff4">
    <w:name w:val="Subtle Reference"/>
    <w:uiPriority w:val="31"/>
    <w:qFormat/>
    <w:rsid w:val="001B16BA"/>
    <w:rPr>
      <w:smallCaps/>
      <w:color w:val="ED7D31"/>
      <w:u w:val="single"/>
    </w:rPr>
  </w:style>
  <w:style w:type="character" w:styleId="afffffffffff5">
    <w:name w:val="Intense Reference"/>
    <w:uiPriority w:val="32"/>
    <w:qFormat/>
    <w:rsid w:val="001B16BA"/>
    <w:rPr>
      <w:b/>
      <w:bCs/>
      <w:smallCaps/>
      <w:color w:val="ED7D31"/>
      <w:spacing w:val="5"/>
      <w:u w:val="single"/>
    </w:rPr>
  </w:style>
  <w:style w:type="character" w:styleId="afffffffffff6">
    <w:name w:val="Book Title"/>
    <w:uiPriority w:val="33"/>
    <w:qFormat/>
    <w:rsid w:val="001B16BA"/>
    <w:rPr>
      <w:b/>
      <w:bCs/>
      <w:smallCaps/>
      <w:spacing w:val="5"/>
    </w:rPr>
  </w:style>
  <w:style w:type="paragraph" w:customStyle="1" w:styleId="afffffffffff7">
    <w:name w:val="Заголовок без названия"/>
    <w:basedOn w:val="40"/>
    <w:next w:val="40"/>
    <w:link w:val="afffffffffff8"/>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8">
    <w:name w:val="Заголовок без названия Знак"/>
    <w:basedOn w:val="42"/>
    <w:link w:val="afffffffffff7"/>
    <w:rsid w:val="002B719D"/>
    <w:rPr>
      <w:rFonts w:ascii="Cambria" w:eastAsia="Times New Roman" w:hAnsi="Cambria" w:cs="Times New Roman"/>
      <w:b w:val="0"/>
      <w:bCs/>
      <w:i w:val="0"/>
      <w:iCs/>
      <w:color w:val="5B9BD5"/>
      <w:sz w:val="24"/>
      <w:szCs w:val="24"/>
      <w:lang w:eastAsia="ru-RU"/>
    </w:rPr>
  </w:style>
  <w:style w:type="paragraph" w:customStyle="1" w:styleId="afffffffffff9">
    <w:name w:val="заголовок без названия"/>
    <w:basedOn w:val="af6"/>
    <w:next w:val="af6"/>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fa">
    <w:name w:val="Ячейка таблицы"/>
    <w:basedOn w:val="af6"/>
    <w:next w:val="af6"/>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fb">
    <w:name w:val="Осн. текст Знак"/>
    <w:locked/>
    <w:rsid w:val="002B719D"/>
    <w:rPr>
      <w:rFonts w:ascii="Times New Roman" w:eastAsia="Times New Roman" w:hAnsi="Times New Roman" w:cs="Times New Roman"/>
      <w:sz w:val="24"/>
      <w:szCs w:val="24"/>
      <w:lang w:eastAsia="ru-RU"/>
    </w:rPr>
  </w:style>
  <w:style w:type="paragraph" w:customStyle="1" w:styleId="afffffffffffc">
    <w:name w:val="Подчеркнутый"/>
    <w:basedOn w:val="af6"/>
    <w:link w:val="afffffffffffd"/>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fd">
    <w:name w:val="Подчеркнутый Знак"/>
    <w:link w:val="afffffffffffc"/>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7"/>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3"/>
    <w:rsid w:val="002B719D"/>
    <w:pPr>
      <w:tabs>
        <w:tab w:val="clear" w:pos="860"/>
        <w:tab w:val="num" w:pos="2345"/>
      </w:tabs>
      <w:spacing w:before="0" w:after="0"/>
      <w:ind w:left="2345" w:right="0" w:hanging="360"/>
      <w:jc w:val="both"/>
    </w:pPr>
    <w:rPr>
      <w:rFonts w:ascii="Times New Roman" w:hAnsi="Times New Roman" w:cs="Times New Roman"/>
      <w:bCs w:val="0"/>
      <w:sz w:val="24"/>
    </w:rPr>
  </w:style>
  <w:style w:type="paragraph" w:customStyle="1" w:styleId="S3">
    <w:name w:val="S_Заголовок 3"/>
    <w:basedOn w:val="34"/>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d"/>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6"/>
    <w:link w:val="S6"/>
    <w:uiPriority w:val="99"/>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e">
    <w:name w:val="Титул"/>
    <w:basedOn w:val="afff1"/>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6"/>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f6"/>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ff">
    <w:name w:val="Обычный.Нормальный"/>
    <w:link w:val="affffffffffff0"/>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0">
    <w:name w:val="Обычный.Нормальный Знак"/>
    <w:link w:val="affffffffffff"/>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6"/>
    <w:link w:val="-ffb"/>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1">
    <w:name w:val="Заголовок статьи"/>
    <w:basedOn w:val="af6"/>
    <w:next w:val="af6"/>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6"/>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2">
    <w:name w:val="Обычный Т"/>
    <w:basedOn w:val="af6"/>
    <w:link w:val="affffffffffff3"/>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f3">
    <w:name w:val="Обычный Т Знак"/>
    <w:link w:val="affffffffffff2"/>
    <w:semiHidden/>
    <w:rsid w:val="002B719D"/>
    <w:rPr>
      <w:rFonts w:ascii="Arial" w:eastAsia="Times New Roman" w:hAnsi="Arial" w:cs="Times New Roman"/>
      <w:szCs w:val="20"/>
      <w:lang w:eastAsia="ru-RU"/>
    </w:rPr>
  </w:style>
  <w:style w:type="paragraph" w:customStyle="1" w:styleId="123">
    <w:name w:val="Нормальный 12"/>
    <w:basedOn w:val="af6"/>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b">
    <w:name w:val="Маркированный Стиль1"/>
    <w:basedOn w:val="af6"/>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f4">
    <w:name w:val="footnote text"/>
    <w:basedOn w:val="af6"/>
    <w:link w:val="affffffffffff5"/>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f5">
    <w:name w:val="Текст сноски Знак"/>
    <w:basedOn w:val="af7"/>
    <w:link w:val="affffffffffff4"/>
    <w:uiPriority w:val="99"/>
    <w:semiHidden/>
    <w:rsid w:val="002B719D"/>
    <w:rPr>
      <w:rFonts w:ascii="Times New Roman" w:eastAsia="Times New Roman" w:hAnsi="Times New Roman" w:cs="Times New Roman"/>
      <w:sz w:val="20"/>
      <w:szCs w:val="20"/>
      <w:lang w:eastAsia="ru-RU"/>
    </w:rPr>
  </w:style>
  <w:style w:type="character" w:styleId="affffffffffff6">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7">
    <w:name w:val="для таблиц из договоров"/>
    <w:basedOn w:val="af6"/>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1">
    <w:name w:val="Обычный (веб) Знак1"/>
    <w:aliases w:val="Обычный (веб) Знак Знак,Обычный (Web) Знак,Обычный (Web)1 Знак"/>
    <w:link w:val="affffa"/>
    <w:uiPriority w:val="99"/>
    <w:rsid w:val="002B719D"/>
    <w:rPr>
      <w:rFonts w:ascii="Calibri" w:eastAsia="Times New Roman" w:hAnsi="Calibri" w:cs="Times New Roman"/>
      <w:snapToGrid w:val="0"/>
      <w:color w:val="332E2D"/>
      <w:spacing w:val="2"/>
      <w:sz w:val="24"/>
      <w:szCs w:val="24"/>
      <w:lang w:eastAsia="ru-RU"/>
    </w:rPr>
  </w:style>
  <w:style w:type="paragraph" w:customStyle="1" w:styleId="1ffc">
    <w:name w:val="Выделение 1"/>
    <w:basedOn w:val="affff8"/>
    <w:next w:val="affff8"/>
    <w:rsid w:val="002B719D"/>
    <w:pPr>
      <w:widowControl w:val="0"/>
      <w:spacing w:before="120" w:after="120" w:line="240" w:lineRule="auto"/>
      <w:jc w:val="center"/>
    </w:pPr>
    <w:rPr>
      <w:rFonts w:ascii="Arial" w:hAnsi="Arial"/>
      <w:b/>
      <w:snapToGrid/>
      <w:sz w:val="24"/>
      <w:lang w:val="ru-RU" w:eastAsia="ru-RU"/>
    </w:rPr>
  </w:style>
  <w:style w:type="character" w:customStyle="1" w:styleId="affffffffffa">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8">
    <w:name w:val="Текст ПЗ Знак"/>
    <w:link w:val="affffffffffff9"/>
    <w:rsid w:val="002B719D"/>
    <w:rPr>
      <w:sz w:val="24"/>
    </w:rPr>
  </w:style>
  <w:style w:type="paragraph" w:customStyle="1" w:styleId="affffffffffff9">
    <w:name w:val="Текст ПЗ"/>
    <w:basedOn w:val="af6"/>
    <w:link w:val="affffffffffff8"/>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f6"/>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0">
    <w:name w:val="2.1 БашНИПИ список"/>
    <w:basedOn w:val="af6"/>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d">
    <w:name w:val="Трофимова заголовок"/>
    <w:link w:val="affffffffffffa"/>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a">
    <w:name w:val="Трофимова заголовок Знак"/>
    <w:link w:val="ad"/>
    <w:rsid w:val="002B719D"/>
    <w:rPr>
      <w:rFonts w:ascii="Times New Roman" w:eastAsia="Calibri" w:hAnsi="Times New Roman" w:cs="Times New Roman"/>
      <w:b/>
      <w:bCs/>
      <w:iCs/>
      <w:sz w:val="28"/>
      <w:szCs w:val="28"/>
    </w:rPr>
  </w:style>
  <w:style w:type="paragraph" w:customStyle="1" w:styleId="1-">
    <w:name w:val="1-маркеры"/>
    <w:basedOn w:val="af6"/>
    <w:next w:val="afffa"/>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b">
    <w:name w:val="ОсновнойТекст_ПИР"/>
    <w:basedOn w:val="af6"/>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f">
    <w:name w:val="Нет списка2"/>
    <w:next w:val="af9"/>
    <w:uiPriority w:val="99"/>
    <w:semiHidden/>
    <w:unhideWhenUsed/>
    <w:rsid w:val="00252B6B"/>
  </w:style>
  <w:style w:type="character" w:customStyle="1" w:styleId="affffffffffffc">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0">
    <w:name w:val="Сетка таблицы2"/>
    <w:basedOn w:val="af8"/>
    <w:next w:val="afe"/>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ffc">
    <w:name w:val="Таблица - текст обычный"/>
    <w:basedOn w:val="af6"/>
    <w:link w:val="-ffd"/>
    <w:qFormat/>
    <w:rsid w:val="00F249EA"/>
    <w:pPr>
      <w:spacing w:after="0" w:line="240" w:lineRule="auto"/>
      <w:ind w:left="56" w:right="56"/>
      <w:jc w:val="both"/>
    </w:pPr>
    <w:rPr>
      <w:rFonts w:ascii="Arial" w:eastAsia="Times New Roman" w:hAnsi="Arial" w:cs="Arial"/>
      <w:sz w:val="20"/>
      <w:szCs w:val="20"/>
      <w:lang w:eastAsia="ru-RU"/>
    </w:rPr>
  </w:style>
  <w:style w:type="paragraph" w:customStyle="1" w:styleId="affffffffffffd">
    <w:name w:val="ПЗ обычный"/>
    <w:qFormat/>
    <w:rsid w:val="00F249EA"/>
    <w:pPr>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ffe">
    <w:name w:val="Башнефть_текст Знак"/>
    <w:link w:val="afffffffffffff"/>
    <w:locked/>
    <w:rsid w:val="00F249EA"/>
    <w:rPr>
      <w:rFonts w:ascii="Arial" w:hAnsi="Arial" w:cs="Arial"/>
      <w:sz w:val="24"/>
      <w:szCs w:val="24"/>
    </w:rPr>
  </w:style>
  <w:style w:type="paragraph" w:customStyle="1" w:styleId="afffffffffffff">
    <w:name w:val="Башнефть_текст"/>
    <w:basedOn w:val="af6"/>
    <w:link w:val="affffffffffffe"/>
    <w:qFormat/>
    <w:rsid w:val="00F249EA"/>
    <w:pPr>
      <w:overflowPunct w:val="0"/>
      <w:autoSpaceDE w:val="0"/>
      <w:autoSpaceDN w:val="0"/>
      <w:adjustRightInd w:val="0"/>
      <w:spacing w:after="0" w:line="276" w:lineRule="auto"/>
      <w:ind w:right="-426" w:firstLine="851"/>
      <w:jc w:val="both"/>
    </w:pPr>
    <w:rPr>
      <w:rFonts w:ascii="Arial" w:hAnsi="Arial" w:cs="Arial"/>
      <w:sz w:val="24"/>
      <w:szCs w:val="24"/>
    </w:rPr>
  </w:style>
  <w:style w:type="paragraph" w:customStyle="1" w:styleId="afffffffffffff0">
    <w:name w:val="НИПИ УГНТУ_Заголовок"/>
    <w:basedOn w:val="17"/>
    <w:link w:val="afffffffffffff1"/>
    <w:uiPriority w:val="99"/>
    <w:qFormat/>
    <w:rsid w:val="00F249EA"/>
    <w:pPr>
      <w:pageBreakBefore/>
      <w:tabs>
        <w:tab w:val="clear" w:pos="1283"/>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2">
    <w:name w:val="НИПИ УГНТУ_Подзаголовок Знак"/>
    <w:link w:val="afffffffffffff3"/>
    <w:uiPriority w:val="99"/>
    <w:locked/>
    <w:rsid w:val="00F249EA"/>
    <w:rPr>
      <w:rFonts w:ascii="Arial" w:hAnsi="Arial" w:cs="Arial"/>
      <w:b/>
    </w:rPr>
  </w:style>
  <w:style w:type="paragraph" w:customStyle="1" w:styleId="afffffffffffff3">
    <w:name w:val="НИПИ УГНТУ_Подзаголовок"/>
    <w:basedOn w:val="23"/>
    <w:link w:val="afffffffffffff2"/>
    <w:uiPriority w:val="99"/>
    <w:qFormat/>
    <w:rsid w:val="00F249EA"/>
    <w:pPr>
      <w:keepNext/>
      <w:keepLines/>
      <w:tabs>
        <w:tab w:val="clear" w:pos="860"/>
      </w:tabs>
      <w:spacing w:before="120" w:after="120" w:line="360" w:lineRule="auto"/>
      <w:ind w:left="-284" w:right="0" w:firstLine="709"/>
      <w:jc w:val="both"/>
      <w:outlineLvl w:val="0"/>
    </w:pPr>
    <w:rPr>
      <w:rFonts w:eastAsiaTheme="minorHAnsi"/>
      <w:bCs w:val="0"/>
      <w:szCs w:val="22"/>
      <w:lang w:eastAsia="en-US"/>
    </w:rPr>
  </w:style>
  <w:style w:type="paragraph" w:customStyle="1" w:styleId="afffffffffffff4">
    <w:name w:val="Рисунок"/>
    <w:next w:val="af6"/>
    <w:uiPriority w:val="9"/>
    <w:qFormat/>
    <w:rsid w:val="00F249EA"/>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6"/>
    <w:next w:val="af6"/>
    <w:uiPriority w:val="9"/>
    <w:qFormat/>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5">
    <w:name w:val="Стиль НИПИ УГНТУ_Подзаголовок + курсив"/>
    <w:basedOn w:val="afffffffffffff3"/>
    <w:uiPriority w:val="99"/>
    <w:rsid w:val="00F249EA"/>
    <w:pPr>
      <w:tabs>
        <w:tab w:val="num" w:pos="360"/>
        <w:tab w:val="left" w:pos="1134"/>
        <w:tab w:val="num" w:pos="2880"/>
        <w:tab w:val="num" w:pos="3425"/>
      </w:tabs>
      <w:ind w:firstLine="851"/>
    </w:pPr>
    <w:rPr>
      <w:bCs/>
      <w:i/>
      <w:iCs/>
    </w:rPr>
  </w:style>
  <w:style w:type="paragraph" w:styleId="HTML">
    <w:name w:val="HTML Address"/>
    <w:basedOn w:val="af6"/>
    <w:link w:val="HTML0"/>
    <w:semiHidden/>
    <w:unhideWhenUsed/>
    <w:rsid w:val="00F249EA"/>
    <w:pPr>
      <w:spacing w:after="0" w:line="360" w:lineRule="auto"/>
      <w:ind w:firstLine="851"/>
      <w:jc w:val="both"/>
    </w:pPr>
    <w:rPr>
      <w:rFonts w:ascii="Arial" w:eastAsia="Calibri" w:hAnsi="Arial" w:cs="Arial"/>
      <w:i/>
      <w:iCs/>
      <w:sz w:val="24"/>
      <w:szCs w:val="24"/>
    </w:rPr>
  </w:style>
  <w:style w:type="character" w:customStyle="1" w:styleId="HTML0">
    <w:name w:val="Адрес HTML Знак"/>
    <w:basedOn w:val="af7"/>
    <w:link w:val="HTML"/>
    <w:semiHidden/>
    <w:rsid w:val="00F249EA"/>
    <w:rPr>
      <w:rFonts w:ascii="Arial" w:eastAsia="Calibri" w:hAnsi="Arial" w:cs="Arial"/>
      <w:i/>
      <w:iCs/>
      <w:sz w:val="24"/>
      <w:szCs w:val="24"/>
    </w:rPr>
  </w:style>
  <w:style w:type="character" w:styleId="HTML1">
    <w:name w:val="HTML Code"/>
    <w:semiHidden/>
    <w:unhideWhenUsed/>
    <w:rsid w:val="00F249EA"/>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F249EA"/>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
    <w:uiPriority w:val="99"/>
    <w:semiHidden/>
    <w:locked/>
    <w:rsid w:val="00F249EA"/>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
    <w:semiHidden/>
    <w:rsid w:val="00F249EA"/>
    <w:rPr>
      <w:rFonts w:ascii="Cambria" w:eastAsia="Times New Roman" w:hAnsi="Cambria" w:cs="Times New Roman"/>
      <w:color w:val="365F91"/>
    </w:rPr>
  </w:style>
  <w:style w:type="character" w:customStyle="1" w:styleId="610">
    <w:name w:val="Заголовок 6 Знак1"/>
    <w:aliases w:val="@Заголовок 6 Знак1"/>
    <w:semiHidden/>
    <w:rsid w:val="00F249EA"/>
    <w:rPr>
      <w:rFonts w:ascii="Cambria" w:eastAsia="Times New Roman" w:hAnsi="Cambria" w:cs="Times New Roman"/>
      <w:color w:val="243F60"/>
    </w:rPr>
  </w:style>
  <w:style w:type="character" w:styleId="HTML2">
    <w:name w:val="HTML Keyboard"/>
    <w:semiHidden/>
    <w:unhideWhenUsed/>
    <w:rsid w:val="00F249EA"/>
    <w:rPr>
      <w:rFonts w:ascii="Courier New" w:eastAsia="Times New Roman" w:hAnsi="Courier New" w:cs="Courier New" w:hint="default"/>
      <w:sz w:val="20"/>
      <w:szCs w:val="20"/>
    </w:rPr>
  </w:style>
  <w:style w:type="paragraph" w:styleId="HTML3">
    <w:name w:val="HTML Preformatted"/>
    <w:basedOn w:val="af6"/>
    <w:link w:val="HTML4"/>
    <w:semiHidden/>
    <w:unhideWhenUsed/>
    <w:rsid w:val="00F249E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pPr>
    <w:rPr>
      <w:rFonts w:ascii="Courier New" w:eastAsia="Times New Roman" w:hAnsi="Courier New" w:cs="Courier New"/>
      <w:sz w:val="20"/>
      <w:szCs w:val="20"/>
      <w:lang w:eastAsia="ru-RU"/>
    </w:rPr>
  </w:style>
  <w:style w:type="character" w:customStyle="1" w:styleId="HTML4">
    <w:name w:val="Стандартный HTML Знак"/>
    <w:basedOn w:val="af7"/>
    <w:link w:val="HTML3"/>
    <w:semiHidden/>
    <w:rsid w:val="00F249EA"/>
    <w:rPr>
      <w:rFonts w:ascii="Courier New" w:eastAsia="Times New Roman" w:hAnsi="Courier New" w:cs="Courier New"/>
      <w:sz w:val="20"/>
      <w:szCs w:val="20"/>
      <w:lang w:eastAsia="ru-RU"/>
    </w:rPr>
  </w:style>
  <w:style w:type="character" w:styleId="HTML5">
    <w:name w:val="HTML Sample"/>
    <w:semiHidden/>
    <w:unhideWhenUsed/>
    <w:rsid w:val="00F249EA"/>
    <w:rPr>
      <w:rFonts w:ascii="Courier New" w:eastAsia="Times New Roman" w:hAnsi="Courier New" w:cs="Courier New" w:hint="default"/>
    </w:rPr>
  </w:style>
  <w:style w:type="character" w:styleId="HTML6">
    <w:name w:val="HTML Typewriter"/>
    <w:semiHidden/>
    <w:unhideWhenUsed/>
    <w:rsid w:val="00F249EA"/>
    <w:rPr>
      <w:rFonts w:ascii="Courier New" w:eastAsia="Times New Roman" w:hAnsi="Courier New" w:cs="Courier New" w:hint="default"/>
      <w:sz w:val="20"/>
      <w:szCs w:val="20"/>
    </w:rPr>
  </w:style>
  <w:style w:type="paragraph" w:customStyle="1" w:styleId="msonormal0">
    <w:name w:val="msonormal"/>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aliases w:val="@Заголовок 7 Знак1"/>
    <w:semiHidden/>
    <w:rsid w:val="00F249EA"/>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F249EA"/>
    <w:rPr>
      <w:rFonts w:ascii="Cambria" w:eastAsia="Times New Roman" w:hAnsi="Cambria" w:cs="Times New Roman"/>
      <w:color w:val="272727"/>
      <w:sz w:val="21"/>
      <w:szCs w:val="21"/>
    </w:rPr>
  </w:style>
  <w:style w:type="character" w:customStyle="1" w:styleId="910">
    <w:name w:val="Заголовок 9 Знак1"/>
    <w:aliases w:val="@Заголовок 9 Знак1"/>
    <w:semiHidden/>
    <w:rsid w:val="00F249EA"/>
    <w:rPr>
      <w:rFonts w:ascii="Cambria" w:eastAsia="Times New Roman" w:hAnsi="Cambria" w:cs="Times New Roman"/>
      <w:i/>
      <w:iCs/>
      <w:color w:val="272727"/>
      <w:sz w:val="21"/>
      <w:szCs w:val="21"/>
    </w:rPr>
  </w:style>
  <w:style w:type="paragraph" w:styleId="2ff1">
    <w:name w:val="index 2"/>
    <w:basedOn w:val="af6"/>
    <w:next w:val="af6"/>
    <w:autoRedefine/>
    <w:uiPriority w:val="99"/>
    <w:semiHidden/>
    <w:unhideWhenUsed/>
    <w:rsid w:val="00F249EA"/>
    <w:pPr>
      <w:spacing w:after="0" w:line="240" w:lineRule="auto"/>
      <w:ind w:left="476" w:hanging="238"/>
      <w:jc w:val="both"/>
    </w:pPr>
    <w:rPr>
      <w:rFonts w:ascii="Times New Roman" w:eastAsia="Times New Roman" w:hAnsi="Times New Roman" w:cs="Times New Roman"/>
      <w:sz w:val="24"/>
      <w:szCs w:val="24"/>
      <w:lang w:eastAsia="ru-RU"/>
    </w:rPr>
  </w:style>
  <w:style w:type="paragraph" w:styleId="3f3">
    <w:name w:val="index 3"/>
    <w:basedOn w:val="af6"/>
    <w:next w:val="af6"/>
    <w:autoRedefine/>
    <w:uiPriority w:val="99"/>
    <w:semiHidden/>
    <w:unhideWhenUsed/>
    <w:rsid w:val="00F249EA"/>
    <w:pPr>
      <w:widowControl w:val="0"/>
      <w:adjustRightInd w:val="0"/>
      <w:spacing w:after="0" w:line="240" w:lineRule="auto"/>
      <w:ind w:left="720" w:hanging="240"/>
      <w:jc w:val="both"/>
    </w:pPr>
    <w:rPr>
      <w:rFonts w:ascii="Arial" w:eastAsia="Times New Roman" w:hAnsi="Arial" w:cs="Times New Roman"/>
      <w:sz w:val="24"/>
      <w:szCs w:val="24"/>
      <w:lang w:eastAsia="ru-RU"/>
    </w:rPr>
  </w:style>
  <w:style w:type="paragraph" w:styleId="4a">
    <w:name w:val="index 4"/>
    <w:basedOn w:val="af6"/>
    <w:next w:val="af6"/>
    <w:autoRedefine/>
    <w:uiPriority w:val="99"/>
    <w:semiHidden/>
    <w:unhideWhenUsed/>
    <w:rsid w:val="00F249EA"/>
    <w:pPr>
      <w:widowControl w:val="0"/>
      <w:adjustRightInd w:val="0"/>
      <w:spacing w:after="0" w:line="240" w:lineRule="auto"/>
      <w:ind w:left="960" w:hanging="240"/>
      <w:jc w:val="both"/>
    </w:pPr>
    <w:rPr>
      <w:rFonts w:ascii="Arial" w:eastAsia="Times New Roman" w:hAnsi="Arial" w:cs="Times New Roman"/>
      <w:sz w:val="24"/>
      <w:szCs w:val="24"/>
      <w:lang w:eastAsia="ru-RU"/>
    </w:rPr>
  </w:style>
  <w:style w:type="paragraph" w:styleId="58">
    <w:name w:val="index 5"/>
    <w:basedOn w:val="af6"/>
    <w:next w:val="af6"/>
    <w:autoRedefine/>
    <w:uiPriority w:val="99"/>
    <w:semiHidden/>
    <w:unhideWhenUsed/>
    <w:rsid w:val="00F249EA"/>
    <w:pPr>
      <w:widowControl w:val="0"/>
      <w:adjustRightInd w:val="0"/>
      <w:spacing w:after="0" w:line="240" w:lineRule="auto"/>
      <w:ind w:left="1200" w:hanging="240"/>
      <w:jc w:val="both"/>
    </w:pPr>
    <w:rPr>
      <w:rFonts w:ascii="Arial" w:eastAsia="Times New Roman" w:hAnsi="Arial" w:cs="Times New Roman"/>
      <w:sz w:val="24"/>
      <w:szCs w:val="24"/>
      <w:lang w:eastAsia="ru-RU"/>
    </w:rPr>
  </w:style>
  <w:style w:type="paragraph" w:styleId="64">
    <w:name w:val="index 6"/>
    <w:basedOn w:val="af6"/>
    <w:next w:val="af6"/>
    <w:autoRedefine/>
    <w:uiPriority w:val="99"/>
    <w:semiHidden/>
    <w:unhideWhenUsed/>
    <w:rsid w:val="00F249EA"/>
    <w:pPr>
      <w:widowControl w:val="0"/>
      <w:adjustRightInd w:val="0"/>
      <w:spacing w:after="0" w:line="240" w:lineRule="auto"/>
      <w:ind w:left="1440" w:hanging="240"/>
      <w:jc w:val="both"/>
    </w:pPr>
    <w:rPr>
      <w:rFonts w:ascii="Arial" w:eastAsia="Times New Roman" w:hAnsi="Arial" w:cs="Times New Roman"/>
      <w:sz w:val="24"/>
      <w:szCs w:val="24"/>
      <w:lang w:eastAsia="ru-RU"/>
    </w:rPr>
  </w:style>
  <w:style w:type="paragraph" w:styleId="72">
    <w:name w:val="index 7"/>
    <w:basedOn w:val="af6"/>
    <w:next w:val="af6"/>
    <w:autoRedefine/>
    <w:uiPriority w:val="99"/>
    <w:semiHidden/>
    <w:unhideWhenUsed/>
    <w:rsid w:val="00F249EA"/>
    <w:pPr>
      <w:widowControl w:val="0"/>
      <w:adjustRightInd w:val="0"/>
      <w:spacing w:after="0" w:line="240" w:lineRule="auto"/>
      <w:ind w:left="1680" w:hanging="240"/>
      <w:jc w:val="both"/>
    </w:pPr>
    <w:rPr>
      <w:rFonts w:ascii="Arial" w:eastAsia="Times New Roman" w:hAnsi="Arial" w:cs="Times New Roman"/>
      <w:sz w:val="24"/>
      <w:szCs w:val="24"/>
      <w:lang w:eastAsia="ru-RU"/>
    </w:rPr>
  </w:style>
  <w:style w:type="paragraph" w:styleId="85">
    <w:name w:val="index 8"/>
    <w:basedOn w:val="af6"/>
    <w:next w:val="af6"/>
    <w:autoRedefine/>
    <w:uiPriority w:val="99"/>
    <w:semiHidden/>
    <w:unhideWhenUsed/>
    <w:rsid w:val="00F249EA"/>
    <w:pPr>
      <w:widowControl w:val="0"/>
      <w:adjustRightInd w:val="0"/>
      <w:spacing w:after="0" w:line="240" w:lineRule="auto"/>
      <w:ind w:left="1920" w:hanging="240"/>
      <w:jc w:val="both"/>
    </w:pPr>
    <w:rPr>
      <w:rFonts w:ascii="Arial" w:eastAsia="Times New Roman" w:hAnsi="Arial" w:cs="Times New Roman"/>
      <w:sz w:val="24"/>
      <w:szCs w:val="24"/>
      <w:lang w:eastAsia="ru-RU"/>
    </w:rPr>
  </w:style>
  <w:style w:type="paragraph" w:styleId="93">
    <w:name w:val="index 9"/>
    <w:basedOn w:val="af6"/>
    <w:next w:val="af6"/>
    <w:autoRedefine/>
    <w:uiPriority w:val="99"/>
    <w:semiHidden/>
    <w:unhideWhenUsed/>
    <w:rsid w:val="00F249EA"/>
    <w:pPr>
      <w:widowControl w:val="0"/>
      <w:adjustRightInd w:val="0"/>
      <w:spacing w:after="0" w:line="240" w:lineRule="auto"/>
      <w:ind w:left="2160" w:hanging="240"/>
      <w:jc w:val="both"/>
    </w:pPr>
    <w:rPr>
      <w:rFonts w:ascii="Arial" w:eastAsia="Times New Roman" w:hAnsi="Arial" w:cs="Times New Roman"/>
      <w:sz w:val="24"/>
      <w:szCs w:val="24"/>
      <w:lang w:eastAsia="ru-RU"/>
    </w:rPr>
  </w:style>
  <w:style w:type="character" w:customStyle="1" w:styleId="1ffd">
    <w:name w:val="Верхний колонтитул Знак1"/>
    <w:aliases w:val="Текст в штампе Знак1"/>
    <w:uiPriority w:val="99"/>
    <w:semiHidden/>
    <w:rsid w:val="00F249EA"/>
    <w:rPr>
      <w:rFonts w:ascii="Times New Roman" w:eastAsia="Times New Roman" w:hAnsi="Times New Roman"/>
    </w:rPr>
  </w:style>
  <w:style w:type="paragraph" w:styleId="afffffffffffff6">
    <w:name w:val="index heading"/>
    <w:basedOn w:val="af6"/>
    <w:next w:val="1ff"/>
    <w:uiPriority w:val="99"/>
    <w:semiHidden/>
    <w:unhideWhenUsed/>
    <w:rsid w:val="00F249EA"/>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fffffffff7">
    <w:name w:val="envelope address"/>
    <w:basedOn w:val="af6"/>
    <w:uiPriority w:val="99"/>
    <w:semiHidden/>
    <w:unhideWhenUsed/>
    <w:rsid w:val="00F249EA"/>
    <w:pPr>
      <w:framePr w:w="7920" w:h="1980" w:hSpace="180" w:wrap="auto" w:hAnchor="page" w:xAlign="center" w:yAlign="bottom"/>
      <w:spacing w:after="0" w:line="360" w:lineRule="auto"/>
      <w:ind w:left="2880" w:firstLine="851"/>
      <w:jc w:val="both"/>
    </w:pPr>
    <w:rPr>
      <w:rFonts w:ascii="Arial" w:eastAsia="Calibri" w:hAnsi="Arial" w:cs="Arial"/>
      <w:sz w:val="24"/>
      <w:szCs w:val="24"/>
    </w:rPr>
  </w:style>
  <w:style w:type="paragraph" w:styleId="2ff2">
    <w:name w:val="envelope return"/>
    <w:basedOn w:val="af6"/>
    <w:uiPriority w:val="99"/>
    <w:semiHidden/>
    <w:unhideWhenUsed/>
    <w:rsid w:val="00F249EA"/>
    <w:pPr>
      <w:spacing w:after="0" w:line="360" w:lineRule="auto"/>
      <w:ind w:firstLine="851"/>
      <w:jc w:val="both"/>
    </w:pPr>
    <w:rPr>
      <w:rFonts w:ascii="Arial" w:eastAsia="Calibri" w:hAnsi="Arial" w:cs="Arial"/>
      <w:sz w:val="20"/>
      <w:szCs w:val="20"/>
    </w:rPr>
  </w:style>
  <w:style w:type="paragraph" w:styleId="afffffffffffff8">
    <w:name w:val="endnote text"/>
    <w:basedOn w:val="af6"/>
    <w:link w:val="afffffffffffff9"/>
    <w:uiPriority w:val="99"/>
    <w:semiHidden/>
    <w:unhideWhenUsed/>
    <w:rsid w:val="00F249EA"/>
    <w:pPr>
      <w:widowControl w:val="0"/>
      <w:adjustRightInd w:val="0"/>
      <w:spacing w:after="0" w:line="240" w:lineRule="auto"/>
      <w:jc w:val="both"/>
    </w:pPr>
    <w:rPr>
      <w:rFonts w:ascii="Arial" w:eastAsia="Times New Roman" w:hAnsi="Arial" w:cs="Times New Roman"/>
      <w:sz w:val="20"/>
      <w:szCs w:val="20"/>
      <w:lang w:eastAsia="ru-RU"/>
    </w:rPr>
  </w:style>
  <w:style w:type="character" w:customStyle="1" w:styleId="afffffffffffff9">
    <w:name w:val="Текст концевой сноски Знак"/>
    <w:basedOn w:val="af7"/>
    <w:link w:val="afffffffffffff8"/>
    <w:uiPriority w:val="99"/>
    <w:semiHidden/>
    <w:rsid w:val="00F249EA"/>
    <w:rPr>
      <w:rFonts w:ascii="Arial" w:eastAsia="Times New Roman" w:hAnsi="Arial" w:cs="Times New Roman"/>
      <w:sz w:val="20"/>
      <w:szCs w:val="20"/>
      <w:lang w:eastAsia="ru-RU"/>
    </w:rPr>
  </w:style>
  <w:style w:type="paragraph" w:styleId="afffffffffffffa">
    <w:name w:val="table of authorities"/>
    <w:basedOn w:val="af6"/>
    <w:next w:val="af6"/>
    <w:uiPriority w:val="99"/>
    <w:semiHidden/>
    <w:unhideWhenUsed/>
    <w:rsid w:val="00F249EA"/>
    <w:pPr>
      <w:widowControl w:val="0"/>
      <w:adjustRightInd w:val="0"/>
      <w:spacing w:after="0" w:line="240" w:lineRule="auto"/>
      <w:ind w:left="240" w:hanging="240"/>
      <w:jc w:val="both"/>
    </w:pPr>
    <w:rPr>
      <w:rFonts w:ascii="Arial" w:eastAsia="Times New Roman" w:hAnsi="Arial" w:cs="Times New Roman"/>
      <w:sz w:val="24"/>
      <w:szCs w:val="24"/>
      <w:lang w:eastAsia="ru-RU"/>
    </w:rPr>
  </w:style>
  <w:style w:type="paragraph" w:styleId="afffffffffffffb">
    <w:name w:val="toa heading"/>
    <w:basedOn w:val="af6"/>
    <w:next w:val="af6"/>
    <w:uiPriority w:val="99"/>
    <w:semiHidden/>
    <w:unhideWhenUsed/>
    <w:rsid w:val="00F249EA"/>
    <w:pPr>
      <w:widowControl w:val="0"/>
      <w:adjustRightInd w:val="0"/>
      <w:spacing w:before="120" w:after="0" w:line="240" w:lineRule="auto"/>
      <w:jc w:val="both"/>
    </w:pPr>
    <w:rPr>
      <w:rFonts w:ascii="Arial" w:eastAsia="Times New Roman" w:hAnsi="Arial" w:cs="Arial"/>
      <w:b/>
      <w:bCs/>
      <w:sz w:val="24"/>
      <w:szCs w:val="24"/>
      <w:lang w:eastAsia="ru-RU"/>
    </w:rPr>
  </w:style>
  <w:style w:type="character" w:customStyle="1" w:styleId="affffe">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d"/>
    <w:locked/>
    <w:rsid w:val="00F249EA"/>
    <w:rPr>
      <w:rFonts w:ascii="Calibri" w:eastAsia="Times New Roman" w:hAnsi="Calibri" w:cs="Times New Roman"/>
      <w:sz w:val="24"/>
      <w:szCs w:val="20"/>
      <w:lang w:eastAsia="ru-RU"/>
    </w:rPr>
  </w:style>
  <w:style w:type="paragraph" w:styleId="3f4">
    <w:name w:val="List 3"/>
    <w:basedOn w:val="af6"/>
    <w:uiPriority w:val="99"/>
    <w:semiHidden/>
    <w:unhideWhenUsed/>
    <w:rsid w:val="00F249EA"/>
    <w:pPr>
      <w:widowControl w:val="0"/>
      <w:adjustRightInd w:val="0"/>
      <w:spacing w:after="0" w:line="240" w:lineRule="auto"/>
      <w:ind w:left="849" w:hanging="283"/>
      <w:jc w:val="both"/>
    </w:pPr>
    <w:rPr>
      <w:rFonts w:ascii="Arial" w:eastAsia="Times New Roman" w:hAnsi="Arial" w:cs="Times New Roman"/>
      <w:sz w:val="24"/>
      <w:szCs w:val="24"/>
      <w:lang w:eastAsia="ru-RU"/>
    </w:rPr>
  </w:style>
  <w:style w:type="paragraph" w:styleId="4b">
    <w:name w:val="List 4"/>
    <w:basedOn w:val="af6"/>
    <w:uiPriority w:val="99"/>
    <w:semiHidden/>
    <w:unhideWhenUsed/>
    <w:rsid w:val="00F249EA"/>
    <w:pPr>
      <w:spacing w:after="0" w:line="240" w:lineRule="auto"/>
      <w:ind w:left="1132" w:hanging="283"/>
    </w:pPr>
    <w:rPr>
      <w:rFonts w:ascii="Times New Roman" w:eastAsia="Times New Roman" w:hAnsi="Times New Roman" w:cs="Times New Roman"/>
      <w:sz w:val="20"/>
      <w:szCs w:val="20"/>
      <w:lang w:eastAsia="ru-RU"/>
    </w:rPr>
  </w:style>
  <w:style w:type="paragraph" w:styleId="59">
    <w:name w:val="List 5"/>
    <w:basedOn w:val="af6"/>
    <w:uiPriority w:val="99"/>
    <w:semiHidden/>
    <w:unhideWhenUsed/>
    <w:rsid w:val="00F249EA"/>
    <w:pPr>
      <w:widowControl w:val="0"/>
      <w:adjustRightInd w:val="0"/>
      <w:spacing w:after="0" w:line="240" w:lineRule="auto"/>
      <w:ind w:left="1415" w:hanging="283"/>
      <w:jc w:val="both"/>
    </w:pPr>
    <w:rPr>
      <w:rFonts w:ascii="Arial" w:eastAsia="Times New Roman" w:hAnsi="Arial" w:cs="Times New Roman"/>
      <w:sz w:val="24"/>
      <w:szCs w:val="24"/>
      <w:lang w:eastAsia="ru-RU"/>
    </w:rPr>
  </w:style>
  <w:style w:type="character" w:customStyle="1" w:styleId="3e">
    <w:name w:val="Маркированный список 3 Знак"/>
    <w:link w:val="30"/>
    <w:locked/>
    <w:rsid w:val="00F249EA"/>
    <w:rPr>
      <w:rFonts w:ascii="Times New Roman" w:eastAsia="Times New Roman" w:hAnsi="Times New Roman" w:cs="Times New Roman"/>
      <w:sz w:val="26"/>
      <w:szCs w:val="24"/>
      <w:lang w:eastAsia="ru-RU"/>
    </w:rPr>
  </w:style>
  <w:style w:type="paragraph" w:styleId="afffffffffffffc">
    <w:name w:val="Signature"/>
    <w:basedOn w:val="af6"/>
    <w:link w:val="afffffffffffffd"/>
    <w:uiPriority w:val="99"/>
    <w:semiHidden/>
    <w:unhideWhenUsed/>
    <w:rsid w:val="00F249EA"/>
    <w:pPr>
      <w:spacing w:after="0" w:line="240" w:lineRule="auto"/>
      <w:ind w:left="4252"/>
    </w:pPr>
    <w:rPr>
      <w:rFonts w:ascii="Times New Roman" w:eastAsia="Times New Roman" w:hAnsi="Times New Roman" w:cs="Times New Roman"/>
      <w:sz w:val="24"/>
      <w:szCs w:val="24"/>
      <w:lang w:eastAsia="ru-RU"/>
    </w:rPr>
  </w:style>
  <w:style w:type="character" w:customStyle="1" w:styleId="afffffffffffffd">
    <w:name w:val="Подпись Знак"/>
    <w:basedOn w:val="af7"/>
    <w:link w:val="afffffffffffffc"/>
    <w:uiPriority w:val="99"/>
    <w:semiHidden/>
    <w:rsid w:val="00F249EA"/>
    <w:rPr>
      <w:rFonts w:ascii="Times New Roman" w:eastAsia="Times New Roman" w:hAnsi="Times New Roman" w:cs="Times New Roman"/>
      <w:sz w:val="24"/>
      <w:szCs w:val="24"/>
      <w:lang w:eastAsia="ru-RU"/>
    </w:rPr>
  </w:style>
  <w:style w:type="paragraph" w:styleId="afffffffffffffe">
    <w:name w:val="List Continue"/>
    <w:basedOn w:val="af6"/>
    <w:uiPriority w:val="99"/>
    <w:semiHidden/>
    <w:unhideWhenUsed/>
    <w:rsid w:val="00F249EA"/>
    <w:pPr>
      <w:widowControl w:val="0"/>
      <w:adjustRightInd w:val="0"/>
      <w:spacing w:after="120" w:line="240" w:lineRule="auto"/>
      <w:ind w:left="283"/>
      <w:jc w:val="both"/>
    </w:pPr>
    <w:rPr>
      <w:rFonts w:ascii="Arial" w:eastAsia="Times New Roman" w:hAnsi="Arial" w:cs="Times New Roman"/>
      <w:sz w:val="24"/>
      <w:szCs w:val="24"/>
      <w:lang w:eastAsia="ru-RU"/>
    </w:rPr>
  </w:style>
  <w:style w:type="paragraph" w:styleId="3f5">
    <w:name w:val="List Continue 3"/>
    <w:basedOn w:val="af6"/>
    <w:uiPriority w:val="99"/>
    <w:semiHidden/>
    <w:unhideWhenUsed/>
    <w:rsid w:val="00F249EA"/>
    <w:pPr>
      <w:widowControl w:val="0"/>
      <w:adjustRightInd w:val="0"/>
      <w:spacing w:after="120" w:line="240" w:lineRule="auto"/>
      <w:ind w:left="849"/>
      <w:jc w:val="both"/>
    </w:pPr>
    <w:rPr>
      <w:rFonts w:ascii="Arial" w:eastAsia="Times New Roman" w:hAnsi="Arial" w:cs="Times New Roman"/>
      <w:sz w:val="24"/>
      <w:szCs w:val="24"/>
      <w:lang w:eastAsia="ru-RU"/>
    </w:rPr>
  </w:style>
  <w:style w:type="paragraph" w:styleId="4c">
    <w:name w:val="List Continue 4"/>
    <w:basedOn w:val="af6"/>
    <w:uiPriority w:val="99"/>
    <w:semiHidden/>
    <w:unhideWhenUsed/>
    <w:rsid w:val="00F249EA"/>
    <w:pPr>
      <w:widowControl w:val="0"/>
      <w:adjustRightInd w:val="0"/>
      <w:spacing w:after="120" w:line="240" w:lineRule="auto"/>
      <w:ind w:left="1132"/>
      <w:jc w:val="both"/>
    </w:pPr>
    <w:rPr>
      <w:rFonts w:ascii="Arial" w:eastAsia="Times New Roman" w:hAnsi="Arial" w:cs="Times New Roman"/>
      <w:sz w:val="24"/>
      <w:szCs w:val="24"/>
      <w:lang w:eastAsia="ru-RU"/>
    </w:rPr>
  </w:style>
  <w:style w:type="paragraph" w:styleId="5a">
    <w:name w:val="List Continue 5"/>
    <w:basedOn w:val="af6"/>
    <w:uiPriority w:val="99"/>
    <w:semiHidden/>
    <w:unhideWhenUsed/>
    <w:rsid w:val="00F249EA"/>
    <w:pPr>
      <w:widowControl w:val="0"/>
      <w:adjustRightInd w:val="0"/>
      <w:spacing w:after="120" w:line="240" w:lineRule="auto"/>
      <w:ind w:left="1415"/>
      <w:jc w:val="both"/>
    </w:pPr>
    <w:rPr>
      <w:rFonts w:ascii="Arial" w:eastAsia="Times New Roman" w:hAnsi="Arial" w:cs="Times New Roman"/>
      <w:sz w:val="24"/>
      <w:szCs w:val="24"/>
      <w:lang w:eastAsia="ru-RU"/>
    </w:rPr>
  </w:style>
  <w:style w:type="paragraph" w:styleId="affffffffffffff">
    <w:name w:val="Salutation"/>
    <w:basedOn w:val="af6"/>
    <w:next w:val="af6"/>
    <w:link w:val="affffffffffffff0"/>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0">
    <w:name w:val="Приветствие Знак"/>
    <w:basedOn w:val="af7"/>
    <w:link w:val="affffffffffffff"/>
    <w:uiPriority w:val="99"/>
    <w:semiHidden/>
    <w:rsid w:val="00F249EA"/>
    <w:rPr>
      <w:rFonts w:ascii="Arial" w:eastAsia="Calibri" w:hAnsi="Arial" w:cs="Arial"/>
      <w:sz w:val="24"/>
      <w:szCs w:val="24"/>
    </w:rPr>
  </w:style>
  <w:style w:type="paragraph" w:styleId="affffffffffffff1">
    <w:name w:val="Date"/>
    <w:basedOn w:val="af6"/>
    <w:next w:val="af6"/>
    <w:link w:val="affffffffffffff2"/>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2">
    <w:name w:val="Дата Знак"/>
    <w:basedOn w:val="af7"/>
    <w:link w:val="affffffffffffff1"/>
    <w:uiPriority w:val="99"/>
    <w:semiHidden/>
    <w:rsid w:val="00F249EA"/>
    <w:rPr>
      <w:rFonts w:ascii="Arial" w:eastAsia="Calibri" w:hAnsi="Arial" w:cs="Arial"/>
      <w:sz w:val="24"/>
      <w:szCs w:val="24"/>
    </w:rPr>
  </w:style>
  <w:style w:type="paragraph" w:styleId="2ff3">
    <w:name w:val="Body Text First Indent 2"/>
    <w:basedOn w:val="afff8"/>
    <w:link w:val="2ff4"/>
    <w:uiPriority w:val="99"/>
    <w:semiHidden/>
    <w:unhideWhenUsed/>
    <w:rsid w:val="00F249EA"/>
    <w:pPr>
      <w:spacing w:after="0" w:line="360" w:lineRule="auto"/>
      <w:ind w:firstLine="210"/>
      <w:jc w:val="both"/>
    </w:pPr>
    <w:rPr>
      <w:rFonts w:ascii="Arial" w:eastAsia="Calibri" w:hAnsi="Arial" w:cs="Arial"/>
      <w:snapToGrid/>
      <w:lang w:eastAsia="en-US"/>
    </w:rPr>
  </w:style>
  <w:style w:type="character" w:customStyle="1" w:styleId="2ff4">
    <w:name w:val="Красная строка 2 Знак"/>
    <w:basedOn w:val="1e"/>
    <w:link w:val="2ff3"/>
    <w:uiPriority w:val="99"/>
    <w:semiHidden/>
    <w:rsid w:val="00F249EA"/>
    <w:rPr>
      <w:rFonts w:ascii="Arial" w:eastAsia="Calibri" w:hAnsi="Arial" w:cs="Arial"/>
      <w:snapToGrid/>
      <w:sz w:val="24"/>
      <w:szCs w:val="24"/>
      <w:lang w:eastAsia="ru-RU"/>
    </w:rPr>
  </w:style>
  <w:style w:type="character" w:customStyle="1" w:styleId="1ffe">
    <w:name w:val="Схема документа Знак1"/>
    <w:aliases w:val="Знак14 Знак1"/>
    <w:semiHidden/>
    <w:rsid w:val="00F249EA"/>
    <w:rPr>
      <w:rFonts w:ascii="Segoe UI" w:eastAsia="Times New Roman" w:hAnsi="Segoe UI" w:cs="Segoe UI"/>
      <w:sz w:val="16"/>
      <w:szCs w:val="16"/>
    </w:rPr>
  </w:style>
  <w:style w:type="character" w:customStyle="1" w:styleId="1fff">
    <w:name w:val="Текст Знак1"/>
    <w:uiPriority w:val="99"/>
    <w:semiHidden/>
    <w:rsid w:val="00F249EA"/>
    <w:rPr>
      <w:rFonts w:ascii="Consolas" w:eastAsia="Times New Roman" w:hAnsi="Consolas" w:cs="Consolas"/>
      <w:sz w:val="21"/>
      <w:szCs w:val="21"/>
    </w:rPr>
  </w:style>
  <w:style w:type="character" w:customStyle="1" w:styleId="3f6">
    <w:name w:val="Текст Знак3"/>
    <w:aliases w:val="Текст Знак2 Знак1,Текст Знак1 Знак1,Текст Знак2 Знак1 Знак Знак Знак1"/>
    <w:semiHidden/>
    <w:rsid w:val="00F249EA"/>
    <w:rPr>
      <w:rFonts w:ascii="Consolas" w:hAnsi="Consolas" w:cs="Consolas"/>
      <w:sz w:val="21"/>
      <w:szCs w:val="21"/>
    </w:rPr>
  </w:style>
  <w:style w:type="paragraph" w:styleId="affffffffffffff3">
    <w:name w:val="E-mail Signature"/>
    <w:basedOn w:val="af6"/>
    <w:link w:val="affffffffffffff4"/>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4">
    <w:name w:val="Электронная подпись Знак"/>
    <w:basedOn w:val="af7"/>
    <w:link w:val="affffffffffffff3"/>
    <w:uiPriority w:val="99"/>
    <w:semiHidden/>
    <w:rsid w:val="00F249EA"/>
    <w:rPr>
      <w:rFonts w:ascii="Arial" w:eastAsia="Calibri" w:hAnsi="Arial" w:cs="Arial"/>
      <w:sz w:val="24"/>
      <w:szCs w:val="24"/>
    </w:rPr>
  </w:style>
  <w:style w:type="paragraph" w:styleId="affffffffffffff5">
    <w:name w:val="Revision"/>
    <w:uiPriority w:val="99"/>
    <w:semiHidden/>
    <w:rsid w:val="00F249EA"/>
    <w:pPr>
      <w:spacing w:after="0" w:line="240" w:lineRule="auto"/>
    </w:pPr>
    <w:rPr>
      <w:rFonts w:ascii="Arial" w:eastAsia="Times New Roman" w:hAnsi="Arial" w:cs="Times New Roman"/>
      <w:sz w:val="20"/>
      <w:szCs w:val="24"/>
      <w:lang w:eastAsia="ru-RU"/>
    </w:rPr>
  </w:style>
  <w:style w:type="character" w:customStyle="1" w:styleId="1f8">
    <w:name w:val="заголовок 1 Знак"/>
    <w:link w:val="1f7"/>
    <w:uiPriority w:val="99"/>
    <w:locked/>
    <w:rsid w:val="00F249EA"/>
    <w:rPr>
      <w:rFonts w:ascii="Calibri" w:eastAsia="Times New Roman" w:hAnsi="Calibri" w:cs="Times New Roman"/>
      <w:sz w:val="24"/>
      <w:szCs w:val="20"/>
      <w:lang w:eastAsia="ru-RU"/>
    </w:rPr>
  </w:style>
  <w:style w:type="paragraph" w:customStyle="1" w:styleId="a7">
    <w:name w:val="Перечисляемый список"/>
    <w:basedOn w:val="af6"/>
    <w:uiPriority w:val="99"/>
    <w:rsid w:val="00F249EA"/>
    <w:pPr>
      <w:numPr>
        <w:numId w:val="20"/>
      </w:numPr>
      <w:spacing w:after="120" w:line="240" w:lineRule="auto"/>
    </w:pPr>
    <w:rPr>
      <w:rFonts w:ascii="Times New Roman" w:eastAsia="Times New Roman" w:hAnsi="Times New Roman" w:cs="Times New Roman"/>
      <w:sz w:val="24"/>
      <w:szCs w:val="20"/>
      <w:lang w:val="en-US" w:eastAsia="ru-RU"/>
    </w:rPr>
  </w:style>
  <w:style w:type="paragraph" w:customStyle="1" w:styleId="tab">
    <w:name w:val="tab"/>
    <w:basedOn w:val="af6"/>
    <w:uiPriority w:val="99"/>
    <w:rsid w:val="00F249EA"/>
    <w:pPr>
      <w:spacing w:before="100" w:beforeAutospacing="1" w:after="100" w:afterAutospacing="1" w:line="240" w:lineRule="auto"/>
      <w:jc w:val="center"/>
    </w:pPr>
    <w:rPr>
      <w:rFonts w:ascii="Verdana" w:eastAsia="Times New Roman" w:hAnsi="Verdana" w:cs="Times New Roman"/>
      <w:sz w:val="17"/>
      <w:szCs w:val="17"/>
      <w:lang w:eastAsia="ru-RU"/>
    </w:rPr>
  </w:style>
  <w:style w:type="paragraph" w:customStyle="1" w:styleId="affffffffffffff6">
    <w:name w:val="Мой обычный"/>
    <w:basedOn w:val="af6"/>
    <w:uiPriority w:val="99"/>
    <w:rsid w:val="00F249E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Normal1">
    <w:name w:val="Normal1"/>
    <w:uiPriority w:val="99"/>
    <w:rsid w:val="00F249EA"/>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6"/>
    <w:uiPriority w:val="99"/>
    <w:rsid w:val="00F249EA"/>
    <w:pPr>
      <w:spacing w:after="0" w:line="240" w:lineRule="auto"/>
      <w:ind w:left="709" w:firstLine="709"/>
    </w:pPr>
    <w:rPr>
      <w:rFonts w:ascii="Times New Roman" w:eastAsia="Times New Roman" w:hAnsi="Times New Roman" w:cs="Times New Roman"/>
      <w:sz w:val="24"/>
      <w:szCs w:val="24"/>
      <w:lang w:eastAsia="ru-RU"/>
    </w:rPr>
  </w:style>
  <w:style w:type="paragraph" w:customStyle="1" w:styleId="315">
    <w:name w:val="Заголовок 31"/>
    <w:basedOn w:val="af6"/>
    <w:uiPriority w:val="99"/>
    <w:rsid w:val="00F249EA"/>
    <w:pPr>
      <w:tabs>
        <w:tab w:val="num" w:pos="5554"/>
      </w:tabs>
      <w:spacing w:after="0" w:line="240" w:lineRule="auto"/>
      <w:ind w:left="5554" w:hanging="1584"/>
    </w:pPr>
    <w:rPr>
      <w:rFonts w:ascii="Times New Roman" w:eastAsia="Times New Roman" w:hAnsi="Times New Roman" w:cs="Times New Roman"/>
      <w:sz w:val="24"/>
      <w:szCs w:val="24"/>
      <w:lang w:eastAsia="ru-RU"/>
    </w:rPr>
  </w:style>
  <w:style w:type="paragraph" w:customStyle="1" w:styleId="a">
    <w:name w:val="маркированный"/>
    <w:basedOn w:val="af6"/>
    <w:uiPriority w:val="99"/>
    <w:rsid w:val="00F249EA"/>
    <w:pPr>
      <w:widowControl w:val="0"/>
      <w:numPr>
        <w:numId w:val="21"/>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pacing w:val="2"/>
      <w:sz w:val="24"/>
      <w:szCs w:val="24"/>
      <w:lang w:eastAsia="ru-RU"/>
    </w:rPr>
  </w:style>
  <w:style w:type="paragraph" w:customStyle="1" w:styleId="1125">
    <w:name w:val="Стиль заголовок 1 + Первая строка:  125 см"/>
    <w:basedOn w:val="1f7"/>
    <w:uiPriority w:val="99"/>
    <w:rsid w:val="00F249EA"/>
    <w:pPr>
      <w:snapToGrid w:val="0"/>
      <w:spacing w:after="0" w:line="360" w:lineRule="auto"/>
      <w:ind w:firstLine="709"/>
      <w:jc w:val="left"/>
    </w:pPr>
    <w:rPr>
      <w:rFonts w:eastAsia="Calibri"/>
      <w:b/>
      <w:bCs/>
    </w:rPr>
  </w:style>
  <w:style w:type="paragraph" w:customStyle="1" w:styleId="dtee2">
    <w:name w:val="Основ]dteeй текст 2"/>
    <w:basedOn w:val="af6"/>
    <w:uiPriority w:val="99"/>
    <w:rsid w:val="00F249EA"/>
    <w:pPr>
      <w:keepNext/>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TimesNewRoman121">
    <w:name w:val="Стиль Текст + Times New Roman 12 пт По ширине Первая строка:  1..."/>
    <w:basedOn w:val="affff8"/>
    <w:uiPriority w:val="99"/>
    <w:rsid w:val="00F249EA"/>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7"/>
    <w:uiPriority w:val="99"/>
    <w:rsid w:val="00F249EA"/>
    <w:pPr>
      <w:snapToGrid w:val="0"/>
      <w:spacing w:after="0" w:line="360" w:lineRule="auto"/>
      <w:ind w:firstLine="709"/>
      <w:jc w:val="left"/>
    </w:pPr>
    <w:rPr>
      <w:rFonts w:eastAsia="Calibri"/>
      <w:b/>
      <w:bCs/>
    </w:rPr>
  </w:style>
  <w:style w:type="paragraph" w:customStyle="1" w:styleId="bodytext0">
    <w:name w:val="bodytext"/>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5">
    <w:name w:val="Стиль 12 пт полужирный"/>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7">
    <w:name w:val="СТИЛЬ"/>
    <w:basedOn w:val="23"/>
    <w:uiPriority w:val="99"/>
    <w:rsid w:val="00F249EA"/>
    <w:pPr>
      <w:keepNext/>
      <w:tabs>
        <w:tab w:val="clear" w:pos="860"/>
      </w:tabs>
      <w:spacing w:before="0" w:after="0"/>
      <w:ind w:left="0" w:right="0" w:firstLine="709"/>
      <w:jc w:val="both"/>
    </w:pPr>
    <w:rPr>
      <w:rFonts w:ascii="Times New Roman" w:hAnsi="Times New Roman" w:cs="Times New Roman"/>
      <w:bCs w:val="0"/>
      <w:sz w:val="24"/>
    </w:rPr>
  </w:style>
  <w:style w:type="paragraph" w:customStyle="1" w:styleId="221">
    <w:name w:val="Основной текст 22"/>
    <w:basedOn w:val="af6"/>
    <w:uiPriority w:val="99"/>
    <w:rsid w:val="00F249E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1fff0">
    <w:name w:val="Заголовок1"/>
    <w:basedOn w:val="af6"/>
    <w:next w:val="af6"/>
    <w:uiPriority w:val="99"/>
    <w:rsid w:val="00F249EA"/>
    <w:pPr>
      <w:keepNext/>
      <w:spacing w:before="240" w:after="120" w:line="240" w:lineRule="auto"/>
    </w:pPr>
    <w:rPr>
      <w:rFonts w:ascii="Arial" w:eastAsia="Times New Roman" w:hAnsi="Arial" w:cs="Lucida Sans Unicode"/>
      <w:spacing w:val="8"/>
      <w:sz w:val="28"/>
      <w:szCs w:val="28"/>
      <w:lang w:eastAsia="ar-SA"/>
    </w:rPr>
  </w:style>
  <w:style w:type="character" w:customStyle="1" w:styleId="3f7">
    <w:name w:val="Абзац нумерованый У3 Знак"/>
    <w:link w:val="3f8"/>
    <w:uiPriority w:val="99"/>
    <w:locked/>
    <w:rsid w:val="00F249EA"/>
    <w:rPr>
      <w:sz w:val="24"/>
    </w:rPr>
  </w:style>
  <w:style w:type="paragraph" w:customStyle="1" w:styleId="3f8">
    <w:name w:val="Абзац нумерованый У3"/>
    <w:basedOn w:val="34"/>
    <w:link w:val="3f7"/>
    <w:uiPriority w:val="99"/>
    <w:rsid w:val="00F249EA"/>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5">
    <w:name w:val="Абзац нумерованный У2"/>
    <w:basedOn w:val="af6"/>
    <w:uiPriority w:val="99"/>
    <w:rsid w:val="00F249EA"/>
    <w:pPr>
      <w:tabs>
        <w:tab w:val="num" w:pos="1409"/>
      </w:tabs>
      <w:spacing w:after="0" w:line="288" w:lineRule="auto"/>
      <w:ind w:left="113" w:right="113" w:firstLine="680"/>
      <w:jc w:val="both"/>
      <w:outlineLvl w:val="1"/>
    </w:pPr>
    <w:rPr>
      <w:rFonts w:ascii="Times New Roman" w:eastAsia="Times New Roman" w:hAnsi="Times New Roman" w:cs="Times New Roman"/>
      <w:iCs/>
      <w:sz w:val="24"/>
      <w:szCs w:val="24"/>
      <w:lang w:eastAsia="ru-RU"/>
    </w:rPr>
  </w:style>
  <w:style w:type="paragraph" w:customStyle="1" w:styleId="TableBodyText">
    <w:name w:val="Table Body Text"/>
    <w:basedOn w:val="af6"/>
    <w:uiPriority w:val="99"/>
    <w:rsid w:val="00F249EA"/>
    <w:pPr>
      <w:widowControl w:val="0"/>
      <w:spacing w:before="100" w:beforeAutospacing="1" w:after="100" w:afterAutospacing="1" w:line="240" w:lineRule="auto"/>
      <w:jc w:val="both"/>
    </w:pPr>
    <w:rPr>
      <w:rFonts w:ascii="Arial" w:eastAsia="Times New Roman" w:hAnsi="Arial" w:cs="Times New Roman"/>
      <w:sz w:val="16"/>
      <w:szCs w:val="20"/>
      <w:lang w:val="en-US"/>
    </w:rPr>
  </w:style>
  <w:style w:type="paragraph" w:customStyle="1" w:styleId="TableHeading">
    <w:name w:val="Table Heading"/>
    <w:basedOn w:val="af6"/>
    <w:uiPriority w:val="99"/>
    <w:rsid w:val="00F249EA"/>
    <w:pPr>
      <w:keepNext/>
      <w:keepLines/>
      <w:spacing w:before="100" w:beforeAutospacing="1" w:after="100" w:afterAutospacing="1" w:line="240" w:lineRule="auto"/>
      <w:jc w:val="center"/>
    </w:pPr>
    <w:rPr>
      <w:rFonts w:ascii="Arial" w:eastAsia="Times New Roman" w:hAnsi="Arial" w:cs="Times New Roman"/>
      <w:sz w:val="16"/>
      <w:szCs w:val="24"/>
    </w:rPr>
  </w:style>
  <w:style w:type="paragraph" w:customStyle="1" w:styleId="-fff">
    <w:name w:val="Список -"/>
    <w:basedOn w:val="af6"/>
    <w:autoRedefine/>
    <w:uiPriority w:val="99"/>
    <w:rsid w:val="00F249EA"/>
    <w:pPr>
      <w:tabs>
        <w:tab w:val="num" w:pos="360"/>
      </w:tabs>
      <w:spacing w:before="60" w:after="60" w:line="288" w:lineRule="auto"/>
      <w:ind w:left="-180" w:firstLine="720"/>
      <w:contextualSpacing/>
      <w:jc w:val="both"/>
    </w:pPr>
    <w:rPr>
      <w:rFonts w:ascii="Times New Roman" w:eastAsia="Times New Roman" w:hAnsi="Times New Roman" w:cs="Times New Roman"/>
      <w:sz w:val="24"/>
      <w:szCs w:val="20"/>
      <w:lang w:eastAsia="ru-RU"/>
    </w:rPr>
  </w:style>
  <w:style w:type="paragraph" w:customStyle="1" w:styleId="2120">
    <w:name w:val="Стиль Заголовок 2 + 12 пт не курсив По левому краю Первая строка..."/>
    <w:basedOn w:val="1fc"/>
    <w:uiPriority w:val="99"/>
    <w:rsid w:val="00F249EA"/>
    <w:pPr>
      <w:tabs>
        <w:tab w:val="num" w:pos="1778"/>
      </w:tabs>
      <w:spacing w:before="100" w:after="100" w:line="360" w:lineRule="auto"/>
      <w:ind w:firstLine="709"/>
    </w:pPr>
    <w:rPr>
      <w:i/>
      <w:snapToGrid/>
      <w:sz w:val="24"/>
      <w:szCs w:val="20"/>
    </w:rPr>
  </w:style>
  <w:style w:type="paragraph" w:customStyle="1" w:styleId="1fff1">
    <w:name w:val="Маркированный список1"/>
    <w:basedOn w:val="af6"/>
    <w:uiPriority w:val="99"/>
    <w:rsid w:val="00F249EA"/>
    <w:pPr>
      <w:spacing w:after="0" w:line="240" w:lineRule="auto"/>
    </w:pPr>
    <w:rPr>
      <w:rFonts w:ascii="Times New Roman" w:eastAsia="Times New Roman" w:hAnsi="Times New Roman" w:cs="Times New Roman"/>
      <w:spacing w:val="8"/>
      <w:sz w:val="24"/>
      <w:szCs w:val="20"/>
      <w:lang w:eastAsia="ar-SA"/>
    </w:rPr>
  </w:style>
  <w:style w:type="paragraph" w:customStyle="1" w:styleId="affffffffffffff8">
    <w:name w:val="Приложение"/>
    <w:autoRedefine/>
    <w:uiPriority w:val="99"/>
    <w:rsid w:val="00F249EA"/>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9">
    <w:name w:val="Стиль_нум_список"/>
    <w:basedOn w:val="af6"/>
    <w:uiPriority w:val="99"/>
    <w:rsid w:val="00F249EA"/>
    <w:pPr>
      <w:tabs>
        <w:tab w:val="num" w:pos="420"/>
      </w:tabs>
      <w:spacing w:after="0" w:line="360" w:lineRule="auto"/>
      <w:ind w:left="420" w:hanging="420"/>
      <w:jc w:val="both"/>
    </w:pPr>
    <w:rPr>
      <w:rFonts w:ascii="Times New Roman" w:eastAsia="Times New Roman" w:hAnsi="Times New Roman" w:cs="Times New Roman"/>
      <w:bCs/>
      <w:sz w:val="24"/>
      <w:szCs w:val="20"/>
      <w:lang w:eastAsia="ru-RU"/>
    </w:rPr>
  </w:style>
  <w:style w:type="character" w:customStyle="1" w:styleId="affffffffffffffa">
    <w:name w:val="Обычный с большим отступом по ширине Знак"/>
    <w:link w:val="affffffffffffffb"/>
    <w:uiPriority w:val="99"/>
    <w:locked/>
    <w:rsid w:val="00F249EA"/>
    <w:rPr>
      <w:rFonts w:ascii="Arial" w:hAnsi="Arial" w:cs="Arial"/>
      <w:sz w:val="24"/>
    </w:rPr>
  </w:style>
  <w:style w:type="paragraph" w:customStyle="1" w:styleId="affffffffffffffb">
    <w:name w:val="Обычный с большим отступом по ширине"/>
    <w:basedOn w:val="af6"/>
    <w:link w:val="affffffffffffffa"/>
    <w:uiPriority w:val="99"/>
    <w:rsid w:val="00F249EA"/>
    <w:pPr>
      <w:spacing w:after="0" w:line="360" w:lineRule="auto"/>
      <w:ind w:left="851" w:firstLine="709"/>
      <w:jc w:val="both"/>
    </w:pPr>
    <w:rPr>
      <w:rFonts w:ascii="Arial" w:hAnsi="Arial" w:cs="Arial"/>
      <w:sz w:val="24"/>
    </w:rPr>
  </w:style>
  <w:style w:type="paragraph" w:customStyle="1" w:styleId="aa">
    <w:name w:val="Листинг программы"/>
    <w:uiPriority w:val="99"/>
    <w:rsid w:val="00F249EA"/>
    <w:pPr>
      <w:numPr>
        <w:numId w:val="22"/>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ioiaue">
    <w:name w:val="Aioiaue"/>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caaieiaie2">
    <w:name w:val="caaieiaie2"/>
    <w:basedOn w:val="af6"/>
    <w:uiPriority w:val="99"/>
    <w:rsid w:val="00F249EA"/>
    <w:pPr>
      <w:keepNext/>
      <w:spacing w:after="120" w:line="360" w:lineRule="auto"/>
      <w:jc w:val="center"/>
    </w:pPr>
    <w:rPr>
      <w:rFonts w:ascii="Times New Roman" w:eastAsia="Times New Roman" w:hAnsi="Times New Roman" w:cs="Times New Roman"/>
      <w:sz w:val="24"/>
      <w:szCs w:val="24"/>
      <w:lang w:eastAsia="ru-RU"/>
    </w:rPr>
  </w:style>
  <w:style w:type="paragraph" w:customStyle="1" w:styleId="126">
    <w:name w:val="Стиль 12 пт полужирный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1fff2">
    <w:name w:val="Знак1"/>
    <w:basedOn w:val="af6"/>
    <w:uiPriority w:val="99"/>
    <w:rsid w:val="00F249EA"/>
    <w:pPr>
      <w:spacing w:line="240" w:lineRule="exact"/>
    </w:pPr>
    <w:rPr>
      <w:rFonts w:ascii="Verdana" w:eastAsia="Times New Roman" w:hAnsi="Verdana" w:cs="Times New Roman"/>
      <w:sz w:val="20"/>
      <w:szCs w:val="20"/>
      <w:lang w:val="en-US"/>
    </w:rPr>
  </w:style>
  <w:style w:type="paragraph" w:customStyle="1" w:styleId="118">
    <w:name w:val="Знак11"/>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c">
    <w:name w:val="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3">
    <w:name w:val="список нумерован. Знак"/>
    <w:link w:val="a5"/>
    <w:uiPriority w:val="99"/>
    <w:locked/>
    <w:rsid w:val="00F249EA"/>
    <w:rPr>
      <w:rFonts w:ascii="Times New Roman" w:eastAsia="Times New Roman" w:hAnsi="Times New Roman" w:cs="Times New Roman"/>
      <w:sz w:val="28"/>
      <w:szCs w:val="28"/>
      <w:lang w:eastAsia="ru-RU"/>
    </w:rPr>
  </w:style>
  <w:style w:type="paragraph" w:customStyle="1" w:styleId="1fff3">
    <w:name w:val="Знак Знак Знак1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ffffd">
    <w:name w:val="Текст основной Знак Знак Знак Знак Знак Знак"/>
    <w:link w:val="affffffffffffffe"/>
    <w:uiPriority w:val="99"/>
    <w:locked/>
    <w:rsid w:val="00F249EA"/>
    <w:rPr>
      <w:color w:val="000000"/>
      <w:sz w:val="24"/>
    </w:rPr>
  </w:style>
  <w:style w:type="paragraph" w:customStyle="1" w:styleId="affffffffffffffe">
    <w:name w:val="Текст основной Знак Знак Знак Знак Знак"/>
    <w:basedOn w:val="af6"/>
    <w:link w:val="affffffffffffffd"/>
    <w:uiPriority w:val="99"/>
    <w:rsid w:val="00F249EA"/>
    <w:pPr>
      <w:spacing w:before="120" w:after="0" w:line="240" w:lineRule="auto"/>
      <w:jc w:val="both"/>
    </w:pPr>
    <w:rPr>
      <w:color w:val="000000"/>
      <w:sz w:val="24"/>
    </w:rPr>
  </w:style>
  <w:style w:type="paragraph" w:customStyle="1" w:styleId="afffffffffffffff">
    <w:name w:val="Список Тире"/>
    <w:autoRedefine/>
    <w:uiPriority w:val="99"/>
    <w:rsid w:val="00F249EA"/>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F249EA"/>
    <w:rPr>
      <w:rFonts w:ascii="Pragmatica" w:hAnsi="Pragmatica"/>
      <w:sz w:val="24"/>
    </w:rPr>
  </w:style>
  <w:style w:type="paragraph" w:customStyle="1" w:styleId="Body0">
    <w:name w:val="Body"/>
    <w:basedOn w:val="af6"/>
    <w:link w:val="Body"/>
    <w:uiPriority w:val="99"/>
    <w:rsid w:val="00F249EA"/>
    <w:pPr>
      <w:spacing w:after="0" w:line="360" w:lineRule="atLeast"/>
      <w:ind w:left="284" w:firstLine="851"/>
      <w:jc w:val="both"/>
    </w:pPr>
    <w:rPr>
      <w:rFonts w:ascii="Pragmatica" w:hAnsi="Pragmatica"/>
      <w:sz w:val="24"/>
    </w:rPr>
  </w:style>
  <w:style w:type="paragraph" w:customStyle="1" w:styleId="OaenoIauiue">
    <w:name w:val="OaenoIau?iue"/>
    <w:uiPriority w:val="99"/>
    <w:rsid w:val="00F249EA"/>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F249EA"/>
    <w:rPr>
      <w:kern w:val="32"/>
      <w:sz w:val="32"/>
    </w:rPr>
  </w:style>
  <w:style w:type="paragraph" w:customStyle="1" w:styleId="1TimesNewRoman120">
    <w:name w:val="Стиль Заголовок 1 + Times New Roman 12 пт не полужирный"/>
    <w:basedOn w:val="17"/>
    <w:link w:val="1TimesNewRoman12"/>
    <w:uiPriority w:val="99"/>
    <w:rsid w:val="00F249EA"/>
    <w:pPr>
      <w:keepLines w:val="0"/>
      <w:tabs>
        <w:tab w:val="clear" w:pos="1283"/>
      </w:tabs>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9">
    <w:name w:val="Знак Знак Знак1 Знак Знак Знак Знак Знак Знак Знак1"/>
    <w:basedOn w:val="af6"/>
    <w:uiPriority w:val="99"/>
    <w:rsid w:val="00F249EA"/>
    <w:pPr>
      <w:spacing w:line="240" w:lineRule="exact"/>
    </w:pPr>
    <w:rPr>
      <w:rFonts w:ascii="Verdana" w:eastAsia="Times New Roman" w:hAnsi="Verdana" w:cs="Verdana"/>
      <w:sz w:val="20"/>
      <w:szCs w:val="20"/>
      <w:lang w:val="en-US"/>
    </w:rPr>
  </w:style>
  <w:style w:type="paragraph" w:customStyle="1" w:styleId="127">
    <w:name w:val="Стиль 12 пт полужирный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0">
    <w:name w:val="Таблицы ЭТО"/>
    <w:basedOn w:val="afffffffff4"/>
    <w:next w:val="af6"/>
    <w:autoRedefine/>
    <w:uiPriority w:val="99"/>
    <w:rsid w:val="00F249EA"/>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F249EA"/>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1">
    <w:name w:val="Нормальный"/>
    <w:basedOn w:val="af6"/>
    <w:uiPriority w:val="99"/>
    <w:rsid w:val="00F249EA"/>
    <w:pPr>
      <w:widowControl w:val="0"/>
      <w:tabs>
        <w:tab w:val="left" w:pos="540"/>
      </w:tabs>
      <w:spacing w:after="0" w:line="312" w:lineRule="auto"/>
      <w:ind w:firstLine="284"/>
      <w:jc w:val="both"/>
    </w:pPr>
    <w:rPr>
      <w:rFonts w:ascii="Arial" w:eastAsia="Times New Roman" w:hAnsi="Arial" w:cs="Times New Roman"/>
      <w:color w:val="000000"/>
      <w:lang w:eastAsia="ru-RU"/>
    </w:rPr>
  </w:style>
  <w:style w:type="paragraph" w:customStyle="1" w:styleId="afffffffffffffff2">
    <w:name w:val="Отчет"/>
    <w:basedOn w:val="af6"/>
    <w:uiPriority w:val="99"/>
    <w:semiHidden/>
    <w:rsid w:val="00F249EA"/>
    <w:pPr>
      <w:tabs>
        <w:tab w:val="num" w:pos="1008"/>
        <w:tab w:val="num" w:pos="1701"/>
      </w:tabs>
      <w:spacing w:after="0" w:line="240" w:lineRule="auto"/>
      <w:ind w:left="1701" w:hanging="567"/>
      <w:jc w:val="both"/>
    </w:pPr>
    <w:rPr>
      <w:rFonts w:ascii="Arial" w:eastAsia="Times New Roman" w:hAnsi="Arial" w:cs="Arial"/>
      <w:sz w:val="24"/>
      <w:szCs w:val="24"/>
      <w:lang w:eastAsia="ru-RU"/>
    </w:rPr>
  </w:style>
  <w:style w:type="paragraph" w:customStyle="1" w:styleId="afffffffffffffff3">
    <w:name w:val="Пункт"/>
    <w:basedOn w:val="af6"/>
    <w:uiPriority w:val="99"/>
    <w:rsid w:val="00F249EA"/>
    <w:pPr>
      <w:tabs>
        <w:tab w:val="num" w:pos="851"/>
      </w:tabs>
      <w:spacing w:after="0" w:line="240" w:lineRule="auto"/>
      <w:ind w:left="851" w:hanging="851"/>
      <w:jc w:val="both"/>
    </w:pPr>
    <w:rPr>
      <w:rFonts w:ascii="Arial" w:eastAsia="Times New Roman" w:hAnsi="Arial" w:cs="Arial"/>
      <w:lang w:eastAsia="ru-RU"/>
    </w:rPr>
  </w:style>
  <w:style w:type="paragraph" w:customStyle="1" w:styleId="128">
    <w:name w:val="Таблица 12"/>
    <w:basedOn w:val="af6"/>
    <w:uiPriority w:val="99"/>
    <w:rsid w:val="00F249EA"/>
    <w:pPr>
      <w:spacing w:after="0" w:line="240" w:lineRule="auto"/>
    </w:pPr>
    <w:rPr>
      <w:rFonts w:ascii="Times New Roman" w:eastAsia="Times New Roman" w:hAnsi="Times New Roman" w:cs="Times New Roman"/>
      <w:sz w:val="24"/>
      <w:szCs w:val="24"/>
      <w:lang w:eastAsia="ru-RU"/>
    </w:rPr>
  </w:style>
  <w:style w:type="paragraph" w:customStyle="1" w:styleId="2ff6">
    <w:name w:val="заголовок 2 ЭТО"/>
    <w:basedOn w:val="af6"/>
    <w:next w:val="af6"/>
    <w:autoRedefine/>
    <w:uiPriority w:val="99"/>
    <w:rsid w:val="00F249EA"/>
    <w:pPr>
      <w:keepNext/>
      <w:suppressLineNumbers/>
      <w:suppressAutoHyphens/>
      <w:spacing w:before="120" w:after="120" w:line="360" w:lineRule="auto"/>
      <w:ind w:left="709" w:right="113"/>
      <w:outlineLvl w:val="1"/>
    </w:pPr>
    <w:rPr>
      <w:rFonts w:ascii="Times New Roman" w:eastAsia="Times New Roman" w:hAnsi="Times New Roman" w:cs="Times New Roman"/>
      <w:b/>
      <w:sz w:val="24"/>
      <w:szCs w:val="20"/>
      <w:lang w:eastAsia="ru-RU"/>
    </w:rPr>
  </w:style>
  <w:style w:type="character" w:customStyle="1" w:styleId="afffffffffffffff4">
    <w:name w:val="список Знак"/>
    <w:link w:val="afffffffffffffff5"/>
    <w:uiPriority w:val="99"/>
    <w:locked/>
    <w:rsid w:val="00F249EA"/>
    <w:rPr>
      <w:sz w:val="28"/>
    </w:rPr>
  </w:style>
  <w:style w:type="paragraph" w:customStyle="1" w:styleId="afffffffffffffff5">
    <w:name w:val="список"/>
    <w:basedOn w:val="afffffffff6"/>
    <w:link w:val="afffffffffffffff4"/>
    <w:uiPriority w:val="99"/>
    <w:rsid w:val="00F249EA"/>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F249EA"/>
    <w:rPr>
      <w:rFonts w:ascii="Calibri" w:eastAsia="Times New Roman" w:hAnsi="Calibri" w:cs="Times New Roman"/>
      <w:noProof/>
      <w:sz w:val="20"/>
      <w:szCs w:val="20"/>
      <w:lang w:eastAsia="ru-RU"/>
    </w:rPr>
  </w:style>
  <w:style w:type="paragraph" w:customStyle="1" w:styleId="14">
    <w:name w:val="Заг1"/>
    <w:next w:val="1fe"/>
    <w:uiPriority w:val="99"/>
    <w:rsid w:val="00F249EA"/>
    <w:pPr>
      <w:widowControl w:val="0"/>
      <w:numPr>
        <w:ilvl w:val="1"/>
        <w:numId w:val="23"/>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4">
    <w:name w:val="Заголовок 1 ЭТО Знак"/>
    <w:link w:val="1fff5"/>
    <w:uiPriority w:val="99"/>
    <w:locked/>
    <w:rsid w:val="00F249EA"/>
    <w:rPr>
      <w:b/>
      <w:sz w:val="24"/>
    </w:rPr>
  </w:style>
  <w:style w:type="paragraph" w:customStyle="1" w:styleId="1fff5">
    <w:name w:val="Заголовок 1 ЭТО"/>
    <w:basedOn w:val="af6"/>
    <w:next w:val="af6"/>
    <w:link w:val="1fff4"/>
    <w:autoRedefine/>
    <w:uiPriority w:val="99"/>
    <w:rsid w:val="00F249EA"/>
    <w:pPr>
      <w:keepNext/>
      <w:pageBreakBefore/>
      <w:suppressAutoHyphens/>
      <w:snapToGrid w:val="0"/>
      <w:spacing w:before="240" w:after="120" w:line="360" w:lineRule="auto"/>
      <w:ind w:left="709" w:right="113"/>
      <w:outlineLvl w:val="0"/>
    </w:pPr>
    <w:rPr>
      <w:b/>
      <w:sz w:val="24"/>
    </w:rPr>
  </w:style>
  <w:style w:type="paragraph" w:customStyle="1" w:styleId="afffffffffffffff6">
    <w:name w:val="Подподподпункт"/>
    <w:basedOn w:val="af6"/>
    <w:uiPriority w:val="99"/>
    <w:rsid w:val="00F249EA"/>
    <w:pPr>
      <w:tabs>
        <w:tab w:val="num" w:pos="2268"/>
      </w:tabs>
      <w:spacing w:after="0" w:line="240" w:lineRule="auto"/>
      <w:ind w:left="2268" w:hanging="567"/>
      <w:jc w:val="both"/>
    </w:pPr>
    <w:rPr>
      <w:rFonts w:ascii="Arial" w:eastAsia="Times New Roman" w:hAnsi="Arial" w:cs="Arial"/>
      <w:lang w:eastAsia="ru-RU"/>
    </w:rPr>
  </w:style>
  <w:style w:type="paragraph" w:customStyle="1" w:styleId="afffffffffffffff7">
    <w:name w:val="Сущность"/>
    <w:basedOn w:val="40"/>
    <w:uiPriority w:val="99"/>
    <w:rsid w:val="00F249EA"/>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8">
    <w:name w:val="Обычный без отступа по ширине"/>
    <w:basedOn w:val="af6"/>
    <w:uiPriority w:val="99"/>
    <w:rsid w:val="00F249EA"/>
    <w:pPr>
      <w:spacing w:after="0" w:line="360" w:lineRule="auto"/>
      <w:jc w:val="both"/>
    </w:pPr>
    <w:rPr>
      <w:rFonts w:ascii="Arial" w:eastAsia="Times New Roman" w:hAnsi="Arial" w:cs="Times New Roman"/>
      <w:sz w:val="24"/>
      <w:szCs w:val="24"/>
      <w:lang w:eastAsia="ru-RU"/>
    </w:rPr>
  </w:style>
  <w:style w:type="paragraph" w:customStyle="1" w:styleId="afffffffffffffff9">
    <w:name w:val="Юристы"/>
    <w:basedOn w:val="38"/>
    <w:uiPriority w:val="99"/>
    <w:rsid w:val="00F249EA"/>
    <w:pPr>
      <w:spacing w:before="120" w:after="0" w:line="240" w:lineRule="auto"/>
      <w:ind w:left="0"/>
      <w:jc w:val="both"/>
    </w:pPr>
    <w:rPr>
      <w:rFonts w:ascii="Times New Roman" w:hAnsi="Times New Roman"/>
      <w:sz w:val="22"/>
      <w:szCs w:val="24"/>
    </w:rPr>
  </w:style>
  <w:style w:type="paragraph" w:customStyle="1" w:styleId="afffffffffffffffa">
    <w:name w:val="Ввод осн.текста"/>
    <w:basedOn w:val="af6"/>
    <w:uiPriority w:val="99"/>
    <w:rsid w:val="00F249EA"/>
    <w:pPr>
      <w:spacing w:after="120" w:line="240" w:lineRule="auto"/>
      <w:ind w:firstLine="709"/>
      <w:jc w:val="both"/>
    </w:pPr>
    <w:rPr>
      <w:rFonts w:ascii="Times New Roman CYR" w:eastAsia="Times New Roman" w:hAnsi="Times New Roman CYR" w:cs="Times New Roman"/>
      <w:sz w:val="28"/>
      <w:szCs w:val="20"/>
      <w:lang w:eastAsia="ru-RU"/>
    </w:rPr>
  </w:style>
  <w:style w:type="paragraph" w:customStyle="1" w:styleId="1fff6">
    <w:name w:val="Знак Знак Знак1 Знак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b">
    <w:name w:val="......."/>
    <w:next w:val="Default"/>
    <w:uiPriority w:val="99"/>
    <w:rsid w:val="00F249EA"/>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c">
    <w:name w:val="Обычный без отступа по центру"/>
    <w:basedOn w:val="af6"/>
    <w:uiPriority w:val="99"/>
    <w:rsid w:val="00F249EA"/>
    <w:pPr>
      <w:spacing w:after="0" w:line="360" w:lineRule="auto"/>
      <w:jc w:val="center"/>
    </w:pPr>
    <w:rPr>
      <w:rFonts w:ascii="Arial" w:eastAsia="Times New Roman" w:hAnsi="Arial" w:cs="Times New Roman"/>
      <w:bCs/>
      <w:sz w:val="24"/>
      <w:szCs w:val="36"/>
      <w:lang w:eastAsia="ru-RU"/>
    </w:rPr>
  </w:style>
  <w:style w:type="paragraph" w:customStyle="1" w:styleId="11a">
    <w:name w:val="Обычный11"/>
    <w:basedOn w:val="af6"/>
    <w:uiPriority w:val="99"/>
    <w:rsid w:val="00F249EA"/>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7">
    <w:name w:val="Текст2"/>
    <w:basedOn w:val="af6"/>
    <w:uiPriority w:val="99"/>
    <w:rsid w:val="00F249EA"/>
    <w:pPr>
      <w:widowControl w:val="0"/>
      <w:spacing w:after="0" w:line="240" w:lineRule="auto"/>
      <w:ind w:firstLine="567"/>
    </w:pPr>
    <w:rPr>
      <w:rFonts w:ascii="Courier New" w:eastAsia="SimSun" w:hAnsi="Courier New" w:cs="Times New Roman"/>
      <w:sz w:val="24"/>
      <w:szCs w:val="20"/>
      <w:lang w:eastAsia="ru-RU"/>
    </w:rPr>
  </w:style>
  <w:style w:type="paragraph" w:customStyle="1" w:styleId="03">
    <w:name w:val="А_Заг0"/>
    <w:autoRedefine/>
    <w:uiPriority w:val="99"/>
    <w:rsid w:val="00F249EA"/>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7">
    <w:name w:val="А_Заг1"/>
    <w:autoRedefine/>
    <w:uiPriority w:val="99"/>
    <w:rsid w:val="00F249EA"/>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8">
    <w:name w:val="А_Заг2"/>
    <w:autoRedefine/>
    <w:uiPriority w:val="99"/>
    <w:rsid w:val="00F249EA"/>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9">
    <w:name w:val="А_Заг3 Знак Знак"/>
    <w:link w:val="3fa"/>
    <w:uiPriority w:val="99"/>
    <w:locked/>
    <w:rsid w:val="00F249EA"/>
    <w:rPr>
      <w:b/>
    </w:rPr>
  </w:style>
  <w:style w:type="paragraph" w:customStyle="1" w:styleId="3fa">
    <w:name w:val="А_Заг3"/>
    <w:basedOn w:val="af6"/>
    <w:link w:val="3f9"/>
    <w:autoRedefine/>
    <w:uiPriority w:val="99"/>
    <w:rsid w:val="00F249EA"/>
    <w:pPr>
      <w:keepNext/>
      <w:tabs>
        <w:tab w:val="num" w:pos="709"/>
      </w:tabs>
      <w:spacing w:before="360" w:after="360" w:line="360" w:lineRule="auto"/>
      <w:ind w:left="851"/>
      <w:contextualSpacing/>
      <w:outlineLvl w:val="3"/>
    </w:pPr>
    <w:rPr>
      <w:b/>
    </w:rPr>
  </w:style>
  <w:style w:type="character" w:customStyle="1" w:styleId="afffffffffffffffd">
    <w:name w:val="А_Основной Знак"/>
    <w:link w:val="afffffffffffffffe"/>
    <w:uiPriority w:val="99"/>
    <w:locked/>
    <w:rsid w:val="00F249EA"/>
    <w:rPr>
      <w:b/>
    </w:rPr>
  </w:style>
  <w:style w:type="paragraph" w:customStyle="1" w:styleId="afffffffffffffffe">
    <w:name w:val="А_Основной"/>
    <w:link w:val="afffffffffffffffd"/>
    <w:autoRedefine/>
    <w:uiPriority w:val="99"/>
    <w:rsid w:val="00F249EA"/>
    <w:pPr>
      <w:spacing w:before="120" w:after="0" w:line="360" w:lineRule="auto"/>
      <w:ind w:firstLine="709"/>
      <w:contextualSpacing/>
      <w:jc w:val="both"/>
    </w:pPr>
    <w:rPr>
      <w:b/>
    </w:rPr>
  </w:style>
  <w:style w:type="character" w:customStyle="1" w:styleId="1fff8">
    <w:name w:val="А_ОснСпис1 Знак Знак"/>
    <w:link w:val="1fff9"/>
    <w:uiPriority w:val="99"/>
    <w:locked/>
    <w:rsid w:val="00F249EA"/>
    <w:rPr>
      <w:b/>
    </w:rPr>
  </w:style>
  <w:style w:type="paragraph" w:customStyle="1" w:styleId="1fff9">
    <w:name w:val="А_ОснСпис1"/>
    <w:link w:val="1fff8"/>
    <w:autoRedefine/>
    <w:uiPriority w:val="99"/>
    <w:rsid w:val="00F249EA"/>
    <w:pPr>
      <w:spacing w:before="120" w:after="0" w:line="360" w:lineRule="auto"/>
      <w:contextualSpacing/>
      <w:jc w:val="both"/>
    </w:pPr>
    <w:rPr>
      <w:b/>
    </w:rPr>
  </w:style>
  <w:style w:type="character" w:customStyle="1" w:styleId="2ff9">
    <w:name w:val="А_ОснСпис2 Знак Знак"/>
    <w:link w:val="20"/>
    <w:uiPriority w:val="99"/>
    <w:locked/>
    <w:rsid w:val="00F249EA"/>
    <w:rPr>
      <w:b/>
      <w:sz w:val="24"/>
    </w:rPr>
  </w:style>
  <w:style w:type="paragraph" w:customStyle="1" w:styleId="20">
    <w:name w:val="А_ОснСпис2"/>
    <w:link w:val="2ff9"/>
    <w:autoRedefine/>
    <w:uiPriority w:val="99"/>
    <w:rsid w:val="00F249EA"/>
    <w:pPr>
      <w:numPr>
        <w:numId w:val="24"/>
      </w:numPr>
      <w:tabs>
        <w:tab w:val="num" w:pos="1044"/>
      </w:tabs>
      <w:spacing w:before="120" w:after="0" w:line="360" w:lineRule="auto"/>
      <w:ind w:hanging="360"/>
      <w:contextualSpacing/>
      <w:jc w:val="both"/>
    </w:pPr>
    <w:rPr>
      <w:b/>
      <w:sz w:val="24"/>
    </w:rPr>
  </w:style>
  <w:style w:type="character" w:customStyle="1" w:styleId="3fb">
    <w:name w:val="А_ОснСпис3 Знак"/>
    <w:link w:val="31"/>
    <w:uiPriority w:val="99"/>
    <w:locked/>
    <w:rsid w:val="00F249EA"/>
    <w:rPr>
      <w:b/>
      <w:sz w:val="24"/>
    </w:rPr>
  </w:style>
  <w:style w:type="paragraph" w:customStyle="1" w:styleId="31">
    <w:name w:val="А_ОснСпис3"/>
    <w:link w:val="3fb"/>
    <w:uiPriority w:val="99"/>
    <w:rsid w:val="00F249EA"/>
    <w:pPr>
      <w:numPr>
        <w:numId w:val="25"/>
      </w:numPr>
      <w:tabs>
        <w:tab w:val="num" w:pos="741"/>
        <w:tab w:val="num" w:pos="1418"/>
      </w:tabs>
      <w:spacing w:before="120" w:after="0" w:line="360" w:lineRule="auto"/>
      <w:contextualSpacing/>
      <w:jc w:val="both"/>
    </w:pPr>
    <w:rPr>
      <w:b/>
      <w:sz w:val="24"/>
    </w:rPr>
  </w:style>
  <w:style w:type="paragraph" w:customStyle="1" w:styleId="affffffffffffffff">
    <w:name w:val="А_ПодЗаг"/>
    <w:uiPriority w:val="99"/>
    <w:rsid w:val="00F249EA"/>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
    <w:name w:val="А_ОснСпис2_"/>
    <w:autoRedefine/>
    <w:uiPriority w:val="99"/>
    <w:rsid w:val="00F249EA"/>
    <w:pPr>
      <w:numPr>
        <w:numId w:val="26"/>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F249EA"/>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7"/>
    <w:next w:val="af6"/>
    <w:uiPriority w:val="99"/>
    <w:rsid w:val="00F249EA"/>
    <w:pPr>
      <w:keepNext w:val="0"/>
      <w:keepLines w:val="0"/>
      <w:pageBreakBefore/>
      <w:tabs>
        <w:tab w:val="clear" w:pos="1283"/>
        <w:tab w:val="num" w:pos="1021"/>
      </w:tabs>
      <w:suppressAutoHyphens/>
      <w:overflowPunct w:val="0"/>
      <w:autoSpaceDE w:val="0"/>
      <w:autoSpaceDN w:val="0"/>
      <w:adjustRightInd w:val="0"/>
      <w:spacing w:before="0" w:after="240" w:line="240" w:lineRule="auto"/>
      <w:ind w:left="0" w:firstLine="709"/>
      <w:jc w:val="both"/>
    </w:pPr>
    <w:rPr>
      <w:rFonts w:ascii="Times New Roman" w:eastAsia="Times New Roman" w:hAnsi="Times New Roman"/>
      <w:smallCaps/>
      <w:color w:val="auto"/>
      <w:spacing w:val="40"/>
      <w:kern w:val="32"/>
    </w:rPr>
  </w:style>
  <w:style w:type="paragraph" w:customStyle="1" w:styleId="10">
    <w:name w:val="Список1"/>
    <w:basedOn w:val="af6"/>
    <w:autoRedefine/>
    <w:uiPriority w:val="99"/>
    <w:rsid w:val="00F249EA"/>
    <w:pPr>
      <w:numPr>
        <w:numId w:val="19"/>
      </w:numPr>
      <w:tabs>
        <w:tab w:val="left" w:pos="1092"/>
      </w:tabs>
      <w:spacing w:after="0" w:line="360" w:lineRule="auto"/>
      <w:jc w:val="both"/>
    </w:pPr>
    <w:rPr>
      <w:rFonts w:ascii="Times New Roman" w:eastAsia="Times New Roman" w:hAnsi="Times New Roman" w:cs="Times New Roman"/>
      <w:sz w:val="24"/>
      <w:szCs w:val="24"/>
      <w:lang w:eastAsia="ru-RU"/>
    </w:rPr>
  </w:style>
  <w:style w:type="character" w:customStyle="1" w:styleId="1fffa">
    <w:name w:val="Стиль А_ОснСпис1 + курсив Знак"/>
    <w:link w:val="1fffb"/>
    <w:uiPriority w:val="99"/>
    <w:locked/>
    <w:rsid w:val="00F249EA"/>
    <w:rPr>
      <w:b/>
    </w:rPr>
  </w:style>
  <w:style w:type="paragraph" w:customStyle="1" w:styleId="1fffb">
    <w:name w:val="Стиль А_ОснСпис1 + курсив"/>
    <w:link w:val="1fffa"/>
    <w:uiPriority w:val="99"/>
    <w:rsid w:val="00F249EA"/>
    <w:pPr>
      <w:snapToGrid w:val="0"/>
      <w:spacing w:before="120" w:after="0" w:line="360" w:lineRule="auto"/>
      <w:contextualSpacing/>
      <w:jc w:val="both"/>
    </w:pPr>
    <w:rPr>
      <w:b/>
    </w:rPr>
  </w:style>
  <w:style w:type="character" w:customStyle="1" w:styleId="affffffffffffffff0">
    <w:name w:val="Основной ЭТО Знак"/>
    <w:link w:val="affffffffffffffff1"/>
    <w:uiPriority w:val="99"/>
    <w:locked/>
    <w:rsid w:val="00F249EA"/>
    <w:rPr>
      <w:sz w:val="24"/>
    </w:rPr>
  </w:style>
  <w:style w:type="paragraph" w:customStyle="1" w:styleId="affffffffffffffff1">
    <w:name w:val="Основной ЭТО"/>
    <w:basedOn w:val="afffffffff4"/>
    <w:link w:val="affffffffffffffff0"/>
    <w:autoRedefine/>
    <w:uiPriority w:val="99"/>
    <w:rsid w:val="00F249EA"/>
    <w:pPr>
      <w:spacing w:after="0"/>
      <w:ind w:firstLine="709"/>
    </w:pPr>
    <w:rPr>
      <w:rFonts w:asciiTheme="minorHAnsi" w:eastAsiaTheme="minorHAnsi" w:hAnsiTheme="minorHAnsi" w:cstheme="minorBidi"/>
      <w:sz w:val="24"/>
      <w:szCs w:val="22"/>
      <w:lang w:val="ru-RU" w:eastAsia="en-US"/>
    </w:rPr>
  </w:style>
  <w:style w:type="paragraph" w:customStyle="1" w:styleId="affffffffffffffff2">
    <w:name w:val="Обычный УСП"/>
    <w:basedOn w:val="af6"/>
    <w:autoRedefine/>
    <w:uiPriority w:val="99"/>
    <w:rsid w:val="00F249EA"/>
    <w:pPr>
      <w:spacing w:after="0" w:line="360" w:lineRule="auto"/>
      <w:ind w:firstLine="851"/>
      <w:jc w:val="both"/>
    </w:pPr>
    <w:rPr>
      <w:rFonts w:ascii="Times New Roman" w:eastAsia="Times New Roman" w:hAnsi="Times New Roman" w:cs="Times New Roman"/>
      <w:sz w:val="24"/>
      <w:szCs w:val="24"/>
      <w:lang w:eastAsia="ru-RU"/>
    </w:rPr>
  </w:style>
  <w:style w:type="paragraph" w:customStyle="1" w:styleId="0636">
    <w:name w:val="Стиль По ширине Первая строка:  063 см Перед:  6 пт"/>
    <w:basedOn w:val="af6"/>
    <w:uiPriority w:val="99"/>
    <w:rsid w:val="00F249EA"/>
    <w:pPr>
      <w:spacing w:before="120" w:after="0" w:line="360" w:lineRule="auto"/>
      <w:ind w:firstLine="360"/>
      <w:jc w:val="both"/>
    </w:pPr>
    <w:rPr>
      <w:rFonts w:ascii="Times New Roman" w:eastAsia="Times New Roman" w:hAnsi="Times New Roman" w:cs="Times New Roman"/>
      <w:sz w:val="24"/>
      <w:szCs w:val="20"/>
      <w:lang w:eastAsia="ru-RU"/>
    </w:rPr>
  </w:style>
  <w:style w:type="paragraph" w:customStyle="1" w:styleId="5b">
    <w:name w:val="Таблица 5."/>
    <w:basedOn w:val="af6"/>
    <w:next w:val="af6"/>
    <w:uiPriority w:val="99"/>
    <w:rsid w:val="00F249EA"/>
    <w:pPr>
      <w:keepNext/>
      <w:tabs>
        <w:tab w:val="num" w:pos="720"/>
      </w:tabs>
      <w:spacing w:before="120" w:after="120" w:line="240" w:lineRule="auto"/>
      <w:ind w:left="720" w:hanging="360"/>
      <w:jc w:val="center"/>
    </w:pPr>
    <w:rPr>
      <w:rFonts w:ascii="Times New Roman" w:eastAsia="Times New Roman" w:hAnsi="Times New Roman" w:cs="Times New Roman"/>
      <w:sz w:val="20"/>
      <w:szCs w:val="20"/>
      <w:lang w:eastAsia="ru-RU"/>
    </w:rPr>
  </w:style>
  <w:style w:type="character" w:customStyle="1" w:styleId="affffffffffffffff3">
    <w:name w:val="Основной текст/ Знак Знак Знак"/>
    <w:link w:val="affffffffffffffff4"/>
    <w:uiPriority w:val="99"/>
    <w:semiHidden/>
    <w:locked/>
    <w:rsid w:val="00F249EA"/>
    <w:rPr>
      <w:sz w:val="24"/>
    </w:rPr>
  </w:style>
  <w:style w:type="paragraph" w:customStyle="1" w:styleId="affffffffffffffff4">
    <w:name w:val="Основной текст/ Знак Знак"/>
    <w:basedOn w:val="af6"/>
    <w:link w:val="affffffffffffffff3"/>
    <w:uiPriority w:val="99"/>
    <w:semiHidden/>
    <w:rsid w:val="00F249EA"/>
    <w:pPr>
      <w:snapToGrid w:val="0"/>
      <w:spacing w:after="120" w:line="240" w:lineRule="auto"/>
    </w:pPr>
    <w:rPr>
      <w:sz w:val="24"/>
    </w:rPr>
  </w:style>
  <w:style w:type="paragraph" w:customStyle="1" w:styleId="affffffffffffffff5">
    <w:name w:val="Протокол"/>
    <w:basedOn w:val="af6"/>
    <w:next w:val="af6"/>
    <w:uiPriority w:val="99"/>
    <w:rsid w:val="00F249EA"/>
    <w:pPr>
      <w:tabs>
        <w:tab w:val="num" w:pos="5747"/>
      </w:tabs>
      <w:spacing w:before="120" w:after="0" w:line="240" w:lineRule="auto"/>
      <w:ind w:left="5747" w:hanging="360"/>
      <w:jc w:val="center"/>
    </w:pPr>
    <w:rPr>
      <w:rFonts w:ascii="Times" w:eastAsia="Times New Roman" w:hAnsi="Times" w:cs="Times New Roman"/>
      <w:b/>
      <w:sz w:val="28"/>
      <w:szCs w:val="28"/>
      <w:lang w:eastAsia="ru-RU"/>
    </w:rPr>
  </w:style>
  <w:style w:type="paragraph" w:customStyle="1" w:styleId="affffffffffffffff6">
    <w:name w:val="Протокл"/>
    <w:basedOn w:val="af6"/>
    <w:next w:val="af6"/>
    <w:uiPriority w:val="99"/>
    <w:rsid w:val="00F249EA"/>
    <w:pPr>
      <w:tabs>
        <w:tab w:val="num" w:pos="3191"/>
      </w:tabs>
      <w:spacing w:before="120" w:after="0" w:line="240" w:lineRule="auto"/>
      <w:ind w:left="3191" w:hanging="360"/>
      <w:jc w:val="center"/>
    </w:pPr>
    <w:rPr>
      <w:rFonts w:ascii="Times New Roman" w:eastAsia="Times New Roman" w:hAnsi="Times New Roman" w:cs="Times New Roman"/>
      <w:sz w:val="28"/>
      <w:szCs w:val="28"/>
      <w:lang w:eastAsia="ru-RU"/>
    </w:rPr>
  </w:style>
  <w:style w:type="paragraph" w:customStyle="1" w:styleId="affffffffffffffff7">
    <w:name w:val="Таблица (центр)"/>
    <w:basedOn w:val="af6"/>
    <w:uiPriority w:val="99"/>
    <w:rsid w:val="00F249EA"/>
    <w:pPr>
      <w:suppressAutoHyphens/>
      <w:spacing w:before="60" w:after="0" w:line="240" w:lineRule="auto"/>
      <w:jc w:val="center"/>
    </w:pPr>
    <w:rPr>
      <w:rFonts w:ascii="Times New Roman" w:eastAsia="Times New Roman" w:hAnsi="Times New Roman" w:cs="Times New Roman"/>
      <w:sz w:val="24"/>
      <w:szCs w:val="24"/>
      <w:lang w:val="en-US" w:eastAsia="ru-RU"/>
    </w:rPr>
  </w:style>
  <w:style w:type="paragraph" w:customStyle="1" w:styleId="140">
    <w:name w:val="Стиль14"/>
    <w:basedOn w:val="af6"/>
    <w:uiPriority w:val="99"/>
    <w:rsid w:val="00F249EA"/>
    <w:pPr>
      <w:spacing w:after="0" w:line="264" w:lineRule="auto"/>
      <w:ind w:firstLine="720"/>
      <w:jc w:val="both"/>
    </w:pPr>
    <w:rPr>
      <w:rFonts w:ascii="Times New Roman" w:eastAsia="Times New Roman" w:hAnsi="Times New Roman" w:cs="Times New Roman"/>
      <w:sz w:val="28"/>
      <w:szCs w:val="24"/>
      <w:lang w:eastAsia="ru-RU"/>
    </w:rPr>
  </w:style>
  <w:style w:type="character" w:customStyle="1" w:styleId="2ffa">
    <w:name w:val="Основной текст/ Знак Знак Знак2"/>
    <w:link w:val="2ffb"/>
    <w:uiPriority w:val="99"/>
    <w:semiHidden/>
    <w:locked/>
    <w:rsid w:val="00F249EA"/>
    <w:rPr>
      <w:sz w:val="24"/>
    </w:rPr>
  </w:style>
  <w:style w:type="paragraph" w:customStyle="1" w:styleId="2ffb">
    <w:name w:val="Основной текст/ Знак Знак2"/>
    <w:basedOn w:val="af6"/>
    <w:link w:val="2ffa"/>
    <w:uiPriority w:val="99"/>
    <w:semiHidden/>
    <w:rsid w:val="00F249EA"/>
    <w:pPr>
      <w:snapToGrid w:val="0"/>
      <w:spacing w:after="120" w:line="240" w:lineRule="auto"/>
    </w:pPr>
    <w:rPr>
      <w:sz w:val="24"/>
    </w:rPr>
  </w:style>
  <w:style w:type="paragraph" w:customStyle="1" w:styleId="RGB0">
    <w:name w:val="Стиль Другой цвет (RGB(0"/>
    <w:aliases w:val="102,0)) По ширине Слева:  254 см"/>
    <w:basedOn w:val="af6"/>
    <w:uiPriority w:val="99"/>
    <w:rsid w:val="00F249EA"/>
    <w:pPr>
      <w:spacing w:after="0" w:line="240" w:lineRule="auto"/>
      <w:jc w:val="both"/>
    </w:pPr>
    <w:rPr>
      <w:rFonts w:ascii="Times New Roman" w:eastAsia="Times New Roman" w:hAnsi="Times New Roman" w:cs="Times New Roman"/>
      <w:color w:val="006600"/>
      <w:sz w:val="24"/>
      <w:szCs w:val="20"/>
      <w:lang w:eastAsia="ru-RU"/>
    </w:rPr>
  </w:style>
  <w:style w:type="paragraph" w:customStyle="1" w:styleId="affffffffffffffff8">
    <w:name w:val="Колонтитул(номер)"/>
    <w:basedOn w:val="af6"/>
    <w:uiPriority w:val="99"/>
    <w:rsid w:val="00F249EA"/>
    <w:pPr>
      <w:spacing w:after="0" w:line="360" w:lineRule="auto"/>
      <w:jc w:val="center"/>
    </w:pPr>
    <w:rPr>
      <w:rFonts w:ascii="ISOCPEUR" w:eastAsia="Times New Roman" w:hAnsi="ISOCPEUR" w:cs="Times New Roman"/>
      <w:i/>
      <w:sz w:val="24"/>
      <w:szCs w:val="18"/>
      <w:lang w:eastAsia="ru-RU"/>
    </w:rPr>
  </w:style>
  <w:style w:type="paragraph" w:customStyle="1" w:styleId="affffffffffffffff9">
    <w:name w:val="Колонтитул(номер_низ)"/>
    <w:basedOn w:val="af6"/>
    <w:uiPriority w:val="99"/>
    <w:semiHidden/>
    <w:rsid w:val="00F249EA"/>
    <w:pPr>
      <w:spacing w:before="120" w:after="0" w:line="360" w:lineRule="auto"/>
      <w:jc w:val="center"/>
    </w:pPr>
    <w:rPr>
      <w:rFonts w:ascii="ISOCPEUR" w:eastAsia="Times New Roman" w:hAnsi="ISOCPEUR" w:cs="Times New Roman"/>
      <w:i/>
      <w:sz w:val="24"/>
      <w:szCs w:val="24"/>
      <w:lang w:eastAsia="ru-RU"/>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textn">
    <w:name w:val="textn"/>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c">
    <w:name w:val="Основной текст/ Знак Знак Знак1"/>
    <w:link w:val="1fffd"/>
    <w:uiPriority w:val="99"/>
    <w:semiHidden/>
    <w:locked/>
    <w:rsid w:val="00F249EA"/>
    <w:rPr>
      <w:sz w:val="24"/>
    </w:rPr>
  </w:style>
  <w:style w:type="paragraph" w:customStyle="1" w:styleId="1fffd">
    <w:name w:val="Основной текст/ Знак Знак1"/>
    <w:basedOn w:val="af6"/>
    <w:link w:val="1fffc"/>
    <w:uiPriority w:val="99"/>
    <w:semiHidden/>
    <w:rsid w:val="00F249EA"/>
    <w:pPr>
      <w:snapToGrid w:val="0"/>
      <w:spacing w:after="120" w:line="240" w:lineRule="auto"/>
    </w:pPr>
    <w:rPr>
      <w:sz w:val="24"/>
    </w:r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western">
    <w:name w:val="western"/>
    <w:basedOn w:val="af6"/>
    <w:uiPriority w:val="99"/>
    <w:rsid w:val="00F249EA"/>
    <w:pPr>
      <w:spacing w:before="100" w:beforeAutospacing="1" w:after="0" w:line="240" w:lineRule="auto"/>
      <w:jc w:val="both"/>
    </w:pPr>
    <w:rPr>
      <w:rFonts w:ascii="Times New Roman" w:eastAsia="Times New Roman" w:hAnsi="Times New Roman" w:cs="Times New Roman"/>
      <w:b/>
      <w:bCs/>
      <w:sz w:val="24"/>
      <w:szCs w:val="24"/>
      <w:lang w:eastAsia="ru-RU"/>
    </w:rPr>
  </w:style>
  <w:style w:type="character" w:customStyle="1" w:styleId="affffffffffffffffa">
    <w:name w:val="Текст основной Знак Знак Знак Знак"/>
    <w:link w:val="affffffffffffffffb"/>
    <w:uiPriority w:val="99"/>
    <w:locked/>
    <w:rsid w:val="00F249EA"/>
    <w:rPr>
      <w:rFonts w:ascii="Arial" w:hAnsi="Arial" w:cs="Arial"/>
      <w:color w:val="000000"/>
      <w:sz w:val="24"/>
    </w:rPr>
  </w:style>
  <w:style w:type="paragraph" w:customStyle="1" w:styleId="affffffffffffffffb">
    <w:name w:val="Текст основной Знак Знак Знак"/>
    <w:basedOn w:val="af6"/>
    <w:link w:val="affffffffffffffffa"/>
    <w:uiPriority w:val="99"/>
    <w:rsid w:val="00F249EA"/>
    <w:pPr>
      <w:spacing w:before="120" w:after="0" w:line="240" w:lineRule="auto"/>
      <w:jc w:val="both"/>
    </w:pPr>
    <w:rPr>
      <w:rFonts w:ascii="Arial" w:hAnsi="Arial" w:cs="Arial"/>
      <w:color w:val="000000"/>
      <w:sz w:val="24"/>
    </w:rPr>
  </w:style>
  <w:style w:type="character" w:customStyle="1" w:styleId="11b">
    <w:name w:val="Текст основной Знак Знак Знак1 Знак1 Знак Знак"/>
    <w:link w:val="11c"/>
    <w:uiPriority w:val="99"/>
    <w:locked/>
    <w:rsid w:val="00F249EA"/>
    <w:rPr>
      <w:color w:val="000000"/>
      <w:sz w:val="24"/>
    </w:rPr>
  </w:style>
  <w:style w:type="paragraph" w:customStyle="1" w:styleId="11c">
    <w:name w:val="Текст основной Знак Знак Знак1 Знак1 Знак"/>
    <w:basedOn w:val="af6"/>
    <w:link w:val="11b"/>
    <w:uiPriority w:val="99"/>
    <w:rsid w:val="00F249EA"/>
    <w:pPr>
      <w:spacing w:before="120" w:after="0" w:line="240" w:lineRule="auto"/>
      <w:jc w:val="both"/>
    </w:pPr>
    <w:rPr>
      <w:color w:val="000000"/>
      <w:sz w:val="24"/>
    </w:rPr>
  </w:style>
  <w:style w:type="paragraph" w:customStyle="1" w:styleId="2ffc">
    <w:name w:val="Название объекта2"/>
    <w:basedOn w:val="af6"/>
    <w:next w:val="af6"/>
    <w:uiPriority w:val="99"/>
    <w:rsid w:val="00F249EA"/>
    <w:pPr>
      <w:keepNext/>
      <w:keepLines/>
      <w:spacing w:before="120" w:after="120" w:line="240" w:lineRule="auto"/>
      <w:jc w:val="center"/>
    </w:pPr>
    <w:rPr>
      <w:rFonts w:ascii="Times New Roman" w:eastAsia="Times New Roman" w:hAnsi="Times New Roman" w:cs="Times New Roman"/>
      <w:b/>
      <w:sz w:val="24"/>
      <w:szCs w:val="24"/>
      <w:lang w:eastAsia="ar-SA"/>
    </w:rPr>
  </w:style>
  <w:style w:type="character" w:customStyle="1" w:styleId="oznovnoi">
    <w:name w:val="oznovnoi Знак Знак"/>
    <w:link w:val="oznovnoi0"/>
    <w:uiPriority w:val="99"/>
    <w:locked/>
    <w:rsid w:val="00F249EA"/>
    <w:rPr>
      <w:rFonts w:ascii="Arial" w:eastAsia="MS Mincho" w:hAnsi="Arial" w:cs="Arial"/>
      <w:sz w:val="24"/>
      <w:lang w:eastAsia="ja-JP"/>
    </w:rPr>
  </w:style>
  <w:style w:type="paragraph" w:customStyle="1" w:styleId="oznovnoi0">
    <w:name w:val="oznovnoi Знак"/>
    <w:basedOn w:val="af6"/>
    <w:link w:val="oznovnoi"/>
    <w:uiPriority w:val="99"/>
    <w:rsid w:val="00F249EA"/>
    <w:pPr>
      <w:spacing w:after="0" w:line="240" w:lineRule="auto"/>
      <w:jc w:val="both"/>
    </w:pPr>
    <w:rPr>
      <w:rFonts w:ascii="Arial" w:eastAsia="MS Mincho" w:hAnsi="Arial" w:cs="Arial"/>
      <w:sz w:val="24"/>
      <w:lang w:eastAsia="ja-JP"/>
    </w:rPr>
  </w:style>
  <w:style w:type="character" w:customStyle="1" w:styleId="1fffe">
    <w:name w:val="Текст основной Знак Знак Знак1 Знак"/>
    <w:link w:val="1ffff"/>
    <w:uiPriority w:val="99"/>
    <w:locked/>
    <w:rsid w:val="00F249EA"/>
    <w:rPr>
      <w:color w:val="000000"/>
      <w:sz w:val="24"/>
    </w:rPr>
  </w:style>
  <w:style w:type="paragraph" w:customStyle="1" w:styleId="1ffff">
    <w:name w:val="Текст основной Знак Знак Знак1"/>
    <w:basedOn w:val="af6"/>
    <w:link w:val="1fffe"/>
    <w:uiPriority w:val="99"/>
    <w:rsid w:val="00F249EA"/>
    <w:pPr>
      <w:spacing w:before="120" w:after="0" w:line="240" w:lineRule="auto"/>
      <w:jc w:val="both"/>
    </w:pPr>
    <w:rPr>
      <w:color w:val="000000"/>
      <w:sz w:val="24"/>
    </w:rPr>
  </w:style>
  <w:style w:type="paragraph" w:customStyle="1" w:styleId="11d">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Iniiaiieoaenonionooiii3">
    <w:name w:val="Iniiaiie oaeno n ionooiii 3"/>
    <w:basedOn w:val="af6"/>
    <w:uiPriority w:val="99"/>
    <w:rsid w:val="00F249EA"/>
    <w:pPr>
      <w:spacing w:after="0" w:line="240" w:lineRule="auto"/>
      <w:ind w:right="-1" w:firstLine="567"/>
      <w:jc w:val="both"/>
    </w:pPr>
    <w:rPr>
      <w:rFonts w:ascii="Times New Roman" w:eastAsia="Times New Roman" w:hAnsi="Times New Roman" w:cs="Times New Roman"/>
      <w:sz w:val="24"/>
      <w:szCs w:val="24"/>
      <w:lang w:eastAsia="ru-RU"/>
    </w:rPr>
  </w:style>
  <w:style w:type="paragraph" w:customStyle="1" w:styleId="2ffd">
    <w:name w:val="Абзац списка2"/>
    <w:basedOn w:val="af6"/>
    <w:uiPriority w:val="99"/>
    <w:rsid w:val="00F249EA"/>
    <w:pPr>
      <w:spacing w:after="0" w:line="240" w:lineRule="auto"/>
      <w:ind w:left="708"/>
    </w:pPr>
    <w:rPr>
      <w:rFonts w:ascii="Times New Roman" w:eastAsia="Times New Roman" w:hAnsi="Times New Roman" w:cs="Times New Roman"/>
      <w:sz w:val="24"/>
      <w:szCs w:val="24"/>
      <w:lang w:eastAsia="ru-RU"/>
    </w:rPr>
  </w:style>
  <w:style w:type="character" w:customStyle="1" w:styleId="afffffffffffff1">
    <w:name w:val="НИПИ УГНТУ_Заголовок Знак"/>
    <w:link w:val="afffffffffffff0"/>
    <w:uiPriority w:val="99"/>
    <w:locked/>
    <w:rsid w:val="00F249EA"/>
    <w:rPr>
      <w:rFonts w:ascii="Arial" w:eastAsia="Times New Roman" w:hAnsi="Arial" w:cs="Arial"/>
      <w:b/>
      <w:sz w:val="24"/>
      <w:szCs w:val="24"/>
      <w:lang w:eastAsia="ru-RU"/>
    </w:rPr>
  </w:style>
  <w:style w:type="character" w:customStyle="1" w:styleId="1ffff0">
    <w:name w:val="НИПИ УГНТУ_Заголовок1 Знак"/>
    <w:link w:val="1ffff1"/>
    <w:locked/>
    <w:rsid w:val="00F249EA"/>
    <w:rPr>
      <w:rFonts w:ascii="Arial" w:hAnsi="Arial" w:cs="Arial"/>
      <w:b/>
      <w:sz w:val="24"/>
      <w:szCs w:val="24"/>
    </w:rPr>
  </w:style>
  <w:style w:type="paragraph" w:customStyle="1" w:styleId="1ffff1">
    <w:name w:val="НИПИ УГНТУ_Заголовок1"/>
    <w:basedOn w:val="af6"/>
    <w:link w:val="1ffff0"/>
    <w:qFormat/>
    <w:rsid w:val="00F249EA"/>
    <w:pPr>
      <w:keepNext/>
      <w:keepLines/>
      <w:tabs>
        <w:tab w:val="left" w:pos="993"/>
      </w:tabs>
      <w:spacing w:before="120" w:after="120" w:line="360" w:lineRule="auto"/>
      <w:ind w:left="-284" w:firstLine="567"/>
      <w:jc w:val="both"/>
      <w:outlineLvl w:val="0"/>
    </w:pPr>
    <w:rPr>
      <w:rFonts w:ascii="Arial" w:hAnsi="Arial" w:cs="Arial"/>
      <w:b/>
      <w:sz w:val="24"/>
      <w:szCs w:val="24"/>
    </w:rPr>
  </w:style>
  <w:style w:type="character" w:customStyle="1" w:styleId="2ffe">
    <w:name w:val="НИПИ УГНТУ_Заголовок2 Знак"/>
    <w:link w:val="2fff"/>
    <w:locked/>
    <w:rsid w:val="00F249EA"/>
    <w:rPr>
      <w:rFonts w:ascii="Arial" w:hAnsi="Arial" w:cs="Arial"/>
      <w:b/>
      <w:sz w:val="24"/>
      <w:szCs w:val="24"/>
    </w:rPr>
  </w:style>
  <w:style w:type="paragraph" w:customStyle="1" w:styleId="2fff">
    <w:name w:val="НИПИ УГНТУ_Заголовок2"/>
    <w:basedOn w:val="17"/>
    <w:link w:val="2ffe"/>
    <w:qFormat/>
    <w:rsid w:val="00F249EA"/>
    <w:pPr>
      <w:tabs>
        <w:tab w:val="clear" w:pos="1283"/>
        <w:tab w:val="left" w:pos="851"/>
      </w:tabs>
      <w:spacing w:before="0" w:after="120" w:line="360" w:lineRule="auto"/>
      <w:ind w:left="-284" w:firstLine="0"/>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F249EA"/>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c">
    <w:name w:val="Боковой штамп"/>
    <w:uiPriority w:val="99"/>
    <w:rsid w:val="00F249EA"/>
    <w:pPr>
      <w:spacing w:after="0" w:line="240" w:lineRule="auto"/>
      <w:jc w:val="center"/>
    </w:pPr>
    <w:rPr>
      <w:rFonts w:ascii="Arial" w:eastAsia="Times New Roman" w:hAnsi="Arial" w:cs="Arial"/>
      <w:sz w:val="18"/>
      <w:szCs w:val="18"/>
      <w:lang w:eastAsia="ru-RU"/>
    </w:rPr>
  </w:style>
  <w:style w:type="character" w:customStyle="1" w:styleId="affffffffffffffffd">
    <w:name w:val="Перечисление без номера Знак Знак"/>
    <w:link w:val="a0"/>
    <w:uiPriority w:val="99"/>
    <w:locked/>
    <w:rsid w:val="00F249EA"/>
    <w:rPr>
      <w:rFonts w:ascii="Arial" w:hAnsi="Arial" w:cs="Arial"/>
    </w:rPr>
  </w:style>
  <w:style w:type="paragraph" w:customStyle="1" w:styleId="a0">
    <w:name w:val="Перечисление без номера"/>
    <w:link w:val="affffffffffffffffd"/>
    <w:uiPriority w:val="99"/>
    <w:rsid w:val="00F249EA"/>
    <w:pPr>
      <w:numPr>
        <w:numId w:val="27"/>
      </w:numPr>
      <w:tabs>
        <w:tab w:val="num" w:pos="426"/>
      </w:tabs>
      <w:spacing w:after="0" w:line="360" w:lineRule="auto"/>
      <w:ind w:left="-426"/>
      <w:jc w:val="both"/>
    </w:pPr>
    <w:rPr>
      <w:rFonts w:ascii="Arial" w:hAnsi="Arial" w:cs="Arial"/>
    </w:rPr>
  </w:style>
  <w:style w:type="paragraph" w:customStyle="1" w:styleId="affffffffffffffffe">
    <w:name w:val="Заголовок раздела приложений"/>
    <w:uiPriority w:val="99"/>
    <w:rsid w:val="00F249EA"/>
    <w:pPr>
      <w:spacing w:after="0" w:line="240" w:lineRule="auto"/>
      <w:jc w:val="center"/>
    </w:pPr>
    <w:rPr>
      <w:rFonts w:ascii="Arial" w:eastAsia="Times New Roman" w:hAnsi="Arial" w:cs="Arial"/>
      <w:b/>
      <w:sz w:val="28"/>
      <w:szCs w:val="24"/>
      <w:lang w:eastAsia="ru-RU"/>
    </w:rPr>
  </w:style>
  <w:style w:type="paragraph" w:customStyle="1" w:styleId="afffffffffffffffff">
    <w:name w:val="Подраздел приложения"/>
    <w:uiPriority w:val="99"/>
    <w:rsid w:val="00F249EA"/>
    <w:pPr>
      <w:spacing w:after="0" w:line="240" w:lineRule="auto"/>
    </w:pPr>
    <w:rPr>
      <w:rFonts w:ascii="Arial" w:eastAsia="Times New Roman" w:hAnsi="Arial" w:cs="Arial"/>
      <w:b/>
      <w:bCs/>
      <w:sz w:val="24"/>
      <w:szCs w:val="24"/>
      <w:lang w:eastAsia="ru-RU"/>
    </w:rPr>
  </w:style>
  <w:style w:type="paragraph" w:customStyle="1" w:styleId="afffffffffffffffff0">
    <w:name w:val="Раздел содержания (название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1">
    <w:name w:val="Строка содержания"/>
    <w:uiPriority w:val="99"/>
    <w:rsid w:val="00F249EA"/>
    <w:pPr>
      <w:keepLines/>
      <w:spacing w:before="60" w:after="60" w:line="240" w:lineRule="auto"/>
    </w:pPr>
    <w:rPr>
      <w:rFonts w:ascii="Arial" w:eastAsia="Times New Roman" w:hAnsi="Arial" w:cs="Arial"/>
      <w:sz w:val="24"/>
      <w:szCs w:val="24"/>
      <w:lang w:eastAsia="ru-RU"/>
    </w:rPr>
  </w:style>
  <w:style w:type="paragraph" w:customStyle="1" w:styleId="afffffffffffffffff2">
    <w:name w:val="Раздел содержания"/>
    <w:next w:val="afffffffffffffffff1"/>
    <w:uiPriority w:val="99"/>
    <w:rsid w:val="00F249EA"/>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3">
    <w:name w:val="Название рисунка"/>
    <w:next w:val="af6"/>
    <w:uiPriority w:val="99"/>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4">
    <w:name w:val="Текст в таблице"/>
    <w:uiPriority w:val="99"/>
    <w:rsid w:val="00F249EA"/>
    <w:pPr>
      <w:spacing w:after="0" w:line="240" w:lineRule="auto"/>
      <w:jc w:val="center"/>
    </w:pPr>
    <w:rPr>
      <w:rFonts w:ascii="Arial" w:eastAsia="Times New Roman" w:hAnsi="Arial" w:cs="Times New Roman"/>
      <w:sz w:val="24"/>
      <w:szCs w:val="24"/>
      <w:lang w:eastAsia="ru-RU"/>
    </w:rPr>
  </w:style>
  <w:style w:type="paragraph" w:customStyle="1" w:styleId="afffffffffffffffff5">
    <w:name w:val="Шапка таблицы содержания"/>
    <w:uiPriority w:val="99"/>
    <w:rsid w:val="00F249EA"/>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6"/>
    <w:uiPriority w:val="99"/>
    <w:rsid w:val="00F249EA"/>
    <w:pPr>
      <w:spacing w:after="0" w:line="240" w:lineRule="auto"/>
      <w:jc w:val="center"/>
    </w:pPr>
    <w:rPr>
      <w:rFonts w:ascii="Arial" w:eastAsia="Times New Roman" w:hAnsi="Arial" w:cs="Times New Roman"/>
      <w:b/>
      <w:sz w:val="32"/>
      <w:szCs w:val="24"/>
      <w:lang w:eastAsia="ru-RU"/>
    </w:rPr>
  </w:style>
  <w:style w:type="paragraph" w:customStyle="1" w:styleId="-fff1">
    <w:name w:val="Титул - стадия"/>
    <w:uiPriority w:val="99"/>
    <w:rsid w:val="00F249EA"/>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6"/>
    <w:uiPriority w:val="99"/>
    <w:rsid w:val="00F249EA"/>
    <w:pPr>
      <w:suppressAutoHyphens/>
      <w:spacing w:after="0" w:line="240" w:lineRule="auto"/>
      <w:jc w:val="center"/>
    </w:pPr>
    <w:rPr>
      <w:rFonts w:ascii="Arial" w:eastAsia="Times New Roman" w:hAnsi="Arial" w:cs="Times New Roman"/>
      <w:b/>
      <w:caps/>
      <w:sz w:val="32"/>
      <w:szCs w:val="32"/>
      <w:lang w:eastAsia="ru-RU"/>
    </w:rPr>
  </w:style>
  <w:style w:type="paragraph" w:customStyle="1" w:styleId="-fff3">
    <w:name w:val="Титул - название раздела"/>
    <w:basedOn w:val="af6"/>
    <w:uiPriority w:val="99"/>
    <w:rsid w:val="00F249EA"/>
    <w:pPr>
      <w:widowControl w:val="0"/>
      <w:adjustRightInd w:val="0"/>
      <w:spacing w:after="0" w:line="360" w:lineRule="auto"/>
      <w:jc w:val="center"/>
    </w:pPr>
    <w:rPr>
      <w:rFonts w:ascii="Arial" w:eastAsia="Times New Roman" w:hAnsi="Arial" w:cs="Arial"/>
      <w:sz w:val="24"/>
      <w:szCs w:val="24"/>
      <w:lang w:eastAsia="ru-RU"/>
    </w:rPr>
  </w:style>
  <w:style w:type="paragraph" w:customStyle="1" w:styleId="-fff4">
    <w:name w:val="Титул - название подраздела"/>
    <w:uiPriority w:val="99"/>
    <w:rsid w:val="00F249EA"/>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F249EA"/>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F249EA"/>
    <w:pPr>
      <w:spacing w:before="240" w:after="0" w:line="240" w:lineRule="auto"/>
      <w:ind w:left="6"/>
      <w:jc w:val="center"/>
    </w:pPr>
    <w:rPr>
      <w:rFonts w:ascii="Arial" w:eastAsia="Times New Roman" w:hAnsi="Arial" w:cs="Arial"/>
      <w:sz w:val="24"/>
      <w:szCs w:val="24"/>
      <w:lang w:eastAsia="ru-RU"/>
    </w:rPr>
  </w:style>
  <w:style w:type="paragraph" w:customStyle="1" w:styleId="ae">
    <w:name w:val="Перечисление нумерованное"/>
    <w:uiPriority w:val="99"/>
    <w:rsid w:val="00F249EA"/>
    <w:pPr>
      <w:numPr>
        <w:numId w:val="28"/>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6">
    <w:name w:val="Заголовок корректирующей записки"/>
    <w:uiPriority w:val="99"/>
    <w:rsid w:val="00F249EA"/>
    <w:pPr>
      <w:spacing w:after="360" w:line="240" w:lineRule="auto"/>
      <w:jc w:val="center"/>
    </w:pPr>
    <w:rPr>
      <w:rFonts w:ascii="Arial" w:eastAsia="Times New Roman" w:hAnsi="Arial" w:cs="Times New Roman"/>
      <w:b/>
      <w:sz w:val="24"/>
      <w:szCs w:val="24"/>
      <w:lang w:eastAsia="ru-RU"/>
    </w:rPr>
  </w:style>
  <w:style w:type="paragraph" w:customStyle="1" w:styleId="afffffffffffffffff7">
    <w:name w:val="Сквозная нумерация"/>
    <w:uiPriority w:val="99"/>
    <w:rsid w:val="00F249EA"/>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8">
    <w:name w:val="Сквозная нумерация (с отступом от края)"/>
    <w:basedOn w:val="afffffffffffffffff7"/>
    <w:uiPriority w:val="99"/>
    <w:rsid w:val="00F249EA"/>
    <w:pPr>
      <w:ind w:right="113"/>
    </w:pPr>
  </w:style>
  <w:style w:type="paragraph" w:customStyle="1" w:styleId="afffffffffffffffff9">
    <w:name w:val="текст над рамкой"/>
    <w:uiPriority w:val="99"/>
    <w:rsid w:val="00F249EA"/>
    <w:pPr>
      <w:spacing w:after="0" w:line="240" w:lineRule="auto"/>
      <w:ind w:left="-284"/>
    </w:pPr>
    <w:rPr>
      <w:rFonts w:ascii="Arial" w:eastAsia="Times New Roman" w:hAnsi="Arial" w:cs="Arial"/>
      <w:noProof/>
      <w:sz w:val="18"/>
      <w:szCs w:val="18"/>
      <w:lang w:eastAsia="ru-RU"/>
    </w:rPr>
  </w:style>
  <w:style w:type="paragraph" w:customStyle="1" w:styleId="afffffffffffffffffa">
    <w:name w:val="Текст над рамкой (без отступа)"/>
    <w:basedOn w:val="afffffffffffffffff9"/>
    <w:uiPriority w:val="99"/>
    <w:rsid w:val="00F249EA"/>
    <w:pPr>
      <w:ind w:left="0"/>
    </w:pPr>
  </w:style>
  <w:style w:type="paragraph" w:customStyle="1" w:styleId="afffffffffffffffffb">
    <w:name w:val="Текст после формулы"/>
    <w:uiPriority w:val="99"/>
    <w:rsid w:val="00F249EA"/>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c">
    <w:name w:val="Название таблицы (продолжение)"/>
    <w:uiPriority w:val="99"/>
    <w:rsid w:val="00F249EA"/>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d">
    <w:name w:val="метка"/>
    <w:uiPriority w:val="99"/>
    <w:rsid w:val="00F249EA"/>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F249EA"/>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F249EA"/>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F249EA"/>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1"/>
    <w:uiPriority w:val="99"/>
    <w:rsid w:val="00F249EA"/>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F249EA"/>
    <w:pPr>
      <w:spacing w:before="0"/>
    </w:pPr>
    <w:rPr>
      <w:caps w:val="0"/>
      <w:spacing w:val="-2"/>
    </w:rPr>
  </w:style>
  <w:style w:type="paragraph" w:customStyle="1" w:styleId="afffffffffffffffffe">
    <w:name w:val="Текст в боковом штампе"/>
    <w:uiPriority w:val="99"/>
    <w:rsid w:val="00F249EA"/>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6"/>
    <w:uiPriority w:val="99"/>
    <w:rsid w:val="00F249EA"/>
    <w:pPr>
      <w:spacing w:after="0" w:line="240" w:lineRule="auto"/>
      <w:jc w:val="center"/>
    </w:pPr>
    <w:rPr>
      <w:rFonts w:ascii="Arial" w:eastAsia="Times New Roman" w:hAnsi="Arial" w:cs="Arial"/>
      <w:sz w:val="24"/>
      <w:szCs w:val="24"/>
      <w:lang w:eastAsia="ru-RU"/>
    </w:rPr>
  </w:style>
  <w:style w:type="paragraph" w:customStyle="1" w:styleId="-ffff0">
    <w:name w:val="-Наименование"/>
    <w:basedOn w:val="af6"/>
    <w:uiPriority w:val="99"/>
    <w:rsid w:val="00F249EA"/>
    <w:pPr>
      <w:spacing w:after="0" w:line="240" w:lineRule="auto"/>
    </w:pPr>
    <w:rPr>
      <w:rFonts w:ascii="Arial" w:eastAsia="Times New Roman" w:hAnsi="Arial" w:cs="Arial"/>
      <w:sz w:val="24"/>
      <w:szCs w:val="24"/>
      <w:lang w:eastAsia="ru-RU"/>
    </w:rPr>
  </w:style>
  <w:style w:type="paragraph" w:customStyle="1" w:styleId="1ffff2">
    <w:name w:val="Заголовок 1(без переноса)"/>
    <w:basedOn w:val="17"/>
    <w:next w:val="af6"/>
    <w:uiPriority w:val="99"/>
    <w:qFormat/>
    <w:rsid w:val="00F249EA"/>
    <w:pPr>
      <w:pageBreakBefore/>
      <w:tabs>
        <w:tab w:val="clear" w:pos="1283"/>
      </w:tabs>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6"/>
    <w:uiPriority w:val="99"/>
    <w:qFormat/>
    <w:rsid w:val="00F249EA"/>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2">
    <w:name w:val="Стиль3"/>
    <w:basedOn w:val="af6"/>
    <w:next w:val="af6"/>
    <w:uiPriority w:val="99"/>
    <w:rsid w:val="00F249EA"/>
    <w:pPr>
      <w:numPr>
        <w:ilvl w:val="2"/>
        <w:numId w:val="29"/>
      </w:numPr>
      <w:spacing w:after="0" w:line="360" w:lineRule="auto"/>
      <w:jc w:val="both"/>
      <w:outlineLvl w:val="2"/>
    </w:pPr>
    <w:rPr>
      <w:rFonts w:ascii="Arial" w:eastAsia="Calibri" w:hAnsi="Arial" w:cs="Arial"/>
      <w:sz w:val="24"/>
      <w:szCs w:val="24"/>
    </w:rPr>
  </w:style>
  <w:style w:type="character" w:customStyle="1" w:styleId="04">
    <w:name w:val="Стиль @Маркированный список + Черный Слева:  0 см Первая строка: ... Знак"/>
    <w:link w:val="05"/>
    <w:locked/>
    <w:rsid w:val="00F249EA"/>
    <w:rPr>
      <w:rFonts w:ascii="Arial" w:hAnsi="Arial" w:cs="Arial"/>
      <w:color w:val="000000"/>
      <w:sz w:val="24"/>
    </w:rPr>
  </w:style>
  <w:style w:type="paragraph" w:customStyle="1" w:styleId="05">
    <w:name w:val="Стиль @Маркированный список + Черный Слева:  0 см Первая строка: ..."/>
    <w:basedOn w:val="af6"/>
    <w:link w:val="04"/>
    <w:rsid w:val="00F249EA"/>
    <w:pPr>
      <w:spacing w:after="0" w:line="240" w:lineRule="auto"/>
      <w:ind w:left="-141" w:firstLine="851"/>
    </w:pPr>
    <w:rPr>
      <w:rFonts w:ascii="Arial" w:hAnsi="Arial" w:cs="Arial"/>
      <w:color w:val="000000"/>
      <w:sz w:val="24"/>
    </w:rPr>
  </w:style>
  <w:style w:type="character" w:customStyle="1" w:styleId="-ffff1">
    <w:name w:val="Маркерный список - Знак"/>
    <w:link w:val="-ffff2"/>
    <w:locked/>
    <w:rsid w:val="00F249EA"/>
    <w:rPr>
      <w:rFonts w:ascii="Arial" w:hAnsi="Arial" w:cs="Arial"/>
      <w:color w:val="000000"/>
      <w:sz w:val="24"/>
    </w:rPr>
  </w:style>
  <w:style w:type="paragraph" w:customStyle="1" w:styleId="-ffff2">
    <w:name w:val="Маркерный список -"/>
    <w:basedOn w:val="05"/>
    <w:link w:val="-ffff1"/>
    <w:qFormat/>
    <w:rsid w:val="00F249EA"/>
  </w:style>
  <w:style w:type="paragraph" w:customStyle="1" w:styleId="affffffffffffffffff">
    <w:name w:val="Текст в таблице по центру"/>
    <w:basedOn w:val="af6"/>
    <w:uiPriority w:val="99"/>
    <w:rsid w:val="00F249EA"/>
    <w:pPr>
      <w:spacing w:after="0" w:line="240" w:lineRule="auto"/>
      <w:jc w:val="center"/>
    </w:pPr>
    <w:rPr>
      <w:rFonts w:ascii="Arial" w:eastAsia="Times New Roman" w:hAnsi="Arial" w:cs="Times New Roman"/>
      <w:color w:val="FF0000"/>
      <w:sz w:val="24"/>
      <w:szCs w:val="20"/>
      <w:lang w:eastAsia="ru-RU"/>
    </w:rPr>
  </w:style>
  <w:style w:type="character" w:customStyle="1" w:styleId="affffffffffffffffff0">
    <w:name w:val="@Текст с отступом Знак"/>
    <w:link w:val="affffffffffffffffff1"/>
    <w:locked/>
    <w:rsid w:val="00F249EA"/>
    <w:rPr>
      <w:rFonts w:ascii="Arial" w:hAnsi="Arial" w:cs="Arial"/>
      <w:sz w:val="24"/>
      <w:szCs w:val="24"/>
    </w:rPr>
  </w:style>
  <w:style w:type="paragraph" w:customStyle="1" w:styleId="affffffffffffffffff1">
    <w:name w:val="@Текст с отступом"/>
    <w:basedOn w:val="af6"/>
    <w:link w:val="affffffffffffffffff0"/>
    <w:rsid w:val="00F249EA"/>
    <w:pPr>
      <w:spacing w:after="0" w:line="360" w:lineRule="auto"/>
      <w:ind w:left="284" w:right="284" w:firstLine="851"/>
      <w:jc w:val="both"/>
    </w:pPr>
    <w:rPr>
      <w:rFonts w:ascii="Arial" w:hAnsi="Arial" w:cs="Arial"/>
      <w:sz w:val="24"/>
      <w:szCs w:val="24"/>
    </w:rPr>
  </w:style>
  <w:style w:type="character" w:customStyle="1" w:styleId="TwordizmeChar">
    <w:name w:val="Tword_izme Char"/>
    <w:link w:val="Twordizme"/>
    <w:locked/>
    <w:rsid w:val="00F249EA"/>
    <w:rPr>
      <w:rFonts w:ascii="Arial" w:eastAsia="PMingLiU" w:hAnsi="Arial" w:cs="Arial"/>
      <w:i/>
      <w:sz w:val="16"/>
      <w:szCs w:val="24"/>
    </w:rPr>
  </w:style>
  <w:style w:type="paragraph" w:customStyle="1" w:styleId="Twordizme">
    <w:name w:val="Tword_izme"/>
    <w:basedOn w:val="af6"/>
    <w:link w:val="TwordizmeChar"/>
    <w:rsid w:val="00F249EA"/>
    <w:pPr>
      <w:spacing w:after="0" w:line="240" w:lineRule="auto"/>
      <w:jc w:val="center"/>
    </w:pPr>
    <w:rPr>
      <w:rFonts w:ascii="Arial" w:eastAsia="PMingLiU" w:hAnsi="Arial" w:cs="Arial"/>
      <w:i/>
      <w:sz w:val="16"/>
      <w:szCs w:val="24"/>
    </w:rPr>
  </w:style>
  <w:style w:type="paragraph" w:customStyle="1" w:styleId="Arial1512">
    <w:name w:val="Стиль Стиль Arial Междустр.интервал:  1.5 строки + 12 пт"/>
    <w:basedOn w:val="af6"/>
    <w:uiPriority w:val="99"/>
    <w:rsid w:val="00F249EA"/>
    <w:pPr>
      <w:spacing w:after="0" w:line="360" w:lineRule="auto"/>
      <w:ind w:firstLine="851"/>
      <w:jc w:val="both"/>
    </w:pPr>
    <w:rPr>
      <w:rFonts w:ascii="Arial" w:eastAsia="Times New Roman" w:hAnsi="Arial" w:cs="Arial"/>
      <w:sz w:val="24"/>
      <w:szCs w:val="24"/>
      <w:lang w:eastAsia="ru-RU"/>
    </w:rPr>
  </w:style>
  <w:style w:type="character" w:customStyle="1" w:styleId="affffffffffffffffff2">
    <w:name w:val="Номера страниц Знак"/>
    <w:link w:val="affffffffffffffffff3"/>
    <w:locked/>
    <w:rsid w:val="00F249EA"/>
    <w:rPr>
      <w:rFonts w:ascii="Arial" w:hAnsi="Arial" w:cs="Arial"/>
    </w:rPr>
  </w:style>
  <w:style w:type="paragraph" w:customStyle="1" w:styleId="affffffffffffffffff3">
    <w:name w:val="Номера страниц"/>
    <w:basedOn w:val="af6"/>
    <w:link w:val="affffffffffffffffff2"/>
    <w:qFormat/>
    <w:rsid w:val="00F249EA"/>
    <w:pPr>
      <w:spacing w:after="0" w:line="240" w:lineRule="auto"/>
      <w:jc w:val="center"/>
    </w:pPr>
    <w:rPr>
      <w:rFonts w:ascii="Arial" w:hAnsi="Arial" w:cs="Arial"/>
    </w:rPr>
  </w:style>
  <w:style w:type="character" w:customStyle="1" w:styleId="affffffffffffffffff4">
    <w:name w:val="Текст таблицы Знак"/>
    <w:link w:val="affffffffffffffffff5"/>
    <w:locked/>
    <w:rsid w:val="00F249EA"/>
    <w:rPr>
      <w:rFonts w:ascii="Arial" w:hAnsi="Arial" w:cs="Arial"/>
      <w:sz w:val="24"/>
      <w:szCs w:val="24"/>
      <w:lang w:val="en-US"/>
    </w:rPr>
  </w:style>
  <w:style w:type="paragraph" w:customStyle="1" w:styleId="affffffffffffffffff5">
    <w:name w:val="Текст таблицы"/>
    <w:link w:val="affffffffffffffffff4"/>
    <w:qFormat/>
    <w:rsid w:val="00F249EA"/>
    <w:pPr>
      <w:spacing w:after="0" w:line="240" w:lineRule="auto"/>
    </w:pPr>
    <w:rPr>
      <w:rFonts w:ascii="Arial" w:hAnsi="Arial" w:cs="Arial"/>
      <w:sz w:val="24"/>
      <w:szCs w:val="24"/>
      <w:lang w:val="en-US"/>
    </w:rPr>
  </w:style>
  <w:style w:type="paragraph" w:customStyle="1" w:styleId="16">
    <w:name w:val="список_1"/>
    <w:basedOn w:val="af6"/>
    <w:uiPriority w:val="99"/>
    <w:rsid w:val="00F249EA"/>
    <w:pPr>
      <w:widowControl w:val="0"/>
      <w:numPr>
        <w:numId w:val="30"/>
      </w:numPr>
      <w:suppressAutoHyphens/>
      <w:adjustRightInd w:val="0"/>
      <w:spacing w:after="0" w:line="240" w:lineRule="auto"/>
      <w:jc w:val="both"/>
    </w:pPr>
    <w:rPr>
      <w:rFonts w:ascii="Arial" w:eastAsia="Times New Roman" w:hAnsi="Arial" w:cs="Times New Roman"/>
      <w:sz w:val="24"/>
      <w:szCs w:val="20"/>
      <w:lang w:eastAsia="ru-RU"/>
    </w:rPr>
  </w:style>
  <w:style w:type="character" w:customStyle="1" w:styleId="affffffffffffffffff6">
    <w:name w:val="Перечисление отступом Знак"/>
    <w:link w:val="a6"/>
    <w:uiPriority w:val="99"/>
    <w:locked/>
    <w:rsid w:val="00F249EA"/>
  </w:style>
  <w:style w:type="paragraph" w:customStyle="1" w:styleId="a6">
    <w:name w:val="Перечисление отступом"/>
    <w:basedOn w:val="a0"/>
    <w:link w:val="affffffffffffffffff6"/>
    <w:uiPriority w:val="99"/>
    <w:qFormat/>
    <w:rsid w:val="00F249EA"/>
    <w:pPr>
      <w:numPr>
        <w:ilvl w:val="1"/>
        <w:numId w:val="31"/>
      </w:numPr>
    </w:pPr>
    <w:rPr>
      <w:rFonts w:asciiTheme="minorHAnsi" w:hAnsiTheme="minorHAnsi" w:cstheme="minorBidi"/>
    </w:rPr>
  </w:style>
  <w:style w:type="paragraph" w:customStyle="1" w:styleId="1215-01">
    <w:name w:val="Стиль 12 пт По ширине Первая строка:  1.5 см Справа:  -0 см Меж...1"/>
    <w:basedOn w:val="af6"/>
    <w:uiPriority w:val="99"/>
    <w:rsid w:val="00F249EA"/>
    <w:pPr>
      <w:spacing w:after="0" w:line="240" w:lineRule="auto"/>
      <w:ind w:firstLine="851"/>
      <w:jc w:val="both"/>
    </w:pPr>
    <w:rPr>
      <w:rFonts w:ascii="Arial" w:eastAsia="Times New Roman" w:hAnsi="Arial" w:cs="Times New Roman"/>
      <w:sz w:val="24"/>
      <w:szCs w:val="20"/>
      <w:lang w:eastAsia="ru-RU"/>
    </w:rPr>
  </w:style>
  <w:style w:type="paragraph" w:customStyle="1" w:styleId="affffffffffffffffff7">
    <w:name w:val="ПЗ абзац"/>
    <w:basedOn w:val="af6"/>
    <w:uiPriority w:val="99"/>
    <w:qFormat/>
    <w:rsid w:val="00F249EA"/>
    <w:pPr>
      <w:spacing w:after="0" w:line="240" w:lineRule="auto"/>
      <w:ind w:firstLine="851"/>
      <w:contextualSpacing/>
      <w:jc w:val="both"/>
    </w:pPr>
    <w:rPr>
      <w:rFonts w:ascii="Arial" w:eastAsia="Times New Roman" w:hAnsi="Arial" w:cs="Times New Roman"/>
      <w:sz w:val="24"/>
      <w:szCs w:val="24"/>
      <w:lang w:eastAsia="ru-RU"/>
    </w:rPr>
  </w:style>
  <w:style w:type="character" w:customStyle="1" w:styleId="affffffffffffffffff8">
    <w:name w:val="ПЗ Абзац списка Знак"/>
    <w:link w:val="af3"/>
    <w:uiPriority w:val="99"/>
    <w:locked/>
    <w:rsid w:val="00F249EA"/>
    <w:rPr>
      <w:rFonts w:ascii="Arial" w:hAnsi="Arial"/>
      <w:sz w:val="24"/>
      <w:szCs w:val="24"/>
    </w:rPr>
  </w:style>
  <w:style w:type="paragraph" w:customStyle="1" w:styleId="af3">
    <w:name w:val="ПЗ Абзац списка"/>
    <w:basedOn w:val="aff"/>
    <w:link w:val="affffffffffffffffff8"/>
    <w:uiPriority w:val="99"/>
    <w:qFormat/>
    <w:rsid w:val="00F249EA"/>
    <w:pPr>
      <w:numPr>
        <w:numId w:val="32"/>
      </w:numPr>
      <w:spacing w:after="0" w:line="240" w:lineRule="auto"/>
      <w:jc w:val="both"/>
    </w:pPr>
    <w:rPr>
      <w:rFonts w:ascii="Arial" w:hAnsi="Arial"/>
      <w:sz w:val="24"/>
      <w:szCs w:val="24"/>
    </w:rPr>
  </w:style>
  <w:style w:type="character" w:customStyle="1" w:styleId="affffffffffffffffff9">
    <w:name w:val="@Маркированный список Знак"/>
    <w:link w:val="affffffffffffffffffa"/>
    <w:locked/>
    <w:rsid w:val="00F249EA"/>
    <w:rPr>
      <w:rFonts w:ascii="Arial" w:hAnsi="Arial" w:cs="Arial"/>
      <w:sz w:val="24"/>
      <w:szCs w:val="24"/>
    </w:rPr>
  </w:style>
  <w:style w:type="paragraph" w:customStyle="1" w:styleId="affffffffffffffffffa">
    <w:name w:val="@Маркированный список"/>
    <w:basedOn w:val="af6"/>
    <w:link w:val="affffffffffffffffff9"/>
    <w:rsid w:val="00F249EA"/>
    <w:pPr>
      <w:tabs>
        <w:tab w:val="num" w:pos="644"/>
      </w:tabs>
      <w:spacing w:after="0" w:line="360" w:lineRule="auto"/>
      <w:ind w:left="644" w:hanging="284"/>
      <w:jc w:val="both"/>
    </w:pPr>
    <w:rPr>
      <w:rFonts w:ascii="Arial" w:hAnsi="Arial" w:cs="Arial"/>
      <w:sz w:val="24"/>
      <w:szCs w:val="24"/>
    </w:rPr>
  </w:style>
  <w:style w:type="paragraph" w:customStyle="1" w:styleId="5d">
    <w:name w:val="Заголовок 5 Таблиц регистрации изменений"/>
    <w:basedOn w:val="5"/>
    <w:uiPriority w:val="99"/>
    <w:rsid w:val="00F249EA"/>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b">
    <w:name w:val="Текст документа Знак"/>
    <w:link w:val="affffffffffffffffffc"/>
    <w:locked/>
    <w:rsid w:val="00F249EA"/>
    <w:rPr>
      <w:rFonts w:ascii="Arial" w:hAnsi="Arial" w:cs="Arial"/>
      <w:sz w:val="24"/>
    </w:rPr>
  </w:style>
  <w:style w:type="paragraph" w:customStyle="1" w:styleId="affffffffffffffffffc">
    <w:name w:val="Текст документа"/>
    <w:basedOn w:val="af6"/>
    <w:link w:val="affffffffffffffffffb"/>
    <w:qFormat/>
    <w:rsid w:val="00F249EA"/>
    <w:pPr>
      <w:spacing w:after="0" w:line="360" w:lineRule="auto"/>
      <w:ind w:firstLine="851"/>
      <w:jc w:val="both"/>
    </w:pPr>
    <w:rPr>
      <w:rFonts w:ascii="Arial" w:hAnsi="Arial" w:cs="Arial"/>
      <w:sz w:val="24"/>
    </w:rPr>
  </w:style>
  <w:style w:type="paragraph" w:customStyle="1" w:styleId="-">
    <w:name w:val="Список - маркированный"/>
    <w:basedOn w:val="aff"/>
    <w:uiPriority w:val="99"/>
    <w:qFormat/>
    <w:rsid w:val="00F249EA"/>
    <w:pPr>
      <w:numPr>
        <w:numId w:val="33"/>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
    <w:uiPriority w:val="5"/>
    <w:qFormat/>
    <w:rsid w:val="00F249EA"/>
    <w:pPr>
      <w:numPr>
        <w:ilvl w:val="1"/>
        <w:numId w:val="34"/>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c"/>
    <w:next w:val="-"/>
    <w:uiPriority w:val="4"/>
    <w:qFormat/>
    <w:rsid w:val="00F249EA"/>
    <w:pPr>
      <w:keepNext/>
      <w:numPr>
        <w:numId w:val="34"/>
      </w:numPr>
      <w:tabs>
        <w:tab w:val="num" w:pos="360"/>
        <w:tab w:val="num" w:pos="1821"/>
      </w:tabs>
      <w:ind w:left="1821" w:hanging="567"/>
    </w:pPr>
  </w:style>
  <w:style w:type="paragraph" w:customStyle="1" w:styleId="-20">
    <w:name w:val="Список - нумерованный 2 уровень"/>
    <w:basedOn w:val="aff"/>
    <w:uiPriority w:val="49"/>
    <w:rsid w:val="00F249EA"/>
    <w:pPr>
      <w:numPr>
        <w:ilvl w:val="2"/>
        <w:numId w:val="34"/>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d">
    <w:name w:val="Заголовок приложения Знак"/>
    <w:link w:val="affffffffffffffffffe"/>
    <w:locked/>
    <w:rsid w:val="00F249EA"/>
    <w:rPr>
      <w:rFonts w:ascii="Arial" w:hAnsi="Arial" w:cs="Arial"/>
      <w:b/>
      <w:sz w:val="28"/>
      <w:szCs w:val="28"/>
    </w:rPr>
  </w:style>
  <w:style w:type="paragraph" w:customStyle="1" w:styleId="affffffffffffffffffe">
    <w:name w:val="Заголовок приложения"/>
    <w:basedOn w:val="17"/>
    <w:next w:val="af6"/>
    <w:link w:val="affffffffffffffffffd"/>
    <w:qFormat/>
    <w:rsid w:val="00F249EA"/>
    <w:pPr>
      <w:keepNext w:val="0"/>
      <w:keepLines w:val="0"/>
      <w:pageBreakBefore/>
      <w:tabs>
        <w:tab w:val="clear" w:pos="1283"/>
      </w:tabs>
      <w:spacing w:before="0" w:after="240" w:line="240" w:lineRule="auto"/>
      <w:ind w:left="0" w:firstLine="0"/>
      <w:jc w:val="center"/>
    </w:pPr>
    <w:rPr>
      <w:rFonts w:ascii="Arial" w:eastAsiaTheme="minorHAnsi" w:hAnsi="Arial" w:cs="Arial"/>
      <w:bCs w:val="0"/>
      <w:color w:val="auto"/>
      <w:lang w:eastAsia="en-US"/>
    </w:rPr>
  </w:style>
  <w:style w:type="paragraph" w:customStyle="1" w:styleId="13">
    <w:name w:val="Стиль13"/>
    <w:uiPriority w:val="99"/>
    <w:rsid w:val="00F249EA"/>
    <w:pPr>
      <w:numPr>
        <w:ilvl w:val="1"/>
        <w:numId w:val="35"/>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
    <w:name w:val="Стиль 12"/>
    <w:next w:val="af6"/>
    <w:uiPriority w:val="99"/>
    <w:rsid w:val="00F249EA"/>
    <w:pPr>
      <w:pageBreakBefore/>
      <w:numPr>
        <w:numId w:val="35"/>
      </w:numPr>
      <w:tabs>
        <w:tab w:val="left" w:pos="1021"/>
      </w:tabs>
      <w:spacing w:after="240" w:line="360" w:lineRule="auto"/>
    </w:pPr>
    <w:rPr>
      <w:rFonts w:ascii="Arial" w:eastAsia="Calibri" w:hAnsi="Arial" w:cs="Times New Roman"/>
      <w:b/>
      <w:bCs/>
      <w:caps/>
      <w:sz w:val="24"/>
      <w:szCs w:val="20"/>
    </w:rPr>
  </w:style>
  <w:style w:type="paragraph" w:customStyle="1" w:styleId="15">
    <w:name w:val="Стиль15"/>
    <w:uiPriority w:val="99"/>
    <w:rsid w:val="00F249EA"/>
    <w:pPr>
      <w:numPr>
        <w:ilvl w:val="2"/>
        <w:numId w:val="36"/>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
    <w:name w:val="Стиль 11"/>
    <w:uiPriority w:val="99"/>
    <w:rsid w:val="00F249EA"/>
    <w:pPr>
      <w:numPr>
        <w:ilvl w:val="2"/>
        <w:numId w:val="37"/>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F249EA"/>
    <w:pPr>
      <w:numPr>
        <w:ilvl w:val="2"/>
        <w:numId w:val="35"/>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6"/>
    <w:next w:val="af6"/>
    <w:uiPriority w:val="99"/>
    <w:rsid w:val="00F249EA"/>
    <w:pPr>
      <w:numPr>
        <w:ilvl w:val="2"/>
        <w:numId w:val="38"/>
      </w:numPr>
      <w:spacing w:after="0" w:line="360" w:lineRule="auto"/>
      <w:jc w:val="both"/>
      <w:outlineLvl w:val="2"/>
    </w:pPr>
    <w:rPr>
      <w:rFonts w:ascii="Arial" w:eastAsia="Calibri" w:hAnsi="Arial" w:cs="Arial"/>
      <w:sz w:val="24"/>
      <w:szCs w:val="24"/>
    </w:rPr>
  </w:style>
  <w:style w:type="paragraph" w:customStyle="1" w:styleId="33263">
    <w:name w:val="Стиль Оглавление 3 + Слева:  32 мм Выступ:  63 мм"/>
    <w:basedOn w:val="37"/>
    <w:uiPriority w:val="99"/>
    <w:rsid w:val="00F249EA"/>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b"/>
    <w:uiPriority w:val="99"/>
    <w:rsid w:val="00F249EA"/>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6"/>
    <w:uiPriority w:val="99"/>
    <w:rsid w:val="00F249EA"/>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6"/>
    <w:uiPriority w:val="99"/>
    <w:rsid w:val="00F249EA"/>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
    <w:name w:val="Заг центр"/>
    <w:basedOn w:val="1fff0"/>
    <w:next w:val="affffffffffffffffffc"/>
    <w:uiPriority w:val="7"/>
    <w:semiHidden/>
    <w:qFormat/>
    <w:locked/>
    <w:rsid w:val="00F249EA"/>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7"/>
    <w:next w:val="affffffffffffffffffc"/>
    <w:uiPriority w:val="99"/>
    <w:qFormat/>
    <w:rsid w:val="00F249EA"/>
    <w:pPr>
      <w:pageBreakBefore/>
      <w:tabs>
        <w:tab w:val="clear" w:pos="1283"/>
      </w:tabs>
      <w:suppressAutoHyphens/>
      <w:spacing w:before="0" w:after="240" w:line="240" w:lineRule="auto"/>
      <w:ind w:left="0" w:firstLine="851"/>
      <w:jc w:val="both"/>
    </w:pPr>
    <w:rPr>
      <w:rFonts w:ascii="Arial" w:eastAsia="Times New Roman" w:hAnsi="Arial" w:cs="Arial"/>
      <w:color w:val="auto"/>
      <w:kern w:val="32"/>
      <w:szCs w:val="24"/>
    </w:rPr>
  </w:style>
  <w:style w:type="paragraph" w:customStyle="1" w:styleId="-2e">
    <w:name w:val="Заголовок - 2 уровень"/>
    <w:basedOn w:val="23"/>
    <w:next w:val="affffffffffffffffffc"/>
    <w:uiPriority w:val="99"/>
    <w:qFormat/>
    <w:rsid w:val="00F249EA"/>
    <w:pPr>
      <w:keepNext/>
      <w:keepLines/>
      <w:tabs>
        <w:tab w:val="clear" w:pos="860"/>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c"/>
    <w:uiPriority w:val="99"/>
    <w:qFormat/>
    <w:rsid w:val="00F249EA"/>
    <w:pPr>
      <w:numPr>
        <w:ilvl w:val="2"/>
        <w:numId w:val="39"/>
      </w:numPr>
      <w:tabs>
        <w:tab w:val="num" w:pos="360"/>
        <w:tab w:val="num" w:pos="1209"/>
      </w:tabs>
      <w:ind w:left="0" w:firstLine="0"/>
      <w:outlineLvl w:val="2"/>
    </w:pPr>
  </w:style>
  <w:style w:type="paragraph" w:customStyle="1" w:styleId="-ffff3">
    <w:name w:val="Таблица - название"/>
    <w:basedOn w:val="affffff2"/>
    <w:next w:val="affffffffffffffffffc"/>
    <w:uiPriority w:val="5"/>
    <w:qFormat/>
    <w:rsid w:val="00F249EA"/>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c"/>
    <w:uiPriority w:val="8"/>
    <w:qFormat/>
    <w:rsid w:val="00F249EA"/>
    <w:pPr>
      <w:ind w:firstLine="0"/>
    </w:pPr>
  </w:style>
  <w:style w:type="paragraph" w:customStyle="1" w:styleId="-4">
    <w:name w:val="Заголовок - 4 уровень"/>
    <w:basedOn w:val="-30"/>
    <w:next w:val="affffffffffffffffffc"/>
    <w:uiPriority w:val="3"/>
    <w:semiHidden/>
    <w:qFormat/>
    <w:locked/>
    <w:rsid w:val="00F249EA"/>
    <w:pPr>
      <w:numPr>
        <w:ilvl w:val="3"/>
      </w:numPr>
      <w:tabs>
        <w:tab w:val="num" w:pos="360"/>
        <w:tab w:val="num" w:pos="1209"/>
      </w:tabs>
      <w:ind w:left="1209" w:firstLine="0"/>
      <w:outlineLvl w:val="9"/>
    </w:pPr>
    <w:rPr>
      <w:b w:val="0"/>
    </w:rPr>
  </w:style>
  <w:style w:type="paragraph" w:customStyle="1" w:styleId="afffffffffffffffffff0">
    <w:name w:val="Базовый стиль"/>
    <w:uiPriority w:val="99"/>
    <w:semiHidden/>
    <w:locked/>
    <w:rsid w:val="00F249EA"/>
    <w:pPr>
      <w:spacing w:after="0" w:line="240" w:lineRule="auto"/>
    </w:pPr>
    <w:rPr>
      <w:rFonts w:ascii="Arial" w:eastAsia="Calibri" w:hAnsi="Arial" w:cs="Times New Roman"/>
      <w:sz w:val="20"/>
      <w:szCs w:val="20"/>
      <w:lang w:eastAsia="ru-RU"/>
    </w:rPr>
  </w:style>
  <w:style w:type="paragraph" w:customStyle="1" w:styleId="22">
    <w:name w:val="Пункт 2"/>
    <w:basedOn w:val="-2e"/>
    <w:uiPriority w:val="3"/>
    <w:qFormat/>
    <w:rsid w:val="00F249EA"/>
    <w:pPr>
      <w:numPr>
        <w:ilvl w:val="4"/>
        <w:numId w:val="39"/>
      </w:numPr>
      <w:tabs>
        <w:tab w:val="num" w:pos="360"/>
        <w:tab w:val="num" w:pos="1209"/>
      </w:tabs>
      <w:spacing w:before="0" w:after="0" w:line="360" w:lineRule="auto"/>
      <w:ind w:left="1209" w:firstLine="0"/>
      <w:jc w:val="both"/>
      <w:outlineLvl w:val="9"/>
    </w:pPr>
    <w:rPr>
      <w:b w:val="0"/>
    </w:rPr>
  </w:style>
  <w:style w:type="paragraph" w:customStyle="1" w:styleId="35">
    <w:name w:val="Пункт 3"/>
    <w:basedOn w:val="-30"/>
    <w:uiPriority w:val="3"/>
    <w:qFormat/>
    <w:rsid w:val="00F249EA"/>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F249EA"/>
    <w:pPr>
      <w:spacing w:before="0" w:after="0" w:line="360" w:lineRule="auto"/>
      <w:jc w:val="both"/>
    </w:pPr>
  </w:style>
  <w:style w:type="paragraph" w:customStyle="1" w:styleId="-2f">
    <w:name w:val="Список - маркированный 2 уровень"/>
    <w:basedOn w:val="affffffffffffffffffc"/>
    <w:uiPriority w:val="99"/>
    <w:rsid w:val="00F249EA"/>
    <w:pPr>
      <w:ind w:left="851" w:firstLine="850"/>
    </w:pPr>
  </w:style>
  <w:style w:type="paragraph" w:customStyle="1" w:styleId="-32">
    <w:name w:val="Список - маркированный 3 уровень"/>
    <w:basedOn w:val="affffffffffffffffffc"/>
    <w:uiPriority w:val="99"/>
    <w:rsid w:val="00F249EA"/>
    <w:pPr>
      <w:ind w:left="1701"/>
    </w:pPr>
  </w:style>
  <w:style w:type="character" w:customStyle="1" w:styleId="afffffffffffffffffff1">
    <w:name w:val="Перечисление без номера с отступом Знак"/>
    <w:link w:val="af4"/>
    <w:uiPriority w:val="99"/>
    <w:locked/>
    <w:rsid w:val="00F249EA"/>
  </w:style>
  <w:style w:type="paragraph" w:customStyle="1" w:styleId="af4">
    <w:name w:val="Перечисление без номера с отступом"/>
    <w:basedOn w:val="a0"/>
    <w:link w:val="afffffffffffffffffff1"/>
    <w:uiPriority w:val="99"/>
    <w:qFormat/>
    <w:rsid w:val="00F249EA"/>
    <w:pPr>
      <w:numPr>
        <w:numId w:val="40"/>
      </w:numPr>
      <w:tabs>
        <w:tab w:val="num" w:pos="964"/>
        <w:tab w:val="left" w:pos="1843"/>
      </w:tabs>
    </w:pPr>
    <w:rPr>
      <w:rFonts w:asciiTheme="minorHAnsi" w:hAnsiTheme="minorHAnsi" w:cstheme="minorBidi"/>
    </w:rPr>
  </w:style>
  <w:style w:type="paragraph" w:customStyle="1" w:styleId="Style42">
    <w:name w:val="Style42"/>
    <w:basedOn w:val="af6"/>
    <w:uiPriority w:val="99"/>
    <w:rsid w:val="00F249EA"/>
    <w:pPr>
      <w:widowControl w:val="0"/>
      <w:autoSpaceDE w:val="0"/>
      <w:autoSpaceDN w:val="0"/>
      <w:adjustRightInd w:val="0"/>
      <w:spacing w:after="0" w:line="418" w:lineRule="exact"/>
      <w:ind w:firstLine="293"/>
    </w:pPr>
    <w:rPr>
      <w:rFonts w:ascii="Arial" w:eastAsia="Times New Roman" w:hAnsi="Arial" w:cs="Arial"/>
      <w:sz w:val="24"/>
      <w:szCs w:val="24"/>
      <w:lang w:val="sk-SK" w:eastAsia="sk-SK"/>
    </w:rPr>
  </w:style>
  <w:style w:type="character" w:customStyle="1" w:styleId="1ffff3">
    <w:name w:val="текст Знак Знак Знак1 Знак Знак"/>
    <w:link w:val="1ffff4"/>
    <w:locked/>
    <w:rsid w:val="00F249EA"/>
    <w:rPr>
      <w:rFonts w:ascii="Arial" w:hAnsi="Arial" w:cs="Arial"/>
      <w:sz w:val="24"/>
      <w:szCs w:val="24"/>
    </w:rPr>
  </w:style>
  <w:style w:type="paragraph" w:customStyle="1" w:styleId="1ffff4">
    <w:name w:val="текст Знак Знак Знак1 Знак"/>
    <w:basedOn w:val="af6"/>
    <w:link w:val="1ffff3"/>
    <w:rsid w:val="00F249EA"/>
    <w:pPr>
      <w:suppressAutoHyphens/>
      <w:spacing w:after="0" w:line="360" w:lineRule="auto"/>
      <w:ind w:firstLine="851"/>
      <w:jc w:val="both"/>
    </w:pPr>
    <w:rPr>
      <w:rFonts w:ascii="Arial" w:hAnsi="Arial" w:cs="Arial"/>
      <w:sz w:val="24"/>
      <w:szCs w:val="24"/>
    </w:rPr>
  </w:style>
  <w:style w:type="character" w:customStyle="1" w:styleId="4e">
    <w:name w:val="Обычный А4 Знак"/>
    <w:link w:val="41"/>
    <w:uiPriority w:val="99"/>
    <w:locked/>
    <w:rsid w:val="00F249EA"/>
    <w:rPr>
      <w:rFonts w:ascii="Arial" w:hAnsi="Arial"/>
      <w:sz w:val="24"/>
      <w:szCs w:val="24"/>
    </w:rPr>
  </w:style>
  <w:style w:type="paragraph" w:customStyle="1" w:styleId="41">
    <w:name w:val="Обычный А4"/>
    <w:basedOn w:val="af6"/>
    <w:link w:val="4e"/>
    <w:uiPriority w:val="99"/>
    <w:qFormat/>
    <w:rsid w:val="00F249EA"/>
    <w:pPr>
      <w:numPr>
        <w:numId w:val="41"/>
      </w:numPr>
      <w:tabs>
        <w:tab w:val="left" w:pos="284"/>
      </w:tabs>
      <w:spacing w:after="0" w:line="288" w:lineRule="auto"/>
      <w:ind w:left="0" w:firstLine="851"/>
      <w:jc w:val="both"/>
    </w:pPr>
    <w:rPr>
      <w:rFonts w:ascii="Arial" w:hAnsi="Arial"/>
      <w:sz w:val="24"/>
      <w:szCs w:val="24"/>
    </w:rPr>
  </w:style>
  <w:style w:type="character" w:customStyle="1" w:styleId="86">
    <w:name w:val="Текст8 по центру Знак"/>
    <w:link w:val="87"/>
    <w:locked/>
    <w:rsid w:val="00F249EA"/>
    <w:rPr>
      <w:rFonts w:ascii="Arial" w:eastAsia="PMingLiU" w:hAnsi="Arial" w:cs="Arial"/>
      <w:sz w:val="16"/>
      <w:szCs w:val="16"/>
    </w:rPr>
  </w:style>
  <w:style w:type="paragraph" w:customStyle="1" w:styleId="87">
    <w:name w:val="Текст8 по центру"/>
    <w:basedOn w:val="af6"/>
    <w:link w:val="86"/>
    <w:rsid w:val="00F249EA"/>
    <w:pPr>
      <w:spacing w:after="0" w:line="360" w:lineRule="auto"/>
      <w:jc w:val="center"/>
    </w:pPr>
    <w:rPr>
      <w:rFonts w:ascii="Arial" w:eastAsia="PMingLiU" w:hAnsi="Arial" w:cs="Arial"/>
      <w:sz w:val="16"/>
      <w:szCs w:val="16"/>
    </w:rPr>
  </w:style>
  <w:style w:type="paragraph" w:customStyle="1" w:styleId="100">
    <w:name w:val="@Текст 10 по центру"/>
    <w:basedOn w:val="af6"/>
    <w:uiPriority w:val="99"/>
    <w:rsid w:val="00F249EA"/>
    <w:pPr>
      <w:spacing w:after="0" w:line="360" w:lineRule="auto"/>
      <w:jc w:val="center"/>
    </w:pPr>
    <w:rPr>
      <w:rFonts w:ascii="Arial" w:eastAsia="PMingLiU" w:hAnsi="Arial" w:cs="Times New Roman"/>
      <w:sz w:val="24"/>
      <w:szCs w:val="24"/>
      <w:lang w:eastAsia="ru-RU"/>
    </w:rPr>
  </w:style>
  <w:style w:type="paragraph" w:customStyle="1" w:styleId="Tworddate">
    <w:name w:val="Tword_date"/>
    <w:basedOn w:val="af6"/>
    <w:uiPriority w:val="99"/>
    <w:rsid w:val="00F249EA"/>
    <w:pPr>
      <w:spacing w:after="0" w:line="240" w:lineRule="auto"/>
      <w:jc w:val="center"/>
    </w:pPr>
    <w:rPr>
      <w:rFonts w:ascii="Arial Narrow" w:eastAsia="PMingLiU" w:hAnsi="Arial Narrow" w:cs="Times New Roman"/>
      <w:i/>
      <w:sz w:val="16"/>
      <w:szCs w:val="24"/>
      <w:lang w:eastAsia="ru-RU"/>
    </w:rPr>
  </w:style>
  <w:style w:type="paragraph" w:customStyle="1" w:styleId="Twordpage">
    <w:name w:val="Tword_page"/>
    <w:basedOn w:val="af6"/>
    <w:uiPriority w:val="99"/>
    <w:rsid w:val="00F249EA"/>
    <w:pPr>
      <w:spacing w:after="0" w:line="240" w:lineRule="auto"/>
      <w:jc w:val="center"/>
    </w:pPr>
    <w:rPr>
      <w:rFonts w:ascii="Arial" w:eastAsia="PMingLiU" w:hAnsi="Arial" w:cs="Times New Roman"/>
      <w:i/>
      <w:sz w:val="18"/>
      <w:szCs w:val="24"/>
      <w:lang w:eastAsia="ru-RU"/>
    </w:rPr>
  </w:style>
  <w:style w:type="paragraph" w:customStyle="1" w:styleId="afffffffffffffffffff2">
    <w:name w:val="@Текст по центру"/>
    <w:basedOn w:val="af6"/>
    <w:uiPriority w:val="99"/>
    <w:rsid w:val="00F249EA"/>
    <w:pPr>
      <w:spacing w:after="0" w:line="360" w:lineRule="auto"/>
      <w:jc w:val="center"/>
    </w:pPr>
    <w:rPr>
      <w:rFonts w:ascii="Arial" w:eastAsia="Times New Roman" w:hAnsi="Arial" w:cs="Times New Roman"/>
      <w:sz w:val="24"/>
      <w:szCs w:val="24"/>
      <w:lang w:eastAsia="ru-RU"/>
    </w:rPr>
  </w:style>
  <w:style w:type="paragraph" w:customStyle="1" w:styleId="88">
    <w:name w:val="Текст8 без отступа"/>
    <w:basedOn w:val="af6"/>
    <w:uiPriority w:val="99"/>
    <w:rsid w:val="00F249EA"/>
    <w:pPr>
      <w:spacing w:after="0" w:line="360" w:lineRule="auto"/>
      <w:jc w:val="both"/>
    </w:pPr>
    <w:rPr>
      <w:rFonts w:ascii="Arial" w:eastAsia="Times New Roman" w:hAnsi="Arial" w:cs="Times New Roman"/>
      <w:sz w:val="16"/>
      <w:szCs w:val="16"/>
      <w:lang w:eastAsia="ru-RU"/>
    </w:rPr>
  </w:style>
  <w:style w:type="paragraph" w:customStyle="1" w:styleId="Arial15">
    <w:name w:val="Стиль Arial Междустр.интервал:  1.5 строки"/>
    <w:basedOn w:val="af6"/>
    <w:autoRedefine/>
    <w:uiPriority w:val="99"/>
    <w:rsid w:val="00F249EA"/>
    <w:pPr>
      <w:spacing w:after="0" w:line="360" w:lineRule="auto"/>
      <w:ind w:firstLine="851"/>
      <w:jc w:val="both"/>
    </w:pPr>
    <w:rPr>
      <w:rFonts w:ascii="Arial" w:eastAsia="Times New Roman" w:hAnsi="Arial" w:cs="Arial"/>
      <w:bCs/>
      <w:sz w:val="24"/>
      <w:szCs w:val="24"/>
      <w:lang w:eastAsia="ru-RU"/>
    </w:rPr>
  </w:style>
  <w:style w:type="paragraph" w:customStyle="1" w:styleId="11e">
    <w:name w:val="Знак Знак Знак Знак11"/>
    <w:basedOn w:val="af6"/>
    <w:autoRedefine/>
    <w:uiPriority w:val="99"/>
    <w:rsid w:val="00F249EA"/>
    <w:pPr>
      <w:spacing w:line="240" w:lineRule="exact"/>
    </w:pPr>
    <w:rPr>
      <w:rFonts w:ascii="Arial" w:eastAsia="SimSun" w:hAnsi="Arial" w:cs="Times New Roman"/>
      <w:b/>
      <w:sz w:val="28"/>
      <w:szCs w:val="24"/>
      <w:lang w:val="en-US"/>
    </w:rPr>
  </w:style>
  <w:style w:type="character" w:customStyle="1" w:styleId="2fff0">
    <w:name w:val="@Маркированный список 2 Знак Знак"/>
    <w:link w:val="21"/>
    <w:uiPriority w:val="99"/>
    <w:locked/>
    <w:rsid w:val="00F249EA"/>
    <w:rPr>
      <w:rFonts w:ascii="Arial" w:hAnsi="Arial"/>
      <w:sz w:val="24"/>
      <w:szCs w:val="24"/>
    </w:rPr>
  </w:style>
  <w:style w:type="paragraph" w:customStyle="1" w:styleId="21">
    <w:name w:val="@Маркированный список 2"/>
    <w:basedOn w:val="af6"/>
    <w:link w:val="2fff0"/>
    <w:uiPriority w:val="99"/>
    <w:rsid w:val="00F249EA"/>
    <w:pPr>
      <w:numPr>
        <w:numId w:val="42"/>
      </w:numPr>
      <w:spacing w:after="0" w:line="360" w:lineRule="auto"/>
      <w:jc w:val="both"/>
    </w:pPr>
    <w:rPr>
      <w:rFonts w:ascii="Arial" w:hAnsi="Arial"/>
      <w:sz w:val="24"/>
      <w:szCs w:val="24"/>
    </w:rPr>
  </w:style>
  <w:style w:type="paragraph" w:customStyle="1" w:styleId="1ffff5">
    <w:name w:val="Стиль1+"/>
    <w:basedOn w:val="af6"/>
    <w:uiPriority w:val="99"/>
    <w:rsid w:val="00F249EA"/>
    <w:pPr>
      <w:tabs>
        <w:tab w:val="left" w:pos="1008"/>
      </w:tabs>
      <w:suppressAutoHyphens/>
      <w:spacing w:before="120" w:after="120" w:line="240" w:lineRule="auto"/>
      <w:ind w:firstLine="709"/>
      <w:jc w:val="both"/>
    </w:pPr>
    <w:rPr>
      <w:rFonts w:ascii="Arial" w:eastAsia="Times New Roman" w:hAnsi="Arial" w:cs="Arial"/>
      <w:sz w:val="24"/>
      <w:szCs w:val="24"/>
      <w:lang w:eastAsia="ar-SA"/>
    </w:rPr>
  </w:style>
  <w:style w:type="paragraph" w:customStyle="1" w:styleId="CharCharCharChar">
    <w:name w:val="Char Char Знак Знак Char Char"/>
    <w:basedOn w:val="af6"/>
    <w:uiPriority w:val="99"/>
    <w:rsid w:val="00F249EA"/>
    <w:pPr>
      <w:keepLines/>
      <w:spacing w:line="240" w:lineRule="exact"/>
    </w:pPr>
    <w:rPr>
      <w:rFonts w:ascii="Verdana" w:eastAsia="MS Mincho" w:hAnsi="Verdana" w:cs="Verdana"/>
      <w:sz w:val="24"/>
      <w:szCs w:val="20"/>
      <w:lang w:val="en-US"/>
    </w:rPr>
  </w:style>
  <w:style w:type="paragraph" w:customStyle="1" w:styleId="1ffff6">
    <w:name w:val="ст1"/>
    <w:basedOn w:val="af6"/>
    <w:uiPriority w:val="99"/>
    <w:rsid w:val="00F249EA"/>
    <w:pPr>
      <w:spacing w:before="80" w:after="0" w:line="360" w:lineRule="auto"/>
      <w:ind w:firstLine="576"/>
      <w:jc w:val="center"/>
    </w:pPr>
    <w:rPr>
      <w:rFonts w:ascii="Times New Roman" w:eastAsia="Times New Roman" w:hAnsi="Times New Roman" w:cs="Times New Roman"/>
      <w:sz w:val="24"/>
      <w:szCs w:val="20"/>
      <w:lang w:eastAsia="ru-RU"/>
    </w:rPr>
  </w:style>
  <w:style w:type="character" w:customStyle="1" w:styleId="3fc">
    <w:name w:val="ПЗ Заголовок 3 нумерованный Знак"/>
    <w:link w:val="3"/>
    <w:uiPriority w:val="99"/>
    <w:locked/>
    <w:rsid w:val="00F249EA"/>
    <w:rPr>
      <w:rFonts w:ascii="Arial" w:hAnsi="Arial"/>
      <w:sz w:val="24"/>
      <w:szCs w:val="24"/>
    </w:rPr>
  </w:style>
  <w:style w:type="paragraph" w:customStyle="1" w:styleId="3">
    <w:name w:val="ПЗ Заголовок 3 нумерованный"/>
    <w:basedOn w:val="34"/>
    <w:next w:val="af6"/>
    <w:link w:val="3fc"/>
    <w:uiPriority w:val="99"/>
    <w:qFormat/>
    <w:rsid w:val="00F249EA"/>
    <w:pPr>
      <w:keepNext w:val="0"/>
      <w:keepLines w:val="0"/>
      <w:numPr>
        <w:ilvl w:val="0"/>
        <w:numId w:val="43"/>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3">
    <w:name w:val="Маркерный стиль Знак"/>
    <w:link w:val="a8"/>
    <w:uiPriority w:val="99"/>
    <w:locked/>
    <w:rsid w:val="00F249EA"/>
    <w:rPr>
      <w:rFonts w:ascii="Arial" w:hAnsi="Arial"/>
      <w:sz w:val="24"/>
      <w:szCs w:val="24"/>
    </w:rPr>
  </w:style>
  <w:style w:type="paragraph" w:customStyle="1" w:styleId="a8">
    <w:name w:val="Маркерный стиль"/>
    <w:basedOn w:val="41"/>
    <w:link w:val="afffffffffffffffffff3"/>
    <w:uiPriority w:val="99"/>
    <w:qFormat/>
    <w:rsid w:val="00F249EA"/>
    <w:pPr>
      <w:numPr>
        <w:numId w:val="44"/>
      </w:numPr>
      <w:tabs>
        <w:tab w:val="clear" w:pos="284"/>
        <w:tab w:val="left" w:pos="0"/>
      </w:tabs>
    </w:pPr>
  </w:style>
  <w:style w:type="paragraph" w:customStyle="1" w:styleId="ConsPlusNormal">
    <w:name w:val="ConsPlusNormal"/>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6"/>
    <w:uiPriority w:val="99"/>
    <w:rsid w:val="00F249EA"/>
    <w:pPr>
      <w:keepLines/>
      <w:spacing w:line="240" w:lineRule="exact"/>
    </w:pPr>
    <w:rPr>
      <w:rFonts w:ascii="Verdana" w:eastAsia="MS Mincho" w:hAnsi="Verdana" w:cs="Verdana"/>
      <w:sz w:val="20"/>
      <w:szCs w:val="20"/>
      <w:lang w:val="en-US"/>
    </w:rPr>
  </w:style>
  <w:style w:type="paragraph" w:customStyle="1" w:styleId="-ffff5">
    <w:name w:val="Таблица - обычный текст"/>
    <w:basedOn w:val="af6"/>
    <w:uiPriority w:val="6"/>
    <w:rsid w:val="00F249EA"/>
    <w:pPr>
      <w:spacing w:after="0" w:line="240" w:lineRule="auto"/>
    </w:pPr>
    <w:rPr>
      <w:rFonts w:ascii="Arial" w:eastAsia="Calibri" w:hAnsi="Arial" w:cs="Times New Roman"/>
      <w:sz w:val="20"/>
      <w:szCs w:val="20"/>
      <w:lang w:eastAsia="ru-RU"/>
    </w:rPr>
  </w:style>
  <w:style w:type="character" w:customStyle="1" w:styleId="-ffff6">
    <w:name w:val="Таблица - базовый стиль Знак"/>
    <w:link w:val="-ffff7"/>
    <w:uiPriority w:val="49"/>
    <w:semiHidden/>
    <w:locked/>
    <w:rsid w:val="00F249EA"/>
  </w:style>
  <w:style w:type="paragraph" w:customStyle="1" w:styleId="-ffff7">
    <w:name w:val="Таблица - базовый стиль"/>
    <w:basedOn w:val="afffffffffffffffffff0"/>
    <w:link w:val="-ffff6"/>
    <w:uiPriority w:val="49"/>
    <w:semiHidden/>
    <w:qFormat/>
    <w:locked/>
    <w:rsid w:val="00F249EA"/>
    <w:rPr>
      <w:rFonts w:asciiTheme="minorHAnsi" w:eastAsiaTheme="minorHAnsi" w:hAnsiTheme="minorHAnsi" w:cstheme="minorBidi"/>
      <w:sz w:val="22"/>
      <w:szCs w:val="22"/>
      <w:lang w:eastAsia="en-US"/>
    </w:rPr>
  </w:style>
  <w:style w:type="paragraph" w:customStyle="1" w:styleId="a9">
    <w:name w:val="Список источников"/>
    <w:basedOn w:val="affffffffffffffffffc"/>
    <w:uiPriority w:val="99"/>
    <w:rsid w:val="00F249EA"/>
    <w:pPr>
      <w:numPr>
        <w:numId w:val="45"/>
      </w:numPr>
      <w:tabs>
        <w:tab w:val="num" w:pos="360"/>
      </w:tabs>
      <w:spacing w:after="120" w:line="240" w:lineRule="auto"/>
      <w:ind w:left="0" w:firstLine="851"/>
    </w:pPr>
  </w:style>
  <w:style w:type="paragraph" w:customStyle="1" w:styleId="-ffff8">
    <w:name w:val="Штамп - текст обычный"/>
    <w:basedOn w:val="afffffffffffffffffff0"/>
    <w:uiPriority w:val="99"/>
    <w:rsid w:val="00F249EA"/>
    <w:rPr>
      <w:sz w:val="18"/>
    </w:rPr>
  </w:style>
  <w:style w:type="paragraph" w:customStyle="1" w:styleId="Normal">
    <w:name w:val="[Normal]"/>
    <w:uiPriority w:val="99"/>
    <w:rsid w:val="00F249EA"/>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4">
    <w:name w:val="в табл Знак"/>
    <w:link w:val="afffffffffffffffffff5"/>
    <w:locked/>
    <w:rsid w:val="00F249EA"/>
  </w:style>
  <w:style w:type="paragraph" w:customStyle="1" w:styleId="afffffffffffffffffff5">
    <w:name w:val="в табл"/>
    <w:basedOn w:val="af6"/>
    <w:next w:val="af6"/>
    <w:link w:val="afffffffffffffffffff4"/>
    <w:rsid w:val="00F249EA"/>
    <w:pPr>
      <w:keepNext/>
      <w:spacing w:after="0" w:line="240" w:lineRule="auto"/>
    </w:pPr>
  </w:style>
  <w:style w:type="character" w:customStyle="1" w:styleId="2110">
    <w:name w:val="абзац Знак2 Знак1 Знак1"/>
    <w:link w:val="217"/>
    <w:locked/>
    <w:rsid w:val="00F249EA"/>
    <w:rPr>
      <w:sz w:val="24"/>
    </w:rPr>
  </w:style>
  <w:style w:type="paragraph" w:customStyle="1" w:styleId="217">
    <w:name w:val="абзац Знак2 Знак1"/>
    <w:basedOn w:val="af6"/>
    <w:link w:val="2110"/>
    <w:rsid w:val="00F249EA"/>
    <w:pPr>
      <w:spacing w:after="0" w:line="360" w:lineRule="auto"/>
      <w:ind w:firstLine="851"/>
      <w:jc w:val="both"/>
    </w:pPr>
    <w:rPr>
      <w:sz w:val="24"/>
    </w:rPr>
  </w:style>
  <w:style w:type="paragraph" w:customStyle="1" w:styleId="1466">
    <w:name w:val="1466"/>
    <w:basedOn w:val="af6"/>
    <w:uiPriority w:val="99"/>
    <w:rsid w:val="00F249EA"/>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223">
    <w:name w:val="2.2 БашНИПИ текст табл"/>
    <w:basedOn w:val="af6"/>
    <w:uiPriority w:val="99"/>
    <w:rsid w:val="00F249EA"/>
    <w:pPr>
      <w:suppressAutoHyphens/>
      <w:spacing w:after="0" w:line="276" w:lineRule="auto"/>
      <w:jc w:val="both"/>
    </w:pPr>
    <w:rPr>
      <w:rFonts w:ascii="Arial" w:eastAsia="Times New Roman" w:hAnsi="Arial" w:cs="Times New Roman"/>
      <w:kern w:val="28"/>
      <w:sz w:val="24"/>
      <w:szCs w:val="32"/>
      <w:lang w:eastAsia="ru-RU"/>
    </w:rPr>
  </w:style>
  <w:style w:type="paragraph" w:customStyle="1" w:styleId="33">
    <w:name w:val="Стиль НИПИ УГНТУ_Подзаголовок 3"/>
    <w:basedOn w:val="afffffffffffff3"/>
    <w:uiPriority w:val="99"/>
    <w:rsid w:val="00F249EA"/>
    <w:pPr>
      <w:numPr>
        <w:ilvl w:val="1"/>
        <w:numId w:val="2"/>
      </w:numPr>
      <w:ind w:left="-284" w:firstLine="709"/>
    </w:pPr>
    <w:rPr>
      <w:bCs/>
      <w:i/>
      <w:iCs/>
    </w:rPr>
  </w:style>
  <w:style w:type="paragraph" w:customStyle="1" w:styleId="afffffffffffffffffff6">
    <w:name w:val="Основной текст документа"/>
    <w:uiPriority w:val="99"/>
    <w:rsid w:val="00F249EA"/>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9">
    <w:name w:val="Текст заглтабл центр12"/>
    <w:uiPriority w:val="99"/>
    <w:rsid w:val="00F249EA"/>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7">
    <w:name w:val="endnote reference"/>
    <w:semiHidden/>
    <w:unhideWhenUsed/>
    <w:rsid w:val="00F249EA"/>
    <w:rPr>
      <w:rFonts w:ascii="Times New Roman" w:hAnsi="Times New Roman" w:cs="Times New Roman" w:hint="default"/>
      <w:vertAlign w:val="superscript"/>
    </w:rPr>
  </w:style>
  <w:style w:type="character" w:styleId="afffffffffffffffffff8">
    <w:name w:val="Placeholder Text"/>
    <w:uiPriority w:val="99"/>
    <w:semiHidden/>
    <w:rsid w:val="00F249EA"/>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F249EA"/>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F249EA"/>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F249EA"/>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F249EA"/>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F249EA"/>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F249EA"/>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F249EA"/>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F249EA"/>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F249EA"/>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F249EA"/>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F249EA"/>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F249EA"/>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F249EA"/>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F249EA"/>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F249EA"/>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F249EA"/>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F249EA"/>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F249EA"/>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F249EA"/>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F249EA"/>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F249EA"/>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F249EA"/>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F249EA"/>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F249EA"/>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F249EA"/>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F249EA"/>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F249EA"/>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F249EA"/>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F249EA"/>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F249EA"/>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F249EA"/>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F249EA"/>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F249EA"/>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F249EA"/>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F249EA"/>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F249EA"/>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F249EA"/>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F249EA"/>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F249EA"/>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F249EA"/>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F249EA"/>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F249EA"/>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F249EA"/>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F249EA"/>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F249EA"/>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F249EA"/>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F249EA"/>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F249EA"/>
    <w:rPr>
      <w:rFonts w:ascii="Cambria" w:hAnsi="Cambria" w:cs="Times New Roman" w:hint="default"/>
      <w:b/>
      <w:bCs/>
      <w:i/>
      <w:iCs/>
      <w:sz w:val="28"/>
      <w:szCs w:val="28"/>
    </w:rPr>
  </w:style>
  <w:style w:type="character" w:customStyle="1" w:styleId="afffffffffffffffffff9">
    <w:name w:val="номер страницы"/>
    <w:rsid w:val="00F249EA"/>
    <w:rPr>
      <w:rFonts w:ascii="Times New Roman" w:hAnsi="Times New Roman" w:cs="Times New Roman" w:hint="default"/>
    </w:rPr>
  </w:style>
  <w:style w:type="character" w:customStyle="1" w:styleId="bat0">
    <w:name w:val="bat0"/>
    <w:uiPriority w:val="99"/>
    <w:rsid w:val="00F249EA"/>
    <w:rPr>
      <w:rFonts w:ascii="Times New Roman" w:hAnsi="Times New Roman" w:cs="Times New Roman" w:hint="default"/>
    </w:rPr>
  </w:style>
  <w:style w:type="character" w:customStyle="1" w:styleId="1210">
    <w:name w:val="Стиль 12 пт полужирный1"/>
    <w:uiPriority w:val="99"/>
    <w:rsid w:val="00F249EA"/>
    <w:rPr>
      <w:b/>
      <w:bCs w:val="0"/>
      <w:sz w:val="24"/>
    </w:rPr>
  </w:style>
  <w:style w:type="character" w:customStyle="1" w:styleId="CommentSubjectChar">
    <w:name w:val="Comment Subject Char"/>
    <w:uiPriority w:val="99"/>
    <w:locked/>
    <w:rsid w:val="00F249EA"/>
    <w:rPr>
      <w:snapToGrid/>
      <w:sz w:val="24"/>
      <w:lang w:val="ru-RU" w:eastAsia="ru-RU"/>
    </w:rPr>
  </w:style>
  <w:style w:type="character" w:customStyle="1" w:styleId="WW8Num1z0">
    <w:name w:val="WW8Num1z0"/>
    <w:uiPriority w:val="99"/>
    <w:rsid w:val="00F249EA"/>
    <w:rPr>
      <w:rFonts w:ascii="Symbol" w:hAnsi="Symbol" w:hint="default"/>
    </w:rPr>
  </w:style>
  <w:style w:type="character" w:customStyle="1" w:styleId="FontStyle120">
    <w:name w:val="Font Style120"/>
    <w:uiPriority w:val="99"/>
    <w:rsid w:val="00F249EA"/>
    <w:rPr>
      <w:rFonts w:ascii="Arial Narrow" w:hAnsi="Arial Narrow" w:hint="default"/>
      <w:sz w:val="18"/>
    </w:rPr>
  </w:style>
  <w:style w:type="character" w:customStyle="1" w:styleId="Arial0">
    <w:name w:val="Стиль Arial"/>
    <w:uiPriority w:val="99"/>
    <w:rsid w:val="00F249EA"/>
    <w:rPr>
      <w:rFonts w:ascii="Arial" w:hAnsi="Arial" w:cs="Arial" w:hint="default"/>
      <w:sz w:val="20"/>
    </w:rPr>
  </w:style>
  <w:style w:type="character" w:customStyle="1" w:styleId="11f">
    <w:name w:val="Знак Знак11"/>
    <w:uiPriority w:val="99"/>
    <w:rsid w:val="00F249EA"/>
    <w:rPr>
      <w:rFonts w:ascii="Arial" w:hAnsi="Arial" w:cs="Arial" w:hint="default"/>
      <w:b/>
      <w:bCs w:val="0"/>
      <w:kern w:val="32"/>
      <w:sz w:val="32"/>
    </w:rPr>
  </w:style>
  <w:style w:type="character" w:customStyle="1" w:styleId="89">
    <w:name w:val="Знак Знак8"/>
    <w:uiPriority w:val="99"/>
    <w:rsid w:val="00F249EA"/>
    <w:rPr>
      <w:sz w:val="28"/>
    </w:rPr>
  </w:style>
  <w:style w:type="character" w:customStyle="1" w:styleId="2fff1">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F249EA"/>
  </w:style>
  <w:style w:type="character" w:customStyle="1" w:styleId="FontStyle20">
    <w:name w:val="Font Style20"/>
    <w:uiPriority w:val="99"/>
    <w:rsid w:val="00F249EA"/>
    <w:rPr>
      <w:rFonts w:ascii="Times New Roman" w:hAnsi="Times New Roman" w:cs="Times New Roman" w:hint="default"/>
      <w:b/>
      <w:bCs w:val="0"/>
      <w:sz w:val="26"/>
    </w:rPr>
  </w:style>
  <w:style w:type="character" w:customStyle="1" w:styleId="11f0">
    <w:name w:val="Знак11 Знак Знак"/>
    <w:uiPriority w:val="99"/>
    <w:locked/>
    <w:rsid w:val="00F249EA"/>
    <w:rPr>
      <w:rFonts w:ascii="Arial" w:hAnsi="Arial" w:cs="Arial" w:hint="default"/>
      <w:b/>
      <w:bCs w:val="0"/>
      <w:i/>
      <w:iCs w:val="0"/>
      <w:sz w:val="28"/>
    </w:rPr>
  </w:style>
  <w:style w:type="character" w:customStyle="1" w:styleId="apple-style-span">
    <w:name w:val="apple-style-span"/>
    <w:uiPriority w:val="99"/>
    <w:rsid w:val="00F249EA"/>
    <w:rPr>
      <w:rFonts w:ascii="Times New Roman" w:hAnsi="Times New Roman" w:cs="Times New Roman" w:hint="default"/>
    </w:rPr>
  </w:style>
  <w:style w:type="character" w:customStyle="1" w:styleId="65">
    <w:name w:val="Знак Знак6"/>
    <w:uiPriority w:val="99"/>
    <w:rsid w:val="00F249EA"/>
    <w:rPr>
      <w:rFonts w:ascii="Times New Roman" w:hAnsi="Times New Roman" w:cs="Times New Roman" w:hint="default"/>
      <w:snapToGrid/>
      <w:lang w:val="ru-RU" w:eastAsia="ru-RU" w:bidi="ar-SA"/>
    </w:rPr>
  </w:style>
  <w:style w:type="character" w:customStyle="1" w:styleId="5f">
    <w:name w:val="Знак Знак5"/>
    <w:uiPriority w:val="99"/>
    <w:rsid w:val="00F249EA"/>
    <w:rPr>
      <w:snapToGrid/>
      <w:sz w:val="28"/>
      <w:lang w:val="ru-RU" w:eastAsia="ru-RU"/>
    </w:rPr>
  </w:style>
  <w:style w:type="character" w:customStyle="1" w:styleId="afffffffffffffffffffa">
    <w:name w:val="@Верхний индекс"/>
    <w:rsid w:val="00F249EA"/>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F249EA"/>
    <w:rPr>
      <w:color w:val="FF0000"/>
    </w:rPr>
  </w:style>
  <w:style w:type="character" w:customStyle="1" w:styleId="afffffffffffffffffffb">
    <w:name w:val="Подпись к таблице"/>
    <w:rsid w:val="00F249EA"/>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c">
    <w:name w:val="@Нижний индекс"/>
    <w:rsid w:val="00F249EA"/>
    <w:rPr>
      <w:vertAlign w:val="subscript"/>
    </w:rPr>
  </w:style>
  <w:style w:type="character" w:customStyle="1" w:styleId="afffffffffffffffffffd">
    <w:name w:val="Заголовок содержания"/>
    <w:rsid w:val="00F249EA"/>
    <w:rPr>
      <w:b/>
      <w:bCs/>
      <w:sz w:val="28"/>
    </w:rPr>
  </w:style>
  <w:style w:type="character" w:customStyle="1" w:styleId="3fd">
    <w:name w:val="Основной текст Знак3"/>
    <w:rsid w:val="00F249EA"/>
    <w:rPr>
      <w:rFonts w:ascii="Times New Roman" w:eastAsia="Times New Roman" w:hAnsi="Times New Roman"/>
    </w:rPr>
  </w:style>
  <w:style w:type="paragraph" w:styleId="afffffffffffffffffffe">
    <w:name w:val="Body Text First Indent"/>
    <w:basedOn w:val="afffa"/>
    <w:link w:val="affffffffffffffffffff"/>
    <w:semiHidden/>
    <w:unhideWhenUsed/>
    <w:rsid w:val="00F249EA"/>
    <w:pPr>
      <w:spacing w:after="0" w:line="240" w:lineRule="auto"/>
      <w:ind w:firstLine="360"/>
    </w:pPr>
    <w:rPr>
      <w:rFonts w:ascii="Times New Roman" w:hAnsi="Times New Roman"/>
      <w:snapToGrid/>
    </w:rPr>
  </w:style>
  <w:style w:type="character" w:customStyle="1" w:styleId="affffffffffffffffffff">
    <w:name w:val="Красная строка Знак"/>
    <w:basedOn w:val="28"/>
    <w:link w:val="afffffffffffffffffffe"/>
    <w:semiHidden/>
    <w:rsid w:val="00F249EA"/>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F249EA"/>
    <w:rPr>
      <w:vertAlign w:val="superscript"/>
    </w:rPr>
  </w:style>
  <w:style w:type="character" w:customStyle="1" w:styleId="-ffffb">
    <w:name w:val="Индекс - нижний"/>
    <w:uiPriority w:val="14"/>
    <w:rsid w:val="00F249EA"/>
    <w:rPr>
      <w:vertAlign w:val="subscript"/>
    </w:rPr>
  </w:style>
  <w:style w:type="paragraph" w:customStyle="1" w:styleId="affffffffffffffffffff0">
    <w:name w:val="Базовый стиль абзаца"/>
    <w:basedOn w:val="afffffffffffffffffff0"/>
    <w:link w:val="affffffffffffffffffff1"/>
    <w:uiPriority w:val="99"/>
    <w:semiHidden/>
    <w:locked/>
    <w:rsid w:val="00F249EA"/>
    <w:rPr>
      <w:sz w:val="24"/>
    </w:rPr>
  </w:style>
  <w:style w:type="character" w:customStyle="1" w:styleId="affffffffffffffffffff1">
    <w:name w:val="Базовый стиль абзаца Знак"/>
    <w:link w:val="affffffffffffffffffff0"/>
    <w:uiPriority w:val="99"/>
    <w:semiHidden/>
    <w:locked/>
    <w:rsid w:val="00F249EA"/>
    <w:rPr>
      <w:rFonts w:ascii="Arial" w:eastAsia="Calibri" w:hAnsi="Arial" w:cs="Times New Roman"/>
      <w:sz w:val="24"/>
      <w:szCs w:val="20"/>
      <w:lang w:eastAsia="ru-RU"/>
    </w:rPr>
  </w:style>
  <w:style w:type="character" w:customStyle="1" w:styleId="-ffd">
    <w:name w:val="Таблица - текст обычный Знак"/>
    <w:link w:val="-ffc"/>
    <w:locked/>
    <w:rsid w:val="00F249EA"/>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F249EA"/>
    <w:pPr>
      <w:numPr>
        <w:numId w:val="46"/>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F249EA"/>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qFormat/>
    <w:rsid w:val="00F249EA"/>
    <w:pPr>
      <w:ind w:left="340" w:hanging="340"/>
    </w:pPr>
  </w:style>
  <w:style w:type="character" w:customStyle="1" w:styleId="-ffffe">
    <w:name w:val="Таблица - нумерация уменьшенная Знак"/>
    <w:link w:val="-ffffd"/>
    <w:locked/>
    <w:rsid w:val="00F249EA"/>
    <w:rPr>
      <w:rFonts w:ascii="Arial" w:eastAsia="Calibri" w:hAnsi="Arial" w:cs="Times New Roman"/>
      <w:sz w:val="24"/>
      <w:szCs w:val="20"/>
      <w:lang w:eastAsia="ru-RU"/>
    </w:rPr>
  </w:style>
  <w:style w:type="character" w:customStyle="1" w:styleId="affffffffffffffffffff2">
    <w:name w:val="Выделение желтым"/>
    <w:uiPriority w:val="19"/>
    <w:rsid w:val="00F249EA"/>
    <w:rPr>
      <w:bdr w:val="none" w:sz="0" w:space="0" w:color="auto" w:frame="1"/>
      <w:shd w:val="clear" w:color="auto" w:fill="FFFF00"/>
      <w:lang w:val="ru-RU"/>
    </w:rPr>
  </w:style>
  <w:style w:type="character" w:customStyle="1" w:styleId="94">
    <w:name w:val="Знак Знак9"/>
    <w:semiHidden/>
    <w:locked/>
    <w:rsid w:val="00F249EA"/>
    <w:rPr>
      <w:rFonts w:ascii="Times New Roman" w:hAnsi="Times New Roman" w:cs="Times New Roman" w:hint="default"/>
      <w:b/>
      <w:bCs/>
      <w:sz w:val="20"/>
      <w:szCs w:val="20"/>
    </w:rPr>
  </w:style>
  <w:style w:type="character" w:customStyle="1" w:styleId="FontStyle288">
    <w:name w:val="Font Style288"/>
    <w:uiPriority w:val="99"/>
    <w:rsid w:val="00F249EA"/>
    <w:rPr>
      <w:rFonts w:ascii="Arial" w:hAnsi="Arial" w:cs="Arial" w:hint="default"/>
      <w:b/>
      <w:bCs/>
      <w:sz w:val="24"/>
      <w:szCs w:val="24"/>
    </w:rPr>
  </w:style>
  <w:style w:type="character" w:customStyle="1" w:styleId="affffffffffffffffffff3">
    <w:name w:val="абзац Знак"/>
    <w:rsid w:val="00F249EA"/>
    <w:rPr>
      <w:sz w:val="24"/>
      <w:lang w:val="ru-RU" w:eastAsia="ru-RU" w:bidi="ar-SA"/>
    </w:rPr>
  </w:style>
  <w:style w:type="character" w:customStyle="1" w:styleId="3fe">
    <w:name w:val="Заголовок 3 Знак Знак"/>
    <w:rsid w:val="00F249EA"/>
    <w:rPr>
      <w:rFonts w:ascii="Arial" w:hAnsi="Arial" w:cs="Arial" w:hint="default"/>
      <w:b/>
      <w:bCs w:val="0"/>
      <w:noProof/>
      <w:sz w:val="24"/>
      <w:lang w:val="ru-RU" w:eastAsia="ru-RU" w:bidi="ar-SA"/>
    </w:rPr>
  </w:style>
  <w:style w:type="character" w:customStyle="1" w:styleId="affffffffffffffffffff4">
    <w:name w:val="Стиль полужирный"/>
    <w:rsid w:val="00F249EA"/>
    <w:rPr>
      <w:b/>
      <w:bCs/>
    </w:rPr>
  </w:style>
  <w:style w:type="table" w:styleId="1ffff7">
    <w:name w:val="Table Simple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3ff">
    <w:name w:val="Table Simple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8">
    <w:name w:val="Table Classic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2">
    <w:name w:val="Table Classic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0">
    <w:name w:val="Table Classic 3"/>
    <w:basedOn w:val="af8"/>
    <w:semiHidden/>
    <w:unhideWhenUsed/>
    <w:rsid w:val="00F249EA"/>
    <w:pPr>
      <w:spacing w:after="0" w:line="360" w:lineRule="auto"/>
    </w:pPr>
    <w:rPr>
      <w:rFonts w:ascii="Times New Roman" w:eastAsia="Times New Roman" w:hAnsi="Times New Roman" w:cs="Times New Roman"/>
      <w:color w:val="000080"/>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9">
    <w:name w:val="Table Colorful 1"/>
    <w:basedOn w:val="af8"/>
    <w:semiHidden/>
    <w:unhideWhenUsed/>
    <w:rsid w:val="00F249EA"/>
    <w:pPr>
      <w:spacing w:before="120" w:after="120" w:line="240" w:lineRule="auto"/>
      <w:ind w:firstLine="397"/>
      <w:jc w:val="both"/>
    </w:pPr>
    <w:rPr>
      <w:rFonts w:ascii="Arial" w:eastAsia="Calibri" w:hAnsi="Arial" w:cs="Times New Roman"/>
      <w:color w:val="FFFFFF"/>
      <w:sz w:val="20"/>
      <w:szCs w:val="20"/>
      <w:lang w:eastAsia="ru-RU"/>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3">
    <w:name w:val="Table Colorful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1">
    <w:name w:val="Table Colorful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a">
    <w:name w:val="Table Columns 1"/>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4">
    <w:name w:val="Table Columns 2"/>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2">
    <w:name w:val="Table Columns 3"/>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b">
    <w:name w:val="Table Grid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5">
    <w:name w:val="Table Grid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3">
    <w:name w:val="Table Grid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2"/>
      <w:tblInd w:w="0" w:type="nil"/>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c">
    <w:name w:val="Table 3D effects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4">
    <w:name w:val="Table 3D effects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5">
    <w:name w:val="Table Contemporary"/>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6">
    <w:name w:val="Table Elegant"/>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ffff7">
    <w:name w:val="Table Professional"/>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d">
    <w:name w:val="Table Subtle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Subtle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8">
    <w:name w:val="Table Theme"/>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9">
    <w:name w:val="Таблица в тексте"/>
    <w:basedOn w:val="af8"/>
    <w:rsid w:val="00F249EA"/>
    <w:pPr>
      <w:spacing w:after="0" w:line="240" w:lineRule="auto"/>
    </w:pPr>
    <w:rPr>
      <w:rFonts w:ascii="Arial" w:eastAsia="Times New Roman" w:hAnsi="Arial" w:cs="Times New Roman"/>
      <w:sz w:val="24"/>
      <w:szCs w:val="20"/>
      <w:lang w:eastAsia="ru-RU"/>
    </w:rPr>
    <w:tblPr>
      <w:tblInd w:w="0" w:type="nil"/>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a">
    <w:name w:val="@Шапка таблицы"/>
    <w:basedOn w:val="afe"/>
    <w:rsid w:val="00F249EA"/>
    <w:rPr>
      <w:rFonts w:ascii="Arial" w:eastAsia="Times New Roman" w:hAnsi="Arial" w:cs="Times New Roman"/>
      <w:sz w:val="20"/>
      <w:szCs w:val="20"/>
      <w:lang w:eastAsia="ru-RU"/>
    </w:rPr>
    <w:tblPr>
      <w:tblInd w:w="0" w:type="nil"/>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Pr>
  </w:style>
  <w:style w:type="table" w:customStyle="1" w:styleId="affffffffffffffffffffb">
    <w:name w:val="Таблица без сетки"/>
    <w:uiPriority w:val="99"/>
    <w:rsid w:val="00F249EA"/>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1ffffe">
    <w:name w:val="Таблица обычная1"/>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TableNormal">
    <w:name w:val="Table Normal"/>
    <w:uiPriority w:val="2"/>
    <w:semiHidden/>
    <w:qFormat/>
    <w:rsid w:val="00F249EA"/>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c">
    <w:name w:val="Тбл жирный"/>
    <w:basedOn w:val="-ffc"/>
    <w:uiPriority w:val="12"/>
    <w:semiHidden/>
    <w:qFormat/>
    <w:locked/>
    <w:rsid w:val="00F249EA"/>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F249EA"/>
    <w:pPr>
      <w:ind w:left="0" w:right="0"/>
      <w:jc w:val="center"/>
    </w:pPr>
    <w:rPr>
      <w:rFonts w:eastAsia="Calibri" w:cs="Times New Roman"/>
      <w:sz w:val="24"/>
    </w:rPr>
  </w:style>
  <w:style w:type="paragraph" w:customStyle="1" w:styleId="affffffffffffffffffffd">
    <w:name w:val="Примечание"/>
    <w:basedOn w:val="affffffffffffffffffff0"/>
    <w:uiPriority w:val="8"/>
    <w:qFormat/>
    <w:rsid w:val="00F249EA"/>
    <w:pPr>
      <w:ind w:firstLine="851"/>
      <w:jc w:val="both"/>
    </w:pPr>
    <w:rPr>
      <w:i/>
      <w:sz w:val="20"/>
    </w:rPr>
  </w:style>
  <w:style w:type="paragraph" w:customStyle="1" w:styleId="-fffff1">
    <w:name w:val="Таблица - заголовок граф"/>
    <w:basedOn w:val="-fffff0"/>
    <w:uiPriority w:val="6"/>
    <w:qFormat/>
    <w:rsid w:val="00F249EA"/>
    <w:rPr>
      <w:b/>
    </w:rPr>
  </w:style>
  <w:style w:type="paragraph" w:customStyle="1" w:styleId="-fffff2">
    <w:name w:val="Таблица - текст справа"/>
    <w:basedOn w:val="-ffc"/>
    <w:uiPriority w:val="7"/>
    <w:rsid w:val="00F249EA"/>
    <w:pPr>
      <w:ind w:left="0" w:right="0"/>
      <w:jc w:val="right"/>
    </w:pPr>
    <w:rPr>
      <w:rFonts w:eastAsia="Calibri" w:cs="Times New Roman"/>
      <w:sz w:val="24"/>
    </w:rPr>
  </w:style>
  <w:style w:type="paragraph" w:customStyle="1" w:styleId="affffffffffffffffffffe">
    <w:name w:val="Тбл Ж К Ц"/>
    <w:basedOn w:val="-fffff1"/>
    <w:uiPriority w:val="12"/>
    <w:semiHidden/>
    <w:qFormat/>
    <w:locked/>
    <w:rsid w:val="00F249EA"/>
    <w:rPr>
      <w:i/>
    </w:rPr>
  </w:style>
  <w:style w:type="paragraph" w:customStyle="1" w:styleId="afffffffffffffffffffff">
    <w:name w:val="Основной текст полужирный"/>
    <w:basedOn w:val="af6"/>
    <w:rsid w:val="00F249EA"/>
    <w:pPr>
      <w:keepNext/>
      <w:spacing w:before="240" w:after="0" w:line="240" w:lineRule="auto"/>
      <w:ind w:firstLine="851"/>
      <w:jc w:val="both"/>
    </w:pPr>
    <w:rPr>
      <w:rFonts w:ascii="Arial" w:eastAsia="Times New Roman" w:hAnsi="Arial" w:cs="Times New Roman"/>
      <w:b/>
      <w:bCs/>
      <w:sz w:val="24"/>
      <w:szCs w:val="24"/>
      <w:lang w:eastAsia="ru-RU"/>
    </w:rPr>
  </w:style>
  <w:style w:type="paragraph" w:customStyle="1" w:styleId="afffffffffffffffffffff0">
    <w:name w:val="Основной текст (после таблицы)"/>
    <w:basedOn w:val="af6"/>
    <w:next w:val="af6"/>
    <w:rsid w:val="00F249EA"/>
    <w:pPr>
      <w:spacing w:before="240" w:after="0" w:line="240" w:lineRule="auto"/>
      <w:ind w:firstLine="851"/>
      <w:jc w:val="both"/>
    </w:pPr>
    <w:rPr>
      <w:rFonts w:ascii="Arial" w:eastAsia="Times New Roman" w:hAnsi="Arial" w:cs="Arial"/>
      <w:sz w:val="24"/>
      <w:szCs w:val="24"/>
      <w:lang w:eastAsia="ru-RU"/>
    </w:rPr>
  </w:style>
  <w:style w:type="paragraph" w:customStyle="1" w:styleId="My01">
    <w:name w:val="My 01"/>
    <w:basedOn w:val="af6"/>
    <w:autoRedefine/>
    <w:uiPriority w:val="99"/>
    <w:rsid w:val="00F249EA"/>
    <w:pPr>
      <w:tabs>
        <w:tab w:val="left" w:pos="7335"/>
      </w:tabs>
      <w:spacing w:after="0" w:line="240" w:lineRule="auto"/>
      <w:jc w:val="center"/>
    </w:pPr>
    <w:rPr>
      <w:rFonts w:ascii="Times New Roman" w:eastAsia="Times New Roman" w:hAnsi="Times New Roman" w:cs="Times New Roman"/>
      <w:b/>
      <w:caps/>
      <w:sz w:val="24"/>
      <w:szCs w:val="24"/>
      <w:lang w:eastAsia="ru-RU"/>
    </w:rPr>
  </w:style>
  <w:style w:type="paragraph" w:customStyle="1" w:styleId="afffffffffffffffffffff1">
    <w:name w:val="Формула"/>
    <w:basedOn w:val="af6"/>
    <w:uiPriority w:val="8"/>
    <w:qFormat/>
    <w:rsid w:val="00F249EA"/>
    <w:pPr>
      <w:tabs>
        <w:tab w:val="center" w:pos="4536"/>
        <w:tab w:val="right" w:pos="9356"/>
      </w:tabs>
      <w:spacing w:after="0" w:line="336" w:lineRule="auto"/>
    </w:pPr>
    <w:rPr>
      <w:rFonts w:ascii="Times New Roman" w:eastAsia="Times New Roman" w:hAnsi="Times New Roman" w:cs="Times New Roman"/>
      <w:sz w:val="20"/>
      <w:szCs w:val="20"/>
      <w:lang w:eastAsia="ru-RU"/>
    </w:rPr>
  </w:style>
  <w:style w:type="paragraph" w:customStyle="1" w:styleId="-fffff3">
    <w:name w:val="Формула - с номером"/>
    <w:basedOn w:val="afffffffffffffffffffff1"/>
    <w:uiPriority w:val="8"/>
    <w:qFormat/>
    <w:rsid w:val="00F249EA"/>
    <w:pPr>
      <w:tabs>
        <w:tab w:val="clear" w:pos="4536"/>
        <w:tab w:val="clear" w:pos="9356"/>
      </w:tabs>
      <w:spacing w:before="120" w:after="120" w:line="360" w:lineRule="auto"/>
      <w:jc w:val="right"/>
    </w:pPr>
    <w:rPr>
      <w:rFonts w:ascii="Arial" w:eastAsia="Calibri" w:hAnsi="Arial"/>
      <w:sz w:val="24"/>
    </w:rPr>
  </w:style>
  <w:style w:type="numbering" w:customStyle="1" w:styleId="af1">
    <w:name w:val="Основной список"/>
    <w:uiPriority w:val="99"/>
    <w:rsid w:val="00F249EA"/>
    <w:pPr>
      <w:numPr>
        <w:numId w:val="34"/>
      </w:numPr>
    </w:pPr>
  </w:style>
  <w:style w:type="numbering" w:customStyle="1" w:styleId="af2">
    <w:name w:val="Структура документа"/>
    <w:uiPriority w:val="99"/>
    <w:rsid w:val="00F249EA"/>
    <w:pPr>
      <w:numPr>
        <w:numId w:val="39"/>
      </w:numPr>
    </w:pPr>
  </w:style>
  <w:style w:type="numbering" w:customStyle="1" w:styleId="1">
    <w:name w:val="Текущий список1"/>
    <w:rsid w:val="00F249EA"/>
    <w:pPr>
      <w:numPr>
        <w:numId w:val="47"/>
      </w:numPr>
    </w:pPr>
  </w:style>
  <w:style w:type="numbering" w:customStyle="1" w:styleId="a1">
    <w:name w:val="Список маркированный"/>
    <w:uiPriority w:val="99"/>
    <w:rsid w:val="00F249EA"/>
    <w:pPr>
      <w:numPr>
        <w:numId w:val="48"/>
      </w:numPr>
    </w:pPr>
  </w:style>
  <w:style w:type="numbering" w:styleId="1ai">
    <w:name w:val="Outline List 1"/>
    <w:basedOn w:val="af9"/>
    <w:semiHidden/>
    <w:unhideWhenUsed/>
    <w:rsid w:val="00F249EA"/>
    <w:pPr>
      <w:numPr>
        <w:numId w:val="49"/>
      </w:numPr>
    </w:pPr>
  </w:style>
  <w:style w:type="numbering" w:styleId="ab">
    <w:name w:val="Outline List 3"/>
    <w:basedOn w:val="af9"/>
    <w:semiHidden/>
    <w:unhideWhenUsed/>
    <w:rsid w:val="00F249EA"/>
    <w:pPr>
      <w:numPr>
        <w:numId w:val="50"/>
      </w:numPr>
    </w:pPr>
  </w:style>
  <w:style w:type="numbering" w:styleId="111111">
    <w:name w:val="Outline List 2"/>
    <w:basedOn w:val="af9"/>
    <w:semiHidden/>
    <w:unhideWhenUsed/>
    <w:rsid w:val="00F249EA"/>
    <w:pPr>
      <w:numPr>
        <w:numId w:val="51"/>
      </w:numPr>
    </w:pPr>
  </w:style>
  <w:style w:type="numbering" w:customStyle="1" w:styleId="af5">
    <w:name w:val="тире"/>
    <w:rsid w:val="00F249EA"/>
    <w:pPr>
      <w:numPr>
        <w:numId w:val="5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line number" w:uiPriority="0"/>
    <w:lsdException w:name="page number" w:uiPriority="0"/>
    <w:lsdException w:name="endnote reference" w:uiPriority="0"/>
    <w:lsdException w:name="List Bullet" w:uiPriority="0" w:qFormat="1"/>
    <w:lsdException w:name="List Number" w:qFormat="1"/>
    <w:lsdException w:name="List Bullet 3" w:uiPriority="0"/>
    <w:lsdException w:name="Title" w:semiHidden="0" w:unhideWhenUsed="0" w:qFormat="1"/>
    <w:lsdException w:name="Default Paragraph Font" w:uiPriority="1"/>
    <w:lsdException w:name="Body Text" w:qFormat="1"/>
    <w:lsdException w:name="Body Text Indent" w:uiPriority="0"/>
    <w:lsdException w:name="Subtitle" w:semiHidden="0" w:unhideWhenUsed="0" w:qFormat="1"/>
    <w:lsdException w:name="Body Text First Inden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qFormat="1"/>
    <w:lsdException w:name="HTML Address" w:uiPriority="0"/>
    <w:lsdException w:name="HTML Code" w:uiPriority="0"/>
    <w:lsdException w:name="HTML Keyboard" w:uiPriority="0"/>
    <w:lsdException w:name="HTML Preformatted" w:uiPriority="0"/>
    <w:lsdException w:name="HTML Sample" w:uiPriority="0"/>
    <w:lsdException w:name="HTML Typewriter"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style>
  <w:style w:type="paragraph" w:styleId="17">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6"/>
    <w:next w:val="af6"/>
    <w:link w:val="110"/>
    <w:uiPriority w:val="9"/>
    <w:qFormat/>
    <w:rsid w:val="001B16BA"/>
    <w:pPr>
      <w:keepNext/>
      <w:keepLines/>
      <w:tabs>
        <w:tab w:val="num" w:pos="1283"/>
      </w:tabs>
      <w:spacing w:before="480" w:after="0" w:line="276" w:lineRule="auto"/>
      <w:ind w:left="1283" w:hanging="432"/>
      <w:outlineLvl w:val="0"/>
    </w:pPr>
    <w:rPr>
      <w:rFonts w:ascii="Calibri Light" w:eastAsia="SimSun" w:hAnsi="Calibri Light" w:cs="Times New Roman"/>
      <w:b/>
      <w:bCs/>
      <w:color w:val="2E74B5"/>
      <w:sz w:val="28"/>
      <w:szCs w:val="28"/>
      <w:lang w:eastAsia="ru-RU"/>
    </w:rPr>
  </w:style>
  <w:style w:type="paragraph" w:styleId="23">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6"/>
    <w:next w:val="af6"/>
    <w:link w:val="212"/>
    <w:uiPriority w:val="99"/>
    <w:qFormat/>
    <w:rsid w:val="00E634EF"/>
    <w:pPr>
      <w:tabs>
        <w:tab w:val="num" w:pos="860"/>
      </w:tabs>
      <w:spacing w:before="220" w:after="220" w:line="240" w:lineRule="auto"/>
      <w:ind w:left="860" w:right="28" w:hanging="576"/>
      <w:outlineLvl w:val="1"/>
    </w:pPr>
    <w:rPr>
      <w:rFonts w:ascii="Arial" w:eastAsia="Times New Roman" w:hAnsi="Arial" w:cs="Arial"/>
      <w:b/>
      <w:bCs/>
      <w:szCs w:val="24"/>
      <w:lang w:eastAsia="ru-RU"/>
    </w:rPr>
  </w:style>
  <w:style w:type="paragraph" w:styleId="34">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6"/>
    <w:next w:val="af6"/>
    <w:link w:val="36"/>
    <w:uiPriority w:val="9"/>
    <w:unhideWhenUsed/>
    <w:qFormat/>
    <w:rsid w:val="001B16BA"/>
    <w:pPr>
      <w:keepNext/>
      <w:keepLines/>
      <w:numPr>
        <w:ilvl w:val="2"/>
        <w:numId w:val="18"/>
      </w:numPr>
      <w:spacing w:before="200" w:after="0" w:line="276" w:lineRule="auto"/>
      <w:outlineLvl w:val="2"/>
    </w:pPr>
    <w:rPr>
      <w:rFonts w:ascii="Calibri Light" w:eastAsia="SimSun" w:hAnsi="Calibri Light" w:cs="Times New Roman"/>
      <w:b/>
      <w:bCs/>
      <w:color w:val="5B9BD5"/>
      <w:lang w:eastAsia="ru-RU"/>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6"/>
    <w:next w:val="af6"/>
    <w:link w:val="42"/>
    <w:uiPriority w:val="99"/>
    <w:unhideWhenUsed/>
    <w:qFormat/>
    <w:rsid w:val="001B16BA"/>
    <w:pPr>
      <w:keepNext/>
      <w:keepLines/>
      <w:numPr>
        <w:ilvl w:val="3"/>
        <w:numId w:val="18"/>
      </w:numPr>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6"/>
    <w:next w:val="af6"/>
    <w:link w:val="50"/>
    <w:unhideWhenUsed/>
    <w:qFormat/>
    <w:rsid w:val="001B16BA"/>
    <w:pPr>
      <w:keepNext/>
      <w:keepLines/>
      <w:numPr>
        <w:ilvl w:val="4"/>
        <w:numId w:val="18"/>
      </w:numPr>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Заголовок 6"/>
    <w:basedOn w:val="af6"/>
    <w:next w:val="af6"/>
    <w:link w:val="60"/>
    <w:unhideWhenUsed/>
    <w:qFormat/>
    <w:rsid w:val="001B16BA"/>
    <w:pPr>
      <w:keepNext/>
      <w:keepLines/>
      <w:numPr>
        <w:ilvl w:val="5"/>
        <w:numId w:val="18"/>
      </w:numPr>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Заголовок 7"/>
    <w:basedOn w:val="af6"/>
    <w:next w:val="af6"/>
    <w:link w:val="70"/>
    <w:uiPriority w:val="99"/>
    <w:unhideWhenUsed/>
    <w:qFormat/>
    <w:rsid w:val="001B16BA"/>
    <w:pPr>
      <w:keepNext/>
      <w:keepLines/>
      <w:numPr>
        <w:ilvl w:val="6"/>
        <w:numId w:val="18"/>
      </w:numPr>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Заголовок 8"/>
    <w:basedOn w:val="af6"/>
    <w:next w:val="af6"/>
    <w:link w:val="80"/>
    <w:uiPriority w:val="99"/>
    <w:unhideWhenUsed/>
    <w:qFormat/>
    <w:rsid w:val="001B16BA"/>
    <w:pPr>
      <w:keepNext/>
      <w:keepLines/>
      <w:numPr>
        <w:ilvl w:val="7"/>
        <w:numId w:val="18"/>
      </w:numPr>
      <w:spacing w:before="200" w:after="0" w:line="276" w:lineRule="auto"/>
      <w:outlineLvl w:val="7"/>
    </w:pPr>
    <w:rPr>
      <w:rFonts w:ascii="Calibri Light" w:eastAsia="SimSun" w:hAnsi="Calibri Light" w:cs="Times New Roman"/>
      <w:color w:val="5B9BD5"/>
      <w:sz w:val="20"/>
      <w:szCs w:val="20"/>
      <w:lang w:eastAsia="ru-RU"/>
    </w:rPr>
  </w:style>
  <w:style w:type="paragraph" w:styleId="90">
    <w:name w:val="heading 9"/>
    <w:aliases w:val="Heading 9, Heading 9 NOT IN USE,Not in use,Заголовок 90,@Заголовок 9"/>
    <w:basedOn w:val="af6"/>
    <w:next w:val="af6"/>
    <w:link w:val="91"/>
    <w:uiPriority w:val="99"/>
    <w:unhideWhenUsed/>
    <w:qFormat/>
    <w:rsid w:val="001B16BA"/>
    <w:pPr>
      <w:keepNext/>
      <w:keepLines/>
      <w:numPr>
        <w:ilvl w:val="8"/>
        <w:numId w:val="18"/>
      </w:numPr>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aliases w:val="??????? ??????????,ВерхКолонтитул,header-first,HeaderPort,??????? ??????????1,??????? ??????????2,??????? ??????????3,??????? ??????????11,??????? ??????????21,??????? ??????????4,??????? ??????????5,I.L.T.,Текст в штампе,Знак Знак3"/>
    <w:basedOn w:val="af6"/>
    <w:link w:val="afb"/>
    <w:uiPriority w:val="99"/>
    <w:unhideWhenUsed/>
    <w:rsid w:val="005715B4"/>
    <w:pPr>
      <w:tabs>
        <w:tab w:val="center" w:pos="4677"/>
        <w:tab w:val="right" w:pos="9355"/>
      </w:tabs>
      <w:spacing w:after="0" w:line="240" w:lineRule="auto"/>
    </w:pPr>
  </w:style>
  <w:style w:type="character" w:customStyle="1" w:styleId="afb">
    <w:name w:val="Верхний колонтитул Знак"/>
    <w:aliases w:val="??????? ?????????? Знак,ВерхКолонтитул Знак,header-first Знак,HeaderPort Знак,??????? ??????????1 Знак,??????? ??????????2 Знак,??????? ??????????3 Знак,??????? ??????????11 Знак,??????? ??????????21 Знак,??????? ??????????4 Знак"/>
    <w:basedOn w:val="af7"/>
    <w:link w:val="afa"/>
    <w:uiPriority w:val="99"/>
    <w:rsid w:val="005715B4"/>
  </w:style>
  <w:style w:type="paragraph" w:styleId="afc">
    <w:name w:val="footer"/>
    <w:basedOn w:val="af6"/>
    <w:link w:val="afd"/>
    <w:uiPriority w:val="99"/>
    <w:unhideWhenUsed/>
    <w:rsid w:val="005715B4"/>
    <w:pPr>
      <w:tabs>
        <w:tab w:val="center" w:pos="4677"/>
        <w:tab w:val="right" w:pos="9355"/>
      </w:tabs>
      <w:spacing w:after="0" w:line="240" w:lineRule="auto"/>
    </w:pPr>
  </w:style>
  <w:style w:type="character" w:customStyle="1" w:styleId="afd">
    <w:name w:val="Нижний колонтитул Знак"/>
    <w:basedOn w:val="af7"/>
    <w:link w:val="afc"/>
    <w:uiPriority w:val="99"/>
    <w:rsid w:val="005715B4"/>
  </w:style>
  <w:style w:type="table" w:styleId="afe">
    <w:name w:val="Table Grid"/>
    <w:basedOn w:val="af8"/>
    <w:uiPriority w:val="39"/>
    <w:qFormat/>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List Paragraph"/>
    <w:aliases w:val="Маркированный"/>
    <w:basedOn w:val="af6"/>
    <w:link w:val="aff0"/>
    <w:uiPriority w:val="34"/>
    <w:qFormat/>
    <w:rsid w:val="00CC4577"/>
    <w:pPr>
      <w:ind w:left="720"/>
      <w:contextualSpacing/>
    </w:pPr>
  </w:style>
  <w:style w:type="paragraph" w:styleId="aff1">
    <w:name w:val="Balloon Text"/>
    <w:basedOn w:val="af6"/>
    <w:link w:val="aff2"/>
    <w:uiPriority w:val="99"/>
    <w:semiHidden/>
    <w:unhideWhenUsed/>
    <w:rsid w:val="000E0C11"/>
    <w:pPr>
      <w:spacing w:after="0" w:line="240" w:lineRule="auto"/>
    </w:pPr>
    <w:rPr>
      <w:rFonts w:ascii="Segoe UI" w:hAnsi="Segoe UI" w:cs="Segoe UI"/>
      <w:sz w:val="18"/>
      <w:szCs w:val="18"/>
    </w:rPr>
  </w:style>
  <w:style w:type="character" w:customStyle="1" w:styleId="aff2">
    <w:name w:val="Текст выноски Знак"/>
    <w:basedOn w:val="af7"/>
    <w:link w:val="aff1"/>
    <w:uiPriority w:val="99"/>
    <w:semiHidden/>
    <w:rsid w:val="000E0C11"/>
    <w:rPr>
      <w:rFonts w:ascii="Segoe UI" w:hAnsi="Segoe UI" w:cs="Segoe UI"/>
      <w:sz w:val="18"/>
      <w:szCs w:val="18"/>
    </w:rPr>
  </w:style>
  <w:style w:type="character" w:customStyle="1" w:styleId="24">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7"/>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3"/>
    <w:uiPriority w:val="99"/>
    <w:rsid w:val="00E634EF"/>
    <w:rPr>
      <w:rFonts w:ascii="Arial" w:eastAsia="Times New Roman" w:hAnsi="Arial" w:cs="Arial"/>
      <w:b/>
      <w:bCs/>
      <w:szCs w:val="24"/>
      <w:lang w:eastAsia="ru-RU"/>
    </w:rPr>
  </w:style>
  <w:style w:type="paragraph" w:customStyle="1" w:styleId="1-0">
    <w:name w:val="1- таблица"/>
    <w:basedOn w:val="23"/>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5">
    <w:name w:val="Стиль Заголовок 2"/>
    <w:aliases w:val="Заголовок 2 Знак + по ширине Первая строка:  14..."/>
    <w:basedOn w:val="23"/>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6"/>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8">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7"/>
    <w:uiPriority w:val="9"/>
    <w:rsid w:val="001B16BA"/>
    <w:rPr>
      <w:rFonts w:asciiTheme="majorHAnsi" w:eastAsiaTheme="majorEastAsia" w:hAnsiTheme="majorHAnsi" w:cstheme="majorBidi"/>
      <w:color w:val="2E74B5" w:themeColor="accent1" w:themeShade="BF"/>
      <w:sz w:val="32"/>
      <w:szCs w:val="32"/>
    </w:rPr>
  </w:style>
  <w:style w:type="character" w:customStyle="1" w:styleId="36">
    <w:name w:val="Заголовок 3 Знак"/>
    <w:aliases w:val="H3 Знак1,Заголовок 3-го уровня Знак1,- 1.1.1 Знак1,RSKH3 Знак1,Ведомость (название) Знак1,EIA H3 Знак1,.1.1 Знак1,Заголовок 32 Знак"/>
    <w:basedOn w:val="af7"/>
    <w:link w:val="34"/>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7"/>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7"/>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7"/>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7"/>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7"/>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7"/>
    <w:link w:val="90"/>
    <w:uiPriority w:val="99"/>
    <w:rsid w:val="001B16BA"/>
    <w:rPr>
      <w:rFonts w:ascii="Calibri Light" w:eastAsia="SimSun" w:hAnsi="Calibri Light" w:cs="Times New Roman"/>
      <w:i/>
      <w:iCs/>
      <w:color w:val="404040"/>
      <w:sz w:val="20"/>
      <w:szCs w:val="20"/>
      <w:lang w:eastAsia="ru-RU"/>
    </w:rPr>
  </w:style>
  <w:style w:type="character" w:customStyle="1" w:styleId="110">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7"/>
    <w:uiPriority w:val="9"/>
    <w:locked/>
    <w:rsid w:val="001B16BA"/>
    <w:rPr>
      <w:rFonts w:ascii="Calibri Light" w:eastAsia="SimSun" w:hAnsi="Calibri Light" w:cs="Times New Roman"/>
      <w:b/>
      <w:bCs/>
      <w:color w:val="2E74B5"/>
      <w:sz w:val="28"/>
      <w:szCs w:val="28"/>
      <w:lang w:eastAsia="ru-RU"/>
    </w:rPr>
  </w:style>
  <w:style w:type="paragraph" w:styleId="26">
    <w:name w:val="toc 2"/>
    <w:basedOn w:val="af6"/>
    <w:next w:val="af6"/>
    <w:uiPriority w:val="39"/>
    <w:qFormat/>
    <w:rsid w:val="001B16BA"/>
    <w:pPr>
      <w:spacing w:before="60" w:after="60" w:line="276" w:lineRule="auto"/>
      <w:ind w:left="284"/>
    </w:pPr>
    <w:rPr>
      <w:rFonts w:ascii="Calibri" w:eastAsia="Times New Roman" w:hAnsi="Calibri" w:cs="Calibri"/>
      <w:bCs/>
      <w:szCs w:val="20"/>
      <w:lang w:eastAsia="ru-RU"/>
    </w:rPr>
  </w:style>
  <w:style w:type="paragraph" w:styleId="43">
    <w:name w:val="toc 4"/>
    <w:basedOn w:val="af6"/>
    <w:next w:val="af6"/>
    <w:autoRedefine/>
    <w:uiPriority w:val="99"/>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f6"/>
    <w:next w:val="af6"/>
    <w:autoRedefine/>
    <w:uiPriority w:val="39"/>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f6"/>
    <w:next w:val="af6"/>
    <w:autoRedefine/>
    <w:uiPriority w:val="39"/>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f6"/>
    <w:next w:val="af6"/>
    <w:autoRedefine/>
    <w:uiPriority w:val="39"/>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f6"/>
    <w:next w:val="af6"/>
    <w:autoRedefine/>
    <w:uiPriority w:val="39"/>
    <w:semiHidden/>
    <w:rsid w:val="001B16BA"/>
    <w:pPr>
      <w:spacing w:after="200" w:line="276" w:lineRule="auto"/>
      <w:ind w:left="1080"/>
    </w:pPr>
    <w:rPr>
      <w:rFonts w:ascii="Calibri" w:eastAsia="Times New Roman" w:hAnsi="Calibri" w:cs="Calibri"/>
      <w:sz w:val="20"/>
      <w:szCs w:val="20"/>
      <w:lang w:eastAsia="ru-RU"/>
    </w:rPr>
  </w:style>
  <w:style w:type="paragraph" w:styleId="92">
    <w:name w:val="toc 9"/>
    <w:basedOn w:val="af6"/>
    <w:next w:val="af6"/>
    <w:autoRedefine/>
    <w:uiPriority w:val="39"/>
    <w:semiHidden/>
    <w:rsid w:val="001B16BA"/>
    <w:pPr>
      <w:spacing w:after="200" w:line="276" w:lineRule="auto"/>
      <w:ind w:left="1260"/>
    </w:pPr>
    <w:rPr>
      <w:rFonts w:ascii="Calibri" w:eastAsia="Times New Roman" w:hAnsi="Calibri" w:cs="Calibri"/>
      <w:sz w:val="20"/>
      <w:szCs w:val="20"/>
      <w:lang w:eastAsia="ru-RU"/>
    </w:rPr>
  </w:style>
  <w:style w:type="character" w:styleId="aff3">
    <w:name w:val="Hyperlink"/>
    <w:uiPriority w:val="99"/>
    <w:rsid w:val="001B16BA"/>
    <w:rPr>
      <w:rFonts w:ascii="Arial" w:hAnsi="Arial"/>
      <w:color w:val="0000FF"/>
      <w:sz w:val="22"/>
      <w:u w:val="single"/>
      <w:bdr w:val="none" w:sz="0" w:space="0" w:color="auto"/>
    </w:rPr>
  </w:style>
  <w:style w:type="character" w:styleId="aff4">
    <w:name w:val="annotation reference"/>
    <w:uiPriority w:val="99"/>
    <w:semiHidden/>
    <w:rsid w:val="001B16BA"/>
    <w:rPr>
      <w:sz w:val="16"/>
      <w:szCs w:val="16"/>
    </w:rPr>
  </w:style>
  <w:style w:type="paragraph" w:styleId="aff5">
    <w:name w:val="annotation text"/>
    <w:basedOn w:val="af6"/>
    <w:link w:val="aff6"/>
    <w:uiPriority w:val="99"/>
    <w:unhideWhenUsed/>
    <w:rsid w:val="001B16BA"/>
    <w:pPr>
      <w:spacing w:line="240" w:lineRule="auto"/>
    </w:pPr>
    <w:rPr>
      <w:sz w:val="20"/>
      <w:szCs w:val="20"/>
    </w:rPr>
  </w:style>
  <w:style w:type="character" w:customStyle="1" w:styleId="aff6">
    <w:name w:val="Текст примечания Знак"/>
    <w:basedOn w:val="af7"/>
    <w:link w:val="aff5"/>
    <w:uiPriority w:val="99"/>
    <w:rsid w:val="001B16BA"/>
    <w:rPr>
      <w:sz w:val="20"/>
      <w:szCs w:val="20"/>
    </w:rPr>
  </w:style>
  <w:style w:type="paragraph" w:styleId="aff7">
    <w:name w:val="annotation subject"/>
    <w:basedOn w:val="af6"/>
    <w:link w:val="aff8"/>
    <w:uiPriority w:val="99"/>
    <w:semiHidden/>
    <w:rsid w:val="001B16BA"/>
    <w:pPr>
      <w:spacing w:after="200" w:line="276" w:lineRule="auto"/>
    </w:pPr>
    <w:rPr>
      <w:rFonts w:ascii="Calibri" w:eastAsia="Times New Roman" w:hAnsi="Calibri" w:cs="Times New Roman"/>
      <w:b/>
      <w:bCs/>
      <w:lang w:eastAsia="ru-RU"/>
    </w:rPr>
  </w:style>
  <w:style w:type="character" w:customStyle="1" w:styleId="aff8">
    <w:name w:val="Тема примечания Знак"/>
    <w:basedOn w:val="aff6"/>
    <w:link w:val="aff7"/>
    <w:uiPriority w:val="99"/>
    <w:semiHidden/>
    <w:rsid w:val="001B16BA"/>
    <w:rPr>
      <w:rFonts w:ascii="Calibri" w:eastAsia="Times New Roman" w:hAnsi="Calibri" w:cs="Times New Roman"/>
      <w:b/>
      <w:bCs/>
      <w:sz w:val="20"/>
      <w:szCs w:val="20"/>
      <w:lang w:eastAsia="ru-RU"/>
    </w:rPr>
  </w:style>
  <w:style w:type="paragraph" w:styleId="aff9">
    <w:name w:val="Document Map"/>
    <w:aliases w:val="Знак14"/>
    <w:basedOn w:val="af6"/>
    <w:link w:val="affa"/>
    <w:semiHidden/>
    <w:rsid w:val="001B16BA"/>
    <w:pPr>
      <w:shd w:val="clear" w:color="auto" w:fill="000080"/>
      <w:spacing w:after="200" w:line="276" w:lineRule="auto"/>
    </w:pPr>
    <w:rPr>
      <w:rFonts w:ascii="Tahoma" w:eastAsia="Times New Roman" w:hAnsi="Tahoma" w:cs="Tahoma"/>
      <w:lang w:eastAsia="ru-RU"/>
    </w:rPr>
  </w:style>
  <w:style w:type="character" w:customStyle="1" w:styleId="affa">
    <w:name w:val="Схема документа Знак"/>
    <w:aliases w:val="Знак14 Знак"/>
    <w:basedOn w:val="af7"/>
    <w:link w:val="aff9"/>
    <w:semiHidden/>
    <w:rsid w:val="001B16BA"/>
    <w:rPr>
      <w:rFonts w:ascii="Tahoma" w:eastAsia="Times New Roman" w:hAnsi="Tahoma" w:cs="Tahoma"/>
      <w:shd w:val="clear" w:color="auto" w:fill="000080"/>
      <w:lang w:eastAsia="ru-RU"/>
    </w:rPr>
  </w:style>
  <w:style w:type="paragraph" w:styleId="affb">
    <w:name w:val="TOC Heading"/>
    <w:basedOn w:val="17"/>
    <w:next w:val="af6"/>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c"/>
    <w:link w:val="63"/>
    <w:rsid w:val="001B16BA"/>
    <w:pPr>
      <w:spacing w:before="120" w:after="120"/>
      <w:jc w:val="left"/>
    </w:pPr>
    <w:rPr>
      <w:sz w:val="22"/>
      <w:szCs w:val="20"/>
    </w:rPr>
  </w:style>
  <w:style w:type="paragraph" w:customStyle="1" w:styleId="19">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d">
    <w:name w:val="обычный"/>
    <w:basedOn w:val="af6"/>
    <w:next w:val="af6"/>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f6"/>
    <w:next w:val="af6"/>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e">
    <w:name w:val="таблица"/>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4">
    <w:name w:val="çàãîëîâîê 4"/>
    <w:basedOn w:val="af6"/>
    <w:next w:val="af6"/>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f">
    <w:name w:val="табличный"/>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fc">
    <w:name w:val="Основной текст Югранефтегазпроект"/>
    <w:basedOn w:val="af6"/>
    <w:link w:val="afff0"/>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fc"/>
    <w:rsid w:val="001B16BA"/>
    <w:pPr>
      <w:jc w:val="center"/>
    </w:pPr>
    <w:rPr>
      <w:b/>
      <w:bCs/>
      <w:caps/>
      <w:sz w:val="32"/>
      <w:szCs w:val="20"/>
    </w:rPr>
  </w:style>
  <w:style w:type="paragraph" w:styleId="afff1">
    <w:name w:val="Title"/>
    <w:aliases w:val="Çàãîëîâîê,НЕФТЕТЕХПРОЕКТ, Знак4,Н таб 2"/>
    <w:basedOn w:val="af6"/>
    <w:next w:val="af6"/>
    <w:link w:val="1a"/>
    <w:uiPriority w:val="99"/>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a">
    <w:name w:val="Название Знак1"/>
    <w:aliases w:val="Çàãîëîâîê Знак,НЕФТЕТЕХПРОЕКТ Знак, Знак4 Знак,Н таб 2 Знак"/>
    <w:basedOn w:val="af7"/>
    <w:link w:val="afff1"/>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c"/>
    <w:rsid w:val="001B16BA"/>
    <w:pPr>
      <w:spacing w:line="240" w:lineRule="auto"/>
      <w:jc w:val="center"/>
    </w:pPr>
    <w:rPr>
      <w:b/>
      <w:bCs/>
      <w:sz w:val="32"/>
      <w:szCs w:val="20"/>
    </w:rPr>
  </w:style>
  <w:style w:type="paragraph" w:styleId="1b">
    <w:name w:val="toc 1"/>
    <w:aliases w:val="НИПИ УГНТУ_Оглавление"/>
    <w:basedOn w:val="af6"/>
    <w:next w:val="af6"/>
    <w:link w:val="1c"/>
    <w:uiPriority w:val="39"/>
    <w:qFormat/>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fc"/>
    <w:rsid w:val="001B16BA"/>
    <w:pPr>
      <w:ind w:left="-270"/>
    </w:pPr>
    <w:rPr>
      <w:sz w:val="22"/>
      <w:szCs w:val="20"/>
    </w:rPr>
  </w:style>
  <w:style w:type="paragraph" w:customStyle="1" w:styleId="0481">
    <w:name w:val="Стиль Основной текст Югранефтегазпроект + Слева:  048 см Первая с...1"/>
    <w:basedOn w:val="affc"/>
    <w:uiPriority w:val="99"/>
    <w:rsid w:val="001B16BA"/>
    <w:pPr>
      <w:ind w:left="270" w:firstLine="450"/>
    </w:pPr>
    <w:rPr>
      <w:sz w:val="22"/>
      <w:szCs w:val="20"/>
    </w:rPr>
  </w:style>
  <w:style w:type="paragraph" w:customStyle="1" w:styleId="-211">
    <w:name w:val="Стиль -Заголовок 2 + 11 пт"/>
    <w:basedOn w:val="af6"/>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4"/>
    <w:rsid w:val="001B16BA"/>
    <w:pPr>
      <w:spacing w:before="220" w:after="220"/>
      <w:ind w:left="181" w:firstLine="539"/>
    </w:pPr>
    <w:rPr>
      <w:i/>
      <w:iCs/>
      <w:szCs w:val="20"/>
    </w:rPr>
  </w:style>
  <w:style w:type="paragraph" w:customStyle="1" w:styleId="1127">
    <w:name w:val="Стиль Заголовок 1 + Слева:  127 см"/>
    <w:basedOn w:val="17"/>
    <w:rsid w:val="001B16BA"/>
    <w:pPr>
      <w:spacing w:before="220" w:after="220"/>
      <w:ind w:left="720"/>
    </w:pPr>
    <w:rPr>
      <w:bCs w:val="0"/>
      <w:szCs w:val="20"/>
    </w:rPr>
  </w:style>
  <w:style w:type="paragraph" w:styleId="37">
    <w:name w:val="toc 3"/>
    <w:basedOn w:val="af6"/>
    <w:next w:val="af6"/>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2">
    <w:name w:val="Титульный СамНИПИ"/>
    <w:next w:val="af6"/>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6"/>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c">
    <w:name w:val="Оглавление 1 Знак"/>
    <w:aliases w:val="НИПИ УГНТУ_Оглавление Знак"/>
    <w:link w:val="1b"/>
    <w:uiPriority w:val="39"/>
    <w:rsid w:val="001B16BA"/>
    <w:rPr>
      <w:rFonts w:ascii="Calibri" w:eastAsia="Times New Roman" w:hAnsi="Calibri" w:cs="Times New Roman"/>
      <w:bCs/>
      <w:caps/>
      <w:szCs w:val="24"/>
      <w:lang w:val="x-none" w:eastAsia="x-none"/>
    </w:rPr>
  </w:style>
  <w:style w:type="paragraph" w:customStyle="1" w:styleId="afff3">
    <w:name w:val="Основной тескт"/>
    <w:basedOn w:val="af6"/>
    <w:link w:val="afff4"/>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f4">
    <w:name w:val="Основной тескт Знак"/>
    <w:link w:val="afff3"/>
    <w:rsid w:val="001B16BA"/>
    <w:rPr>
      <w:rFonts w:ascii="Calibri" w:eastAsia="Calibri" w:hAnsi="Calibri" w:cs="Times New Roman"/>
      <w:sz w:val="24"/>
      <w:szCs w:val="20"/>
      <w:lang w:val="x-none" w:eastAsia="x-none"/>
    </w:rPr>
  </w:style>
  <w:style w:type="paragraph" w:customStyle="1" w:styleId="-21">
    <w:name w:val="УГТП-Заголовок 2"/>
    <w:basedOn w:val="af6"/>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f5">
    <w:name w:val="Emphasis"/>
    <w:qFormat/>
    <w:rsid w:val="001B16BA"/>
    <w:rPr>
      <w:i/>
      <w:iCs/>
    </w:rPr>
  </w:style>
  <w:style w:type="paragraph" w:customStyle="1" w:styleId="afff6">
    <w:name w:val="Основной текст СамНИПИ"/>
    <w:link w:val="1d"/>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d">
    <w:name w:val="Основной текст СамНИПИ Знак1"/>
    <w:link w:val="afff6"/>
    <w:locked/>
    <w:rsid w:val="001B16BA"/>
    <w:rPr>
      <w:rFonts w:ascii="Calibri" w:eastAsia="Times New Roman" w:hAnsi="Calibri" w:cs="Times New Roman"/>
      <w:bCs/>
      <w:lang w:eastAsia="ru-RU"/>
    </w:rPr>
  </w:style>
  <w:style w:type="character" w:customStyle="1" w:styleId="111">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7">
    <w:name w:val="page number"/>
    <w:basedOn w:val="af7"/>
    <w:rsid w:val="001B16BA"/>
  </w:style>
  <w:style w:type="paragraph" w:styleId="27">
    <w:name w:val="List Bullet 2"/>
    <w:basedOn w:val="af6"/>
    <w:autoRedefine/>
    <w:uiPriority w:val="99"/>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f8">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6"/>
    <w:link w:val="1e"/>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f9">
    <w:name w:val="Основной текст с отступом Знак"/>
    <w:aliases w:val="Основной текст ЭТО Знак"/>
    <w:basedOn w:val="af7"/>
    <w:rsid w:val="001B16BA"/>
  </w:style>
  <w:style w:type="paragraph" w:styleId="afffa">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6"/>
    <w:link w:val="28"/>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f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7"/>
    <w:rsid w:val="001B16BA"/>
  </w:style>
  <w:style w:type="paragraph" w:styleId="afffc">
    <w:name w:val="Block Text"/>
    <w:basedOn w:val="af6"/>
    <w:uiPriority w:val="99"/>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9">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6"/>
    <w:link w:val="213"/>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a">
    <w:name w:val="Основной текст с отступом 2 Знак"/>
    <w:basedOn w:val="af7"/>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6"/>
    <w:link w:val="-11"/>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6"/>
    <w:link w:val="-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6"/>
    <w:link w:val="-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6"/>
    <w:link w:val="-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d">
    <w:name w:val="Раздел и подраздел"/>
    <w:basedOn w:val="17"/>
    <w:next w:val="23"/>
    <w:link w:val="afffe"/>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6"/>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f6"/>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f">
    <w:name w:val="Раздел с нов. страницы"/>
    <w:basedOn w:val="afffd"/>
    <w:link w:val="affff0"/>
    <w:rsid w:val="001B16BA"/>
    <w:pPr>
      <w:spacing w:before="0"/>
      <w:ind w:left="0" w:right="0"/>
      <w:jc w:val="both"/>
    </w:pPr>
  </w:style>
  <w:style w:type="paragraph" w:styleId="2b">
    <w:name w:val="List 2"/>
    <w:basedOn w:val="af6"/>
    <w:uiPriority w:val="99"/>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c">
    <w:name w:val="List Continue 2"/>
    <w:basedOn w:val="af6"/>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f1">
    <w:name w:val="Раздел"/>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b">
    <w:name w:val="УГТП-Текст Знак"/>
    <w:basedOn w:val="af6"/>
    <w:link w:val="-18"/>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8">
    <w:name w:val="Body Text Indent 3"/>
    <w:basedOn w:val="af6"/>
    <w:link w:val="39"/>
    <w:uiPriority w:val="99"/>
    <w:rsid w:val="001B16BA"/>
    <w:pPr>
      <w:spacing w:after="120" w:line="276" w:lineRule="auto"/>
      <w:ind w:left="283"/>
    </w:pPr>
    <w:rPr>
      <w:rFonts w:ascii="Calibri" w:eastAsia="Times New Roman" w:hAnsi="Calibri" w:cs="Times New Roman"/>
      <w:sz w:val="16"/>
      <w:szCs w:val="16"/>
      <w:lang w:eastAsia="ru-RU"/>
    </w:rPr>
  </w:style>
  <w:style w:type="character" w:customStyle="1" w:styleId="39">
    <w:name w:val="Основной текст с отступом 3 Знак"/>
    <w:basedOn w:val="af7"/>
    <w:link w:val="38"/>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6"/>
    <w:link w:val="-23"/>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b">
    <w:name w:val="УГТП-Текст Знак1 Знак Знак Знак Знак Знак Знак"/>
    <w:basedOn w:val="af6"/>
    <w:link w:val="-1c"/>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f2">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6"/>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6"/>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3">
    <w:name w:val="Раздел Знак"/>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6"/>
    <w:link w:val="-1f0"/>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d">
    <w:name w:val="УГТП-Текст Знак Знак"/>
    <w:basedOn w:val="af6"/>
    <w:link w:val="-31"/>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2">
    <w:name w:val="УГТП-Заголовок 1"/>
    <w:basedOn w:val="af6"/>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8">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a"/>
    <w:rsid w:val="001B16BA"/>
    <w:rPr>
      <w:rFonts w:ascii="Calibri" w:eastAsia="Times New Roman" w:hAnsi="Calibri" w:cs="Times New Roman"/>
      <w:snapToGrid w:val="0"/>
      <w:sz w:val="20"/>
      <w:szCs w:val="20"/>
      <w:lang w:eastAsia="ru-RU"/>
    </w:rPr>
  </w:style>
  <w:style w:type="paragraph" w:customStyle="1" w:styleId="affff4">
    <w:name w:val="Текст основной"/>
    <w:basedOn w:val="afffa"/>
    <w:link w:val="affff5"/>
    <w:uiPriority w:val="99"/>
    <w:rsid w:val="001B16BA"/>
    <w:pPr>
      <w:spacing w:after="0"/>
      <w:ind w:left="284" w:right="284" w:firstLine="851"/>
      <w:jc w:val="both"/>
    </w:pPr>
    <w:rPr>
      <w:sz w:val="24"/>
      <w:szCs w:val="24"/>
    </w:rPr>
  </w:style>
  <w:style w:type="character" w:customStyle="1" w:styleId="2d">
    <w:name w:val="Заголовок 2 Знак Знак"/>
    <w:rsid w:val="001B16BA"/>
    <w:rPr>
      <w:rFonts w:ascii="Arial" w:hAnsi="Arial" w:cs="Arial"/>
      <w:b/>
      <w:bCs/>
      <w:iCs/>
      <w:sz w:val="28"/>
      <w:szCs w:val="28"/>
      <w:lang w:val="ru-RU" w:eastAsia="ru-RU" w:bidi="ar-SA"/>
    </w:rPr>
  </w:style>
  <w:style w:type="paragraph" w:customStyle="1" w:styleId="1f0">
    <w:name w:val="Стиль1"/>
    <w:basedOn w:val="af6"/>
    <w:uiPriority w:val="99"/>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6">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7">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6"/>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6"/>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6"/>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5">
    <w:name w:val="УГТП-Заголовок 2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8">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6"/>
    <w:link w:val="affff9"/>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f9">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7"/>
    <w:link w:val="affff8"/>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a">
    <w:name w:val="Normal (Web)"/>
    <w:aliases w:val="Обычный (веб) Знак,Обычный (Web),Обычный (Web)1"/>
    <w:basedOn w:val="af6"/>
    <w:link w:val="1f1"/>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e">
    <w:name w:val="Body Text 2"/>
    <w:basedOn w:val="af6"/>
    <w:link w:val="2f"/>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f">
    <w:name w:val="Основной текст 2 Знак"/>
    <w:basedOn w:val="af7"/>
    <w:link w:val="2e"/>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6"/>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a">
    <w:name w:val="Body Text 3"/>
    <w:basedOn w:val="af6"/>
    <w:link w:val="3b"/>
    <w:uiPriority w:val="99"/>
    <w:rsid w:val="001B16BA"/>
    <w:pPr>
      <w:spacing w:after="120" w:line="276" w:lineRule="auto"/>
    </w:pPr>
    <w:rPr>
      <w:rFonts w:ascii="Calibri" w:eastAsia="Times New Roman" w:hAnsi="Calibri" w:cs="Times New Roman"/>
      <w:snapToGrid w:val="0"/>
      <w:sz w:val="16"/>
      <w:szCs w:val="16"/>
      <w:lang w:eastAsia="ru-RU"/>
    </w:rPr>
  </w:style>
  <w:style w:type="character" w:customStyle="1" w:styleId="3b">
    <w:name w:val="Основной текст 3 Знак"/>
    <w:basedOn w:val="af7"/>
    <w:link w:val="3a"/>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2">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2">
    <w:name w:val="Стиль11"/>
    <w:basedOn w:val="affff8"/>
    <w:rsid w:val="001B16BA"/>
    <w:pPr>
      <w:widowControl w:val="0"/>
      <w:ind w:firstLine="851"/>
    </w:pPr>
    <w:rPr>
      <w:rFonts w:ascii="Arial" w:hAnsi="Arial"/>
      <w:sz w:val="24"/>
    </w:rPr>
  </w:style>
  <w:style w:type="paragraph" w:customStyle="1" w:styleId="affffb">
    <w:name w:val="ПЗ Основной текст Знак Знак"/>
    <w:basedOn w:val="af6"/>
    <w:link w:val="affffc"/>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fc">
    <w:name w:val="ПЗ Основной текст Знак Знак Знак"/>
    <w:link w:val="afff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6"/>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f6"/>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f">
    <w:name w:val="УГТП-Подпункт Знак"/>
    <w:basedOn w:val="af6"/>
    <w:link w:val="-f0"/>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a"/>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6"/>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6"/>
    <w:link w:val="-f2"/>
    <w:rsid w:val="001B16BA"/>
    <w:pPr>
      <w:spacing w:before="240" w:after="200" w:line="276" w:lineRule="auto"/>
      <w:ind w:left="284" w:right="284" w:firstLine="851"/>
    </w:pPr>
    <w:rPr>
      <w:rFonts w:ascii="Arial" w:hAnsi="Arial" w:cs="Arial"/>
      <w:b/>
      <w:caps/>
      <w:sz w:val="24"/>
      <w:szCs w:val="28"/>
      <w:lang w:eastAsia="ru-RU"/>
    </w:rPr>
  </w:style>
  <w:style w:type="paragraph" w:styleId="affffd">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6"/>
    <w:link w:val="affffe"/>
    <w:autoRedefine/>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f">
    <w:name w:val="табл_заголовок"/>
    <w:link w:val="1f3"/>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0">
    <w:name w:val="табл_строка"/>
    <w:basedOn w:val="afffa"/>
    <w:link w:val="afffff1"/>
    <w:rsid w:val="001B16BA"/>
    <w:pPr>
      <w:spacing w:after="0"/>
      <w:jc w:val="center"/>
    </w:pPr>
    <w:rPr>
      <w:sz w:val="24"/>
      <w:szCs w:val="24"/>
      <w:lang w:val="x-none" w:eastAsia="x-none"/>
    </w:rPr>
  </w:style>
  <w:style w:type="paragraph" w:customStyle="1" w:styleId="TableText">
    <w:name w:val="Table Text"/>
    <w:basedOn w:val="af6"/>
    <w:link w:val="TableText0"/>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f2">
    <w:name w:val="Название_страницы"/>
    <w:basedOn w:val="af6"/>
    <w:uiPriority w:val="99"/>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3">
    <w:name w:val="Заголовок таблиц"/>
    <w:basedOn w:val="afffa"/>
    <w:autoRedefine/>
    <w:rsid w:val="001B16BA"/>
    <w:pPr>
      <w:spacing w:after="0" w:line="360" w:lineRule="auto"/>
      <w:ind w:left="1134" w:right="140" w:firstLine="720"/>
      <w:jc w:val="both"/>
    </w:pPr>
    <w:rPr>
      <w:sz w:val="22"/>
      <w:szCs w:val="22"/>
    </w:rPr>
  </w:style>
  <w:style w:type="paragraph" w:customStyle="1" w:styleId="afffff4">
    <w:name w:val="ТабличныйТекст"/>
    <w:basedOn w:val="af6"/>
    <w:rsid w:val="001B16BA"/>
    <w:pPr>
      <w:spacing w:before="60" w:after="60" w:line="276" w:lineRule="auto"/>
    </w:pPr>
    <w:rPr>
      <w:rFonts w:ascii="Arial Narrow" w:eastAsia="Times New Roman" w:hAnsi="Arial Narrow" w:cs="Times New Roman"/>
      <w:sz w:val="20"/>
      <w:szCs w:val="20"/>
      <w:lang w:eastAsia="ru-RU"/>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6"/>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f5">
    <w:name w:val="Таблица"/>
    <w:basedOn w:val="af6"/>
    <w:next w:val="af6"/>
    <w:link w:val="afffff6"/>
    <w:uiPriority w:val="99"/>
    <w:rsid w:val="001B16BA"/>
    <w:pPr>
      <w:spacing w:after="200" w:line="276" w:lineRule="auto"/>
      <w:jc w:val="center"/>
    </w:pPr>
    <w:rPr>
      <w:rFonts w:ascii="Calibri" w:eastAsia="Times New Roman" w:hAnsi="Calibri" w:cs="Times New Roman"/>
      <w:sz w:val="20"/>
      <w:szCs w:val="20"/>
      <w:lang w:val="x-none" w:eastAsia="x-none"/>
    </w:rPr>
  </w:style>
  <w:style w:type="paragraph" w:styleId="afffff7">
    <w:name w:val="Message Header"/>
    <w:basedOn w:val="af6"/>
    <w:next w:val="afffff5"/>
    <w:link w:val="afffff8"/>
    <w:uiPriority w:val="9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f8">
    <w:name w:val="Шапка Знак"/>
    <w:basedOn w:val="af7"/>
    <w:link w:val="afffff7"/>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6"/>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3">
    <w:name w:val="Приложение 1.1"/>
    <w:basedOn w:val="af6"/>
    <w:next w:val="af6"/>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0">
    <w:name w:val="Раздел с нов. страницы Знак"/>
    <w:link w:val="affff"/>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6"/>
    <w:rsid w:val="001B16BA"/>
    <w:pPr>
      <w:spacing w:after="200" w:line="276" w:lineRule="auto"/>
      <w:jc w:val="center"/>
    </w:pPr>
    <w:rPr>
      <w:rFonts w:ascii="Calibri" w:eastAsia="Times New Roman" w:hAnsi="Calibri" w:cs="Times New Roman"/>
      <w:lang w:eastAsia="ru-RU"/>
    </w:rPr>
  </w:style>
  <w:style w:type="paragraph" w:customStyle="1" w:styleId="-2a">
    <w:name w:val="УГТП-Заголовок 2 Знак Знак Знак"/>
    <w:basedOn w:val="af6"/>
    <w:link w:val="-2b"/>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9">
    <w:name w:val="List"/>
    <w:basedOn w:val="af6"/>
    <w:uiPriority w:val="99"/>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e">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8"/>
    <w:rsid w:val="001B16BA"/>
    <w:rPr>
      <w:rFonts w:ascii="Calibri" w:eastAsia="Times New Roman" w:hAnsi="Calibri" w:cs="Times New Roman"/>
      <w:snapToGrid w:val="0"/>
      <w:sz w:val="24"/>
      <w:szCs w:val="24"/>
      <w:lang w:eastAsia="ru-RU"/>
    </w:rPr>
  </w:style>
  <w:style w:type="paragraph" w:styleId="afffffa">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6"/>
    <w:next w:val="af6"/>
    <w:link w:val="1f4"/>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0">
    <w:name w:val="заголовок 2"/>
    <w:basedOn w:val="af6"/>
    <w:link w:val="2f1"/>
    <w:uiPriority w:val="99"/>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fb">
    <w:name w:val="Основной текст+"/>
    <w:basedOn w:val="29"/>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6"/>
    <w:link w:val="-1ff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9"/>
    <w:rsid w:val="001B16BA"/>
    <w:rPr>
      <w:rFonts w:ascii="Calibri" w:eastAsia="Times New Roman" w:hAnsi="Calibri" w:cs="Times New Roman"/>
      <w:snapToGrid w:val="0"/>
      <w:sz w:val="24"/>
      <w:szCs w:val="24"/>
      <w:lang w:eastAsia="ru-RU"/>
    </w:rPr>
  </w:style>
  <w:style w:type="paragraph" w:customStyle="1" w:styleId="afffffc">
    <w:name w:val="Марк.список"/>
    <w:basedOn w:val="af6"/>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5">
    <w:name w:val="УГТП-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6"/>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f6"/>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d">
    <w:name w:val="Normal Indent"/>
    <w:basedOn w:val="af6"/>
    <w:uiPriority w:val="99"/>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6"/>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6"/>
    <w:link w:val="-21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2">
    <w:name w:val="Стиль2"/>
    <w:basedOn w:val="af6"/>
    <w:uiPriority w:val="99"/>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e">
    <w:name w:val="Маркированый список"/>
    <w:basedOn w:val="af6"/>
    <w:link w:val="affffff"/>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f">
    <w:name w:val="Маркированый список Знак"/>
    <w:link w:val="afffffe"/>
    <w:rsid w:val="001B16BA"/>
    <w:rPr>
      <w:rFonts w:ascii="Calibri" w:eastAsia="Times New Roman" w:hAnsi="Calibri" w:cs="Times New Roman"/>
      <w:sz w:val="20"/>
      <w:szCs w:val="24"/>
      <w:lang w:eastAsia="ru-RU"/>
    </w:rPr>
  </w:style>
  <w:style w:type="paragraph" w:customStyle="1" w:styleId="affffff0">
    <w:name w:val="Номер таблицы"/>
    <w:basedOn w:val="af6"/>
    <w:next w:val="af6"/>
    <w:link w:val="affffff1"/>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f2">
    <w:name w:val="Название таблицы"/>
    <w:basedOn w:val="af6"/>
    <w:next w:val="af6"/>
    <w:link w:val="affffff3"/>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f5">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4">
    <w:name w:val="Обычный (ПЗ)"/>
    <w:basedOn w:val="af6"/>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6">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f6"/>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f6"/>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5">
    <w:name w:val="Полужирный основной текс с отступом"/>
    <w:basedOn w:val="29"/>
    <w:rsid w:val="001B16BA"/>
    <w:pPr>
      <w:spacing w:before="240" w:after="60" w:line="360" w:lineRule="auto"/>
      <w:ind w:left="1134" w:firstLine="720"/>
      <w:jc w:val="both"/>
    </w:pPr>
    <w:rPr>
      <w:b/>
      <w:bCs/>
      <w:snapToGrid/>
      <w:szCs w:val="20"/>
    </w:rPr>
  </w:style>
  <w:style w:type="paragraph" w:customStyle="1" w:styleId="affffff6">
    <w:name w:val="МаркированныйСписок"/>
    <w:basedOn w:val="af6"/>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f6"/>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6"/>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5">
    <w:name w:val="List Bullet 4"/>
    <w:basedOn w:val="af6"/>
    <w:autoRedefine/>
    <w:uiPriority w:val="99"/>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6">
    <w:name w:val="List Number 4"/>
    <w:basedOn w:val="af6"/>
    <w:uiPriority w:val="99"/>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c">
    <w:name w:val="List Number 3"/>
    <w:basedOn w:val="af6"/>
    <w:uiPriority w:val="99"/>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f6"/>
    <w:uiPriority w:val="99"/>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f7">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3">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8">
    <w:name w:val="нумерован"/>
    <w:basedOn w:val="afffa"/>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6"/>
    <w:autoRedefine/>
    <w:uiPriority w:val="99"/>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f9">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6"/>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f6"/>
    <w:next w:val="af6"/>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7"/>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6"/>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f6"/>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f6"/>
    <w:uiPriority w:val="99"/>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f6"/>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f6"/>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f6"/>
    <w:uiPriority w:val="99"/>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f6"/>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f6"/>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f6"/>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f6"/>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f6"/>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f6"/>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f6"/>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f6"/>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f6"/>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7">
    <w:name w:val="УГТП-Шифр объекта"/>
    <w:basedOn w:val="afa"/>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a"/>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a"/>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a"/>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6"/>
    <w:link w:val="-fc"/>
    <w:rsid w:val="001B16BA"/>
    <w:pPr>
      <w:spacing w:after="200" w:line="276" w:lineRule="auto"/>
      <w:ind w:left="204"/>
    </w:pPr>
    <w:rPr>
      <w:rFonts w:ascii="Calibri" w:eastAsia="Times New Roman" w:hAnsi="Calibri" w:cs="Times New Roman"/>
      <w:sz w:val="24"/>
      <w:szCs w:val="24"/>
      <w:lang w:eastAsia="ru-RU"/>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a">
    <w:name w:val="Основн"/>
    <w:basedOn w:val="af6"/>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6"/>
    <w:link w:val="-fe"/>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6"/>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5">
    <w:name w:val="Оглавление 21"/>
    <w:basedOn w:val="af6"/>
    <w:next w:val="af6"/>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7">
    <w:name w:val="заголовок 1"/>
    <w:basedOn w:val="af6"/>
    <w:next w:val="af6"/>
    <w:link w:val="1f8"/>
    <w:uiPriority w:val="99"/>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fb">
    <w:name w:val="ПЗ Заголовок подраздела"/>
    <w:basedOn w:val="af6"/>
    <w:next w:val="af6"/>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fc">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6"/>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6"/>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6"/>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6"/>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fd">
    <w:name w:val="line number"/>
    <w:basedOn w:val="af7"/>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4">
    <w:name w:val="Основной текст2"/>
    <w:basedOn w:val="af6"/>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e">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9">
    <w:name w:val="Основной текст Знак1"/>
    <w:uiPriority w:val="99"/>
    <w:rsid w:val="001B16BA"/>
    <w:rPr>
      <w:rFonts w:ascii="Arial" w:hAnsi="Arial" w:cs="Arial"/>
      <w:bCs/>
      <w:sz w:val="24"/>
      <w:szCs w:val="24"/>
      <w:lang w:val="ru-RU" w:eastAsia="ru-RU" w:bidi="ar-SA"/>
    </w:rPr>
  </w:style>
  <w:style w:type="paragraph" w:customStyle="1" w:styleId="-ff3">
    <w:name w:val="УГТП-Номер тома"/>
    <w:basedOn w:val="af6"/>
    <w:uiPriority w:val="99"/>
    <w:rsid w:val="001B16BA"/>
    <w:pPr>
      <w:spacing w:after="200" w:line="276" w:lineRule="auto"/>
      <w:jc w:val="center"/>
    </w:pPr>
    <w:rPr>
      <w:rFonts w:ascii="Calibri" w:eastAsia="Times New Roman" w:hAnsi="Calibri" w:cs="Times New Roman"/>
      <w:sz w:val="24"/>
      <w:szCs w:val="24"/>
      <w:lang w:eastAsia="ru-RU"/>
    </w:rPr>
  </w:style>
  <w:style w:type="character" w:customStyle="1" w:styleId="afffffff">
    <w:name w:val="Знак Знак"/>
    <w:locked/>
    <w:rsid w:val="001B16BA"/>
    <w:rPr>
      <w:rFonts w:ascii="Arial" w:hAnsi="Arial" w:cs="Arial"/>
      <w:sz w:val="24"/>
      <w:szCs w:val="24"/>
      <w:lang w:val="ru-RU" w:eastAsia="ru-RU" w:bidi="ar-SA"/>
    </w:rPr>
  </w:style>
  <w:style w:type="character" w:customStyle="1" w:styleId="afffffff0">
    <w:name w:val="Абзац Знак Знак"/>
    <w:rsid w:val="001B16BA"/>
    <w:rPr>
      <w:noProof/>
      <w:sz w:val="24"/>
      <w:szCs w:val="24"/>
      <w:lang w:val="ru-RU" w:eastAsia="ru-RU" w:bidi="ar-SA"/>
    </w:rPr>
  </w:style>
  <w:style w:type="paragraph" w:customStyle="1" w:styleId="ListBallets2">
    <w:name w:val="List Ballets 2"/>
    <w:basedOn w:val="af6"/>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a">
    <w:name w:val="Приложение_1"/>
    <w:basedOn w:val="17"/>
    <w:autoRedefine/>
    <w:rsid w:val="001B16BA"/>
    <w:pPr>
      <w:tabs>
        <w:tab w:val="num" w:pos="360"/>
      </w:tabs>
      <w:spacing w:before="5000" w:after="240" w:line="360" w:lineRule="auto"/>
      <w:ind w:left="360" w:hanging="360"/>
      <w:jc w:val="center"/>
    </w:pPr>
    <w:rPr>
      <w:rFonts w:ascii="Times New Roman" w:hAnsi="Times New Roman"/>
      <w:caps/>
      <w:sz w:val="48"/>
      <w:szCs w:val="20"/>
    </w:rPr>
  </w:style>
  <w:style w:type="paragraph" w:customStyle="1" w:styleId="2f5">
    <w:name w:val="Приложение_2"/>
    <w:basedOn w:val="afffa"/>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b">
    <w:name w:val="Подзаголовок1"/>
    <w:basedOn w:val="1f2"/>
    <w:rsid w:val="001B16BA"/>
    <w:pPr>
      <w:jc w:val="center"/>
    </w:pPr>
    <w:rPr>
      <w:snapToGrid/>
      <w:sz w:val="24"/>
    </w:rPr>
  </w:style>
  <w:style w:type="paragraph" w:customStyle="1" w:styleId="afffffff1">
    <w:name w:val="Пояснит"/>
    <w:basedOn w:val="af6"/>
    <w:uiPriority w:val="99"/>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f6"/>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f6"/>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f2"/>
    <w:rsid w:val="001B16BA"/>
    <w:pPr>
      <w:keepNext/>
      <w:spacing w:after="60"/>
      <w:ind w:left="1080"/>
    </w:pPr>
    <w:rPr>
      <w:rFonts w:cs="Arial"/>
      <w:sz w:val="20"/>
      <w:szCs w:val="20"/>
      <w:lang w:val="en-US" w:eastAsia="en-US"/>
    </w:rPr>
  </w:style>
  <w:style w:type="paragraph" w:styleId="afffffff2">
    <w:name w:val="Note Heading"/>
    <w:basedOn w:val="af6"/>
    <w:next w:val="af6"/>
    <w:link w:val="afffffff3"/>
    <w:uiPriority w:val="99"/>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f3">
    <w:name w:val="Заголовок записки Знак"/>
    <w:basedOn w:val="af7"/>
    <w:link w:val="afffffff2"/>
    <w:uiPriority w:val="99"/>
    <w:rsid w:val="001B16BA"/>
    <w:rPr>
      <w:rFonts w:ascii="Times New Roman" w:eastAsia="Times New Roman" w:hAnsi="Times New Roman" w:cs="Times New Roman"/>
      <w:sz w:val="24"/>
      <w:szCs w:val="24"/>
      <w:lang w:eastAsia="ru-RU"/>
    </w:rPr>
  </w:style>
  <w:style w:type="paragraph" w:customStyle="1" w:styleId="2f6">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6"/>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f6"/>
    <w:next w:val="af6"/>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f6"/>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4"/>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d">
    <w:name w:val="Заголовок 3+"/>
    <w:basedOn w:val="23"/>
    <w:next w:val="34"/>
    <w:autoRedefine/>
    <w:rsid w:val="001B16BA"/>
    <w:pPr>
      <w:keepNext/>
      <w:keepLines/>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3"/>
    <w:autoRedefine/>
    <w:rsid w:val="001B16BA"/>
    <w:pPr>
      <w:keepNext/>
      <w:keepLines/>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6"/>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4">
    <w:name w:val="table of figures"/>
    <w:basedOn w:val="af6"/>
    <w:next w:val="af6"/>
    <w:uiPriority w:val="99"/>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f5">
    <w:name w:val="ЗАГОЛОВОК+"/>
    <w:basedOn w:val="17"/>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7">
    <w:name w:val="Table Simple 2"/>
    <w:basedOn w:val="af8"/>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6">
    <w:name w:val="Состав проекта. Содержание"/>
    <w:rsid w:val="001B16BA"/>
    <w:rPr>
      <w:sz w:val="20"/>
    </w:rPr>
  </w:style>
  <w:style w:type="paragraph" w:customStyle="1" w:styleId="-ff4">
    <w:name w:val="УГТП-Примечание"/>
    <w:basedOn w:val="af6"/>
    <w:uiPriority w:val="99"/>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6"/>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f6"/>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f6"/>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f6"/>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f6"/>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f6"/>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6"/>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f6"/>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f6"/>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7">
    <w:name w:val="Приложения_буквы"/>
    <w:basedOn w:val="23"/>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8">
    <w:name w:val="Содержание"/>
    <w:basedOn w:val="afffffff5"/>
    <w:autoRedefine/>
    <w:rsid w:val="001B16BA"/>
    <w:pPr>
      <w:tabs>
        <w:tab w:val="clear" w:pos="360"/>
      </w:tabs>
      <w:ind w:left="0"/>
      <w:jc w:val="center"/>
    </w:pPr>
    <w:rPr>
      <w:caps w:val="0"/>
    </w:rPr>
  </w:style>
  <w:style w:type="paragraph" w:customStyle="1" w:styleId="a2">
    <w:name w:val="Приложения АБВ"/>
    <w:basedOn w:val="APPENDIXHEADER"/>
    <w:next w:val="afffffff8"/>
    <w:rsid w:val="001B16BA"/>
    <w:pPr>
      <w:pageBreakBefore/>
      <w:numPr>
        <w:numId w:val="2"/>
      </w:numPr>
    </w:pPr>
    <w:rPr>
      <w:caps w:val="0"/>
      <w:sz w:val="32"/>
      <w:u w:val="none"/>
    </w:rPr>
  </w:style>
  <w:style w:type="paragraph" w:customStyle="1" w:styleId="2f8">
    <w:name w:val="Заголовок 2+"/>
    <w:basedOn w:val="23"/>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9">
    <w:name w:val="Основной шрифт"/>
    <w:rsid w:val="001B16BA"/>
  </w:style>
  <w:style w:type="paragraph" w:customStyle="1" w:styleId="1fc">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d">
    <w:name w:val="Название1"/>
    <w:basedOn w:val="af6"/>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fa">
    <w:name w:val="Subtitle"/>
    <w:basedOn w:val="af6"/>
    <w:next w:val="af6"/>
    <w:link w:val="afffffffb"/>
    <w:uiPriority w:val="99"/>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fb">
    <w:name w:val="Подзаголовок Знак"/>
    <w:basedOn w:val="af7"/>
    <w:link w:val="afffffffa"/>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0">
    <w:name w:val="List Bullet 3"/>
    <w:basedOn w:val="2f3"/>
    <w:link w:val="3e"/>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f6"/>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6"/>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7"/>
    <w:rsid w:val="001B16BA"/>
    <w:pPr>
      <w:spacing w:before="0" w:after="360" w:line="360" w:lineRule="auto"/>
      <w:jc w:val="center"/>
    </w:pPr>
    <w:rPr>
      <w:bCs w:val="0"/>
      <w:kern w:val="32"/>
    </w:rPr>
  </w:style>
  <w:style w:type="paragraph" w:customStyle="1" w:styleId="IG6">
    <w:name w:val="Обычный_IG Знак Знак Знак Знак"/>
    <w:basedOn w:val="af6"/>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6"/>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6"/>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c">
    <w:name w:val="Основной текст док."/>
    <w:basedOn w:val="af6"/>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fd">
    <w:name w:val="осн.стиль абз."/>
    <w:basedOn w:val="af6"/>
    <w:link w:val="afffffffe"/>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e">
    <w:name w:val="осн.стиль абз. Знак"/>
    <w:link w:val="afffffffd"/>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6"/>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6"/>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7"/>
    <w:rsid w:val="001B16BA"/>
    <w:pPr>
      <w:widowControl w:val="0"/>
      <w:spacing w:line="360" w:lineRule="auto"/>
      <w:ind w:firstLine="1560"/>
      <w:jc w:val="left"/>
    </w:pPr>
    <w:rPr>
      <w:rFonts w:ascii="Times New Roman" w:hAnsi="Times New Roman"/>
      <w:b/>
      <w:bCs/>
    </w:rPr>
  </w:style>
  <w:style w:type="paragraph" w:customStyle="1" w:styleId="2f9">
    <w:name w:val="Знак2"/>
    <w:basedOn w:val="af6"/>
    <w:rsid w:val="001B16BA"/>
    <w:pPr>
      <w:spacing w:line="240" w:lineRule="exact"/>
    </w:pPr>
    <w:rPr>
      <w:rFonts w:ascii="Verdana" w:eastAsia="Times New Roman" w:hAnsi="Verdana" w:cs="Times New Roman"/>
      <w:sz w:val="24"/>
      <w:szCs w:val="24"/>
      <w:lang w:val="en-US"/>
    </w:rPr>
  </w:style>
  <w:style w:type="paragraph" w:customStyle="1" w:styleId="1fe">
    <w:name w:val="Текст1"/>
    <w:basedOn w:val="af6"/>
    <w:uiPriority w:val="99"/>
    <w:rsid w:val="001B16BA"/>
    <w:pPr>
      <w:spacing w:after="200" w:line="276" w:lineRule="auto"/>
    </w:pPr>
    <w:rPr>
      <w:rFonts w:ascii="Courier New" w:eastAsia="Times New Roman" w:hAnsi="Courier New" w:cs="Times New Roman"/>
      <w:sz w:val="20"/>
      <w:szCs w:val="20"/>
      <w:lang w:eastAsia="ru-RU"/>
    </w:rPr>
  </w:style>
  <w:style w:type="paragraph" w:styleId="1ff">
    <w:name w:val="index 1"/>
    <w:basedOn w:val="af6"/>
    <w:next w:val="af6"/>
    <w:autoRedefine/>
    <w:uiPriority w:val="99"/>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f">
    <w:name w:val="Список для Приложений"/>
    <w:rsid w:val="001B16BA"/>
    <w:pPr>
      <w:numPr>
        <w:numId w:val="4"/>
      </w:numPr>
    </w:pPr>
  </w:style>
  <w:style w:type="paragraph" w:customStyle="1" w:styleId="1ff0">
    <w:name w:val="Знак Знак Знак Знак1"/>
    <w:basedOn w:val="af6"/>
    <w:rsid w:val="001B16BA"/>
    <w:pPr>
      <w:keepLines/>
      <w:spacing w:line="240" w:lineRule="exact"/>
    </w:pPr>
    <w:rPr>
      <w:rFonts w:ascii="Verdana" w:eastAsia="MS Mincho" w:hAnsi="Verdana" w:cs="Franklin Gothic Book"/>
      <w:sz w:val="20"/>
      <w:szCs w:val="20"/>
      <w:lang w:val="en-US"/>
    </w:rPr>
  </w:style>
  <w:style w:type="character" w:customStyle="1" w:styleId="affff5">
    <w:name w:val="Текст основной Знак"/>
    <w:link w:val="affff4"/>
    <w:rsid w:val="001B16BA"/>
    <w:rPr>
      <w:rFonts w:ascii="Calibri" w:eastAsia="Times New Roman" w:hAnsi="Calibri" w:cs="Times New Roman"/>
      <w:snapToGrid w:val="0"/>
      <w:sz w:val="24"/>
      <w:szCs w:val="24"/>
      <w:lang w:eastAsia="ru-RU"/>
    </w:rPr>
  </w:style>
  <w:style w:type="paragraph" w:customStyle="1" w:styleId="af0">
    <w:name w:val="Текст перечисление"/>
    <w:basedOn w:val="affff4"/>
    <w:next w:val="affff4"/>
    <w:link w:val="affffffff"/>
    <w:autoRedefine/>
    <w:rsid w:val="001B16BA"/>
    <w:pPr>
      <w:numPr>
        <w:numId w:val="5"/>
      </w:numPr>
      <w:tabs>
        <w:tab w:val="left" w:pos="709"/>
      </w:tabs>
      <w:spacing w:line="312" w:lineRule="auto"/>
      <w:ind w:right="0"/>
    </w:pPr>
    <w:rPr>
      <w:lang w:eastAsia="ar-SA"/>
    </w:rPr>
  </w:style>
  <w:style w:type="character" w:customStyle="1" w:styleId="affffffff">
    <w:name w:val="Текст перечисление Знак"/>
    <w:link w:val="af0"/>
    <w:rsid w:val="001B16BA"/>
    <w:rPr>
      <w:rFonts w:ascii="Calibri" w:eastAsia="Times New Roman" w:hAnsi="Calibri" w:cs="Times New Roman"/>
      <w:snapToGrid w:val="0"/>
      <w:sz w:val="24"/>
      <w:szCs w:val="24"/>
      <w:lang w:eastAsia="ar-SA"/>
    </w:rPr>
  </w:style>
  <w:style w:type="paragraph" w:customStyle="1" w:styleId="a4">
    <w:name w:val="Текст библиография"/>
    <w:basedOn w:val="af6"/>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c">
    <w:name w:val="Маркеры без отступа"/>
    <w:basedOn w:val="af6"/>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4">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6"/>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f0">
    <w:name w:val="Титульная страница"/>
    <w:basedOn w:val="af6"/>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e">
    <w:name w:val="Раздел и подраздел Знак"/>
    <w:link w:val="afffd"/>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6"/>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a"/>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1">
    <w:name w:val="Знак"/>
    <w:basedOn w:val="af6"/>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6"/>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f6"/>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f2">
    <w:name w:val="абзац"/>
    <w:basedOn w:val="af6"/>
    <w:link w:val="1ff1"/>
    <w:uiPriority w:val="9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f6"/>
    <w:next w:val="af6"/>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f3">
    <w:name w:val="Стиль ПЗ Знак"/>
    <w:link w:val="affffffff4"/>
    <w:locked/>
    <w:rsid w:val="001B16BA"/>
    <w:rPr>
      <w:rFonts w:ascii="Arial" w:hAnsi="Arial"/>
      <w:lang w:eastAsia="ar-SA"/>
    </w:rPr>
  </w:style>
  <w:style w:type="paragraph" w:customStyle="1" w:styleId="affffffff4">
    <w:name w:val="Стиль ПЗ"/>
    <w:basedOn w:val="af6"/>
    <w:link w:val="affffffff3"/>
    <w:rsid w:val="001B16BA"/>
    <w:pPr>
      <w:suppressAutoHyphens/>
      <w:spacing w:after="200" w:line="360" w:lineRule="auto"/>
      <w:ind w:firstLine="851"/>
      <w:jc w:val="both"/>
    </w:pPr>
    <w:rPr>
      <w:rFonts w:ascii="Arial" w:hAnsi="Arial"/>
      <w:lang w:eastAsia="ar-SA"/>
    </w:rPr>
  </w:style>
  <w:style w:type="paragraph" w:customStyle="1" w:styleId="-ff6">
    <w:name w:val="-Текст"/>
    <w:basedOn w:val="af6"/>
    <w:uiPriority w:val="99"/>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f6"/>
    <w:uiPriority w:val="99"/>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f6"/>
    <w:uiPriority w:val="99"/>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7">
    <w:name w:val="-Наименование объекта"/>
    <w:basedOn w:val="afa"/>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5">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6">
    <w:name w:val="Знак Знак Знак Знак Знак Знак Знак"/>
    <w:basedOn w:val="af6"/>
    <w:uiPriority w:val="99"/>
    <w:rsid w:val="001B16BA"/>
    <w:pPr>
      <w:spacing w:line="240" w:lineRule="exact"/>
    </w:pPr>
    <w:rPr>
      <w:rFonts w:ascii="Verdana" w:eastAsia="Times New Roman" w:hAnsi="Verdana" w:cs="Times New Roman"/>
      <w:sz w:val="20"/>
      <w:szCs w:val="20"/>
      <w:lang w:val="en-US"/>
    </w:rPr>
  </w:style>
  <w:style w:type="paragraph" w:customStyle="1" w:styleId="affffffff7">
    <w:name w:val="БОЯНДЫСКОЕ_ОСН"/>
    <w:basedOn w:val="af6"/>
    <w:link w:val="affffffff8"/>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f8">
    <w:name w:val="БОЯНДЫСКОЕ_ОСН Знак"/>
    <w:link w:val="affffffff7"/>
    <w:rsid w:val="001B16BA"/>
    <w:rPr>
      <w:rFonts w:ascii="Calibri" w:eastAsia="Times New Roman" w:hAnsi="Calibri" w:cs="Times New Roman"/>
      <w:sz w:val="24"/>
      <w:szCs w:val="20"/>
      <w:lang w:eastAsia="ru-RU"/>
    </w:rPr>
  </w:style>
  <w:style w:type="paragraph" w:customStyle="1" w:styleId="affffffff9">
    <w:name w:val="Содержимое таблицы"/>
    <w:basedOn w:val="af6"/>
    <w:uiPriority w:val="99"/>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6">
    <w:name w:val="Основной текст 21"/>
    <w:basedOn w:val="af6"/>
    <w:uiPriority w:val="99"/>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fa">
    <w:name w:val="Обычный.Обычный док"/>
    <w:link w:val="affffffffb"/>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6"/>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f6"/>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fc">
    <w:name w:val="No Spacing"/>
    <w:link w:val="affffffffd"/>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6"/>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a">
    <w:name w:val="2 таблица"/>
    <w:basedOn w:val="0"/>
    <w:rsid w:val="001B16BA"/>
    <w:pPr>
      <w:ind w:firstLine="0"/>
      <w:jc w:val="center"/>
    </w:pPr>
    <w:rPr>
      <w:lang w:eastAsia="ru-RU"/>
    </w:rPr>
  </w:style>
  <w:style w:type="character" w:customStyle="1" w:styleId="affffffffe">
    <w:name w:val="Основной текст_"/>
    <w:link w:val="2fb"/>
    <w:rsid w:val="001B16BA"/>
    <w:rPr>
      <w:sz w:val="23"/>
      <w:szCs w:val="23"/>
      <w:shd w:val="clear" w:color="auto" w:fill="FFFFFF"/>
    </w:rPr>
  </w:style>
  <w:style w:type="paragraph" w:customStyle="1" w:styleId="2fb">
    <w:name w:val="Основной текст2"/>
    <w:basedOn w:val="af6"/>
    <w:link w:val="affffffffe"/>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f6"/>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6"/>
    <w:link w:val="48"/>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f">
    <w:name w:val="заголовок 3"/>
    <w:basedOn w:val="af6"/>
    <w:next w:val="af6"/>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f6"/>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f">
    <w:name w:val="Знак"/>
    <w:basedOn w:val="af6"/>
    <w:rsid w:val="001B16BA"/>
    <w:pPr>
      <w:keepLines/>
      <w:spacing w:line="240" w:lineRule="exact"/>
    </w:pPr>
    <w:rPr>
      <w:rFonts w:ascii="Verdana" w:eastAsia="MS Mincho" w:hAnsi="Verdana" w:cs="Franklin Gothic Book"/>
      <w:sz w:val="20"/>
      <w:szCs w:val="20"/>
      <w:lang w:val="en-US"/>
    </w:rPr>
  </w:style>
  <w:style w:type="paragraph" w:customStyle="1" w:styleId="115">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6"/>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f6"/>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f6"/>
    <w:link w:val="83"/>
    <w:rsid w:val="001B16BA"/>
    <w:pPr>
      <w:shd w:val="clear" w:color="auto" w:fill="FFFFFF"/>
      <w:spacing w:after="2460" w:line="274" w:lineRule="exact"/>
      <w:jc w:val="center"/>
      <w:outlineLvl w:val="7"/>
    </w:pPr>
    <w:rPr>
      <w:shd w:val="clear" w:color="auto" w:fill="FFFFFF"/>
    </w:rPr>
  </w:style>
  <w:style w:type="paragraph" w:customStyle="1" w:styleId="afffffffff0">
    <w:name w:val="Знак Знак Знак Знак Знак Знак Знак Знак Знак Знак Знак"/>
    <w:basedOn w:val="af6"/>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a"/>
    <w:uiPriority w:val="99"/>
    <w:rsid w:val="001B16BA"/>
    <w:rPr>
      <w:rFonts w:ascii="Calibri" w:eastAsia="Times New Roman" w:hAnsi="Calibri" w:cs="Times New Roman"/>
      <w:b/>
      <w:bCs/>
      <w:color w:val="5B9BD5"/>
      <w:sz w:val="18"/>
      <w:szCs w:val="18"/>
      <w:lang w:eastAsia="ru-RU"/>
    </w:rPr>
  </w:style>
  <w:style w:type="character" w:customStyle="1" w:styleId="afffff1">
    <w:name w:val="табл_строка Знак"/>
    <w:link w:val="afffff0"/>
    <w:rsid w:val="001B16BA"/>
    <w:rPr>
      <w:rFonts w:ascii="Calibri" w:eastAsia="Times New Roman" w:hAnsi="Calibri" w:cs="Times New Roman"/>
      <w:snapToGrid w:val="0"/>
      <w:sz w:val="24"/>
      <w:szCs w:val="24"/>
      <w:lang w:val="x-none" w:eastAsia="x-none"/>
    </w:rPr>
  </w:style>
  <w:style w:type="paragraph" w:customStyle="1" w:styleId="afffffffff1">
    <w:name w:val="Основной текст продолжение"/>
    <w:basedOn w:val="af6"/>
    <w:next w:val="afffa"/>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f3">
    <w:name w:val="табл_заголовок Знак1"/>
    <w:link w:val="afffff"/>
    <w:rsid w:val="001B16BA"/>
    <w:rPr>
      <w:rFonts w:ascii="Calibri" w:eastAsia="Times New Roman" w:hAnsi="Calibri" w:cs="Times New Roman"/>
      <w:bCs/>
      <w:lang w:eastAsia="ru-RU"/>
    </w:rPr>
  </w:style>
  <w:style w:type="paragraph" w:customStyle="1" w:styleId="afffffffff2">
    <w:name w:val="Знак Знак"/>
    <w:basedOn w:val="af6"/>
    <w:rsid w:val="001B16BA"/>
    <w:pPr>
      <w:keepLines/>
      <w:spacing w:line="240" w:lineRule="exact"/>
    </w:pPr>
    <w:rPr>
      <w:rFonts w:ascii="Verdana" w:eastAsia="MS Mincho" w:hAnsi="Verdana" w:cs="Franklin Gothic Book"/>
      <w:sz w:val="20"/>
      <w:szCs w:val="20"/>
      <w:lang w:val="en-US"/>
    </w:rPr>
  </w:style>
  <w:style w:type="character" w:customStyle="1" w:styleId="2fc">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2">
    <w:name w:val="Знак Знак Знак Знак1"/>
    <w:basedOn w:val="af6"/>
    <w:uiPriority w:val="99"/>
    <w:rsid w:val="001B16BA"/>
    <w:pPr>
      <w:keepLines/>
      <w:spacing w:line="240" w:lineRule="exact"/>
    </w:pPr>
    <w:rPr>
      <w:rFonts w:ascii="Verdana" w:eastAsia="MS Mincho" w:hAnsi="Verdana" w:cs="Franklin Gothic Book"/>
      <w:sz w:val="20"/>
      <w:szCs w:val="20"/>
      <w:lang w:val="en-US"/>
    </w:rPr>
  </w:style>
  <w:style w:type="paragraph" w:customStyle="1" w:styleId="1ff3">
    <w:name w:val="1 Знак Знак Знак Знак Знак Знак Знак Знак Знак Знак Знак Знак Знак Знак Знак Знак Знак Знак Знак Знак Знак Знак"/>
    <w:basedOn w:val="af6"/>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f6"/>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f6"/>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6"/>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f3">
    <w:name w:val="Осн. текст"/>
    <w:basedOn w:val="af6"/>
    <w:link w:val="1ff4"/>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f4">
    <w:name w:val="Осн. текст Знак1"/>
    <w:link w:val="afffffffff3"/>
    <w:rsid w:val="001B16BA"/>
    <w:rPr>
      <w:rFonts w:ascii="Times New Roman" w:eastAsia="Times New Roman" w:hAnsi="Times New Roman" w:cs="Times New Roman"/>
      <w:noProof/>
      <w:sz w:val="24"/>
      <w:szCs w:val="24"/>
      <w:lang w:val="x-none" w:eastAsia="x-none"/>
    </w:rPr>
  </w:style>
  <w:style w:type="numbering" w:customStyle="1" w:styleId="1ff5">
    <w:name w:val="Нет списка1"/>
    <w:next w:val="af9"/>
    <w:semiHidden/>
    <w:rsid w:val="001B16BA"/>
  </w:style>
  <w:style w:type="character" w:customStyle="1" w:styleId="3f0">
    <w:name w:val="Основной текст (3)_"/>
    <w:link w:val="3f1"/>
    <w:uiPriority w:val="99"/>
    <w:rsid w:val="001B16BA"/>
    <w:rPr>
      <w:spacing w:val="10"/>
      <w:sz w:val="25"/>
      <w:szCs w:val="25"/>
      <w:shd w:val="clear" w:color="auto" w:fill="FFFFFF"/>
    </w:rPr>
  </w:style>
  <w:style w:type="paragraph" w:customStyle="1" w:styleId="3f1">
    <w:name w:val="Основной текст (3)"/>
    <w:basedOn w:val="af6"/>
    <w:link w:val="3f0"/>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f9">
    <w:name w:val="-Примечание"/>
    <w:basedOn w:val="af6"/>
    <w:uiPriority w:val="99"/>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f6"/>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4">
    <w:name w:val="Основной"/>
    <w:basedOn w:val="af6"/>
    <w:link w:val="afffffffff5"/>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f5">
    <w:name w:val="Основной Знак"/>
    <w:link w:val="afffffffff4"/>
    <w:rsid w:val="001B16BA"/>
    <w:rPr>
      <w:rFonts w:ascii="Times New Roman" w:eastAsia="Times New Roman" w:hAnsi="Times New Roman" w:cs="Times New Roman"/>
      <w:sz w:val="28"/>
      <w:szCs w:val="20"/>
      <w:lang w:val="x-none" w:eastAsia="x-none"/>
    </w:rPr>
  </w:style>
  <w:style w:type="paragraph" w:customStyle="1" w:styleId="afffffffff6">
    <w:name w:val="П.З."/>
    <w:basedOn w:val="af6"/>
    <w:link w:val="afffffffff7"/>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f7">
    <w:name w:val="П.З. Знак"/>
    <w:link w:val="afffffffff6"/>
    <w:rsid w:val="001B16BA"/>
    <w:rPr>
      <w:rFonts w:ascii="Times New Roman" w:eastAsia="Times New Roman" w:hAnsi="Times New Roman" w:cs="Times New Roman"/>
      <w:sz w:val="24"/>
      <w:szCs w:val="28"/>
      <w:lang w:val="x-none" w:eastAsia="x-none"/>
    </w:rPr>
  </w:style>
  <w:style w:type="character" w:customStyle="1" w:styleId="afffff6">
    <w:name w:val="Таблица Знак"/>
    <w:link w:val="afffff5"/>
    <w:uiPriority w:val="99"/>
    <w:rsid w:val="001B16BA"/>
    <w:rPr>
      <w:rFonts w:ascii="Calibri" w:eastAsia="Times New Roman" w:hAnsi="Calibri" w:cs="Times New Roman"/>
      <w:sz w:val="20"/>
      <w:szCs w:val="20"/>
      <w:lang w:val="x-none" w:eastAsia="x-none"/>
    </w:rPr>
  </w:style>
  <w:style w:type="paragraph" w:customStyle="1" w:styleId="afffffffff8">
    <w:name w:val="Шапка таблицы"/>
    <w:basedOn w:val="af6"/>
    <w:next w:val="af6"/>
    <w:link w:val="afffffffff9"/>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f9">
    <w:name w:val="Шапка таблицы Знак"/>
    <w:link w:val="afffffffff8"/>
    <w:rsid w:val="001B16BA"/>
    <w:rPr>
      <w:rFonts w:ascii="Times New Roman" w:eastAsia="Times New Roman" w:hAnsi="Times New Roman" w:cs="Times New Roman"/>
      <w:b/>
      <w:szCs w:val="36"/>
      <w:lang w:val="x-none" w:eastAsia="x-none"/>
    </w:rPr>
  </w:style>
  <w:style w:type="paragraph" w:customStyle="1" w:styleId="1ff6">
    <w:name w:val="Осн. текст Знак Знак1 Знак"/>
    <w:basedOn w:val="af6"/>
    <w:link w:val="1ff7"/>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7">
    <w:name w:val="Осн. текст Знак Знак1 Знак Знак"/>
    <w:link w:val="1ff6"/>
    <w:rsid w:val="001B16BA"/>
    <w:rPr>
      <w:rFonts w:ascii="Times New Roman" w:eastAsia="Times New Roman" w:hAnsi="Times New Roman" w:cs="Times New Roman"/>
      <w:sz w:val="24"/>
      <w:szCs w:val="20"/>
      <w:lang w:val="x-none" w:eastAsia="x-none"/>
    </w:rPr>
  </w:style>
  <w:style w:type="paragraph" w:customStyle="1" w:styleId="afffffffffa">
    <w:name w:val="Осн. текст Знак Знак"/>
    <w:basedOn w:val="af6"/>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f1">
    <w:name w:val="абзац Знак1"/>
    <w:link w:val="affffffff2"/>
    <w:rsid w:val="001B16BA"/>
    <w:rPr>
      <w:rFonts w:ascii="Times New Roman" w:eastAsia="Times New Roman" w:hAnsi="Times New Roman" w:cs="Times New Roman"/>
      <w:sz w:val="24"/>
      <w:szCs w:val="20"/>
      <w:lang w:val="x-none" w:eastAsia="x-none"/>
    </w:rPr>
  </w:style>
  <w:style w:type="character" w:customStyle="1" w:styleId="affffffffd">
    <w:name w:val="Без интервала Знак"/>
    <w:link w:val="affffffffc"/>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8">
    <w:name w:val="Абзац списка1"/>
    <w:basedOn w:val="af6"/>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9">
    <w:name w:val="Сетка таблицы1"/>
    <w:basedOn w:val="af8"/>
    <w:next w:val="afe"/>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3">
    <w:name w:val="Название таблицы Знак"/>
    <w:link w:val="affffff2"/>
    <w:rsid w:val="001B16BA"/>
    <w:rPr>
      <w:rFonts w:ascii="Calibri" w:eastAsia="Times New Roman" w:hAnsi="Calibri" w:cs="Times New Roman"/>
      <w:b/>
      <w:bCs/>
      <w:caps/>
      <w:sz w:val="20"/>
      <w:szCs w:val="24"/>
      <w:lang w:val="x-none" w:eastAsia="x-none"/>
    </w:rPr>
  </w:style>
  <w:style w:type="paragraph" w:customStyle="1" w:styleId="afffffffffb">
    <w:name w:val="Текст табличный"/>
    <w:basedOn w:val="af6"/>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fc">
    <w:name w:val="Заголовок таблицы"/>
    <w:basedOn w:val="affff8"/>
    <w:next w:val="affff8"/>
    <w:link w:val="1ffa"/>
    <w:autoRedefine/>
    <w:uiPriority w:val="99"/>
    <w:qFormat/>
    <w:rsid w:val="001B16BA"/>
    <w:pPr>
      <w:spacing w:line="360" w:lineRule="auto"/>
      <w:jc w:val="center"/>
    </w:pPr>
    <w:rPr>
      <w:rFonts w:ascii="Times New Roman" w:hAnsi="Times New Roman"/>
      <w:b/>
      <w:bCs/>
      <w:snapToGrid/>
      <w:sz w:val="24"/>
    </w:rPr>
  </w:style>
  <w:style w:type="paragraph" w:customStyle="1" w:styleId="afffffffffd">
    <w:name w:val="Назв.таблицы"/>
    <w:basedOn w:val="af6"/>
    <w:next w:val="af6"/>
    <w:link w:val="afffffffffe"/>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e">
    <w:name w:val="Назв.таблицы Знак"/>
    <w:link w:val="afffffffffd"/>
    <w:rsid w:val="001B16BA"/>
    <w:rPr>
      <w:rFonts w:ascii="Times New Roman" w:eastAsia="Times New Roman" w:hAnsi="Times New Roman" w:cs="Times New Roman"/>
      <w:sz w:val="24"/>
      <w:szCs w:val="20"/>
      <w:lang w:val="x-none" w:eastAsia="x-none"/>
    </w:rPr>
  </w:style>
  <w:style w:type="character" w:customStyle="1" w:styleId="1ffa">
    <w:name w:val="Заголовок таблицы Знак1"/>
    <w:link w:val="afffffffffc"/>
    <w:rsid w:val="001B16BA"/>
    <w:rPr>
      <w:rFonts w:ascii="Times New Roman" w:eastAsia="Times New Roman" w:hAnsi="Times New Roman" w:cs="Times New Roman"/>
      <w:b/>
      <w:bCs/>
      <w:sz w:val="24"/>
      <w:szCs w:val="20"/>
      <w:lang w:val="x-none" w:eastAsia="x-none"/>
    </w:rPr>
  </w:style>
  <w:style w:type="character" w:customStyle="1" w:styleId="affffff1">
    <w:name w:val="Номер таблицы Знак"/>
    <w:link w:val="affffff0"/>
    <w:rsid w:val="001B16BA"/>
    <w:rPr>
      <w:rFonts w:ascii="Calibri" w:eastAsia="Times New Roman" w:hAnsi="Calibri" w:cs="Times New Roman"/>
      <w:sz w:val="20"/>
      <w:szCs w:val="24"/>
      <w:lang w:val="x-none" w:eastAsia="x-none"/>
    </w:rPr>
  </w:style>
  <w:style w:type="character" w:customStyle="1" w:styleId="2f1">
    <w:name w:val="заголовок 2 Знак"/>
    <w:link w:val="2f0"/>
    <w:locked/>
    <w:rsid w:val="001B16BA"/>
    <w:rPr>
      <w:rFonts w:ascii="Calibri" w:eastAsia="Times New Roman" w:hAnsi="Calibri" w:cs="Times New Roman"/>
      <w:b/>
      <w:color w:val="000000"/>
      <w:sz w:val="28"/>
      <w:szCs w:val="28"/>
      <w:lang w:val="x-none" w:eastAsia="x-none"/>
    </w:rPr>
  </w:style>
  <w:style w:type="paragraph" w:customStyle="1" w:styleId="affffffffff">
    <w:name w:val="Стиль"/>
    <w:link w:val="affffffffff0"/>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0">
    <w:name w:val="Стиль Знак"/>
    <w:link w:val="affffffffff"/>
    <w:rsid w:val="001B16BA"/>
    <w:rPr>
      <w:rFonts w:ascii="Times New Roman" w:eastAsia="Times New Roman" w:hAnsi="Times New Roman" w:cs="Times New Roman"/>
      <w:sz w:val="24"/>
      <w:szCs w:val="24"/>
      <w:lang w:eastAsia="ru-RU"/>
    </w:rPr>
  </w:style>
  <w:style w:type="paragraph" w:customStyle="1" w:styleId="affffffffff1">
    <w:name w:val="Новый абзац"/>
    <w:basedOn w:val="af6"/>
    <w:link w:val="affffffffff2"/>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f2">
    <w:name w:val="Новый абзац Знак"/>
    <w:link w:val="affffffffff1"/>
    <w:rsid w:val="001B16BA"/>
    <w:rPr>
      <w:rFonts w:ascii="Calibri" w:eastAsia="Times New Roman" w:hAnsi="Calibri" w:cs="Times New Roman"/>
      <w:sz w:val="24"/>
      <w:szCs w:val="20"/>
      <w:lang w:val="x-none" w:eastAsia="x-none"/>
    </w:rPr>
  </w:style>
  <w:style w:type="paragraph" w:customStyle="1" w:styleId="-1">
    <w:name w:val="Маркер [-]"/>
    <w:basedOn w:val="af6"/>
    <w:link w:val="-1ff5"/>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6">
    <w:name w:val="Табл.11"/>
    <w:basedOn w:val="90"/>
    <w:link w:val="117"/>
    <w:rsid w:val="001B16BA"/>
    <w:pPr>
      <w:ind w:left="-284"/>
      <w:jc w:val="both"/>
    </w:pPr>
    <w:rPr>
      <w:b/>
      <w:sz w:val="22"/>
      <w:szCs w:val="22"/>
      <w:lang w:val="x-none" w:eastAsia="x-none"/>
    </w:rPr>
  </w:style>
  <w:style w:type="character" w:customStyle="1" w:styleId="117">
    <w:name w:val="Табл.11 Знак"/>
    <w:link w:val="116"/>
    <w:rsid w:val="001B16BA"/>
    <w:rPr>
      <w:rFonts w:ascii="Calibri Light" w:eastAsia="SimSun" w:hAnsi="Calibri Light" w:cs="Times New Roman"/>
      <w:b/>
      <w:i/>
      <w:iCs/>
      <w:color w:val="404040"/>
      <w:lang w:val="x-none" w:eastAsia="x-none"/>
    </w:rPr>
  </w:style>
  <w:style w:type="paragraph" w:customStyle="1" w:styleId="a5">
    <w:name w:val="список нумерован."/>
    <w:basedOn w:val="af6"/>
    <w:link w:val="affffffffff3"/>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f4">
    <w:name w:val="Табл.текст"/>
    <w:basedOn w:val="23"/>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9"/>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2">
    <w:name w:val="Заголовок 3 без списка"/>
    <w:basedOn w:val="34"/>
    <w:rsid w:val="001B16BA"/>
    <w:pPr>
      <w:spacing w:before="0" w:line="360" w:lineRule="auto"/>
      <w:ind w:left="426"/>
      <w:jc w:val="both"/>
    </w:pPr>
    <w:rPr>
      <w:szCs w:val="20"/>
    </w:rPr>
  </w:style>
  <w:style w:type="paragraph" w:customStyle="1" w:styleId="af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b">
    <w:name w:val="Обычный.Обычный док Знак"/>
    <w:link w:val="affffffffa"/>
    <w:rsid w:val="001B16BA"/>
    <w:rPr>
      <w:rFonts w:ascii="Times New Roman" w:eastAsia="Times New Roman" w:hAnsi="Times New Roman" w:cs="Times New Roman"/>
      <w:sz w:val="24"/>
      <w:lang w:eastAsia="ru-RU"/>
    </w:rPr>
  </w:style>
  <w:style w:type="paragraph" w:customStyle="1" w:styleId="affffffffff6">
    <w:name w:val="Обычный (мой)"/>
    <w:basedOn w:val="af6"/>
    <w:link w:val="af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f7">
    <w:name w:val="Обычный (мой) Знак"/>
    <w:link w:val="affffffffff6"/>
    <w:rsid w:val="001B16BA"/>
    <w:rPr>
      <w:rFonts w:ascii="Times New Roman" w:eastAsia="Times New Roman" w:hAnsi="Times New Roman" w:cs="Times New Roman"/>
      <w:sz w:val="24"/>
      <w:szCs w:val="20"/>
      <w:lang w:val="x-none" w:eastAsia="x-none"/>
    </w:rPr>
  </w:style>
  <w:style w:type="character" w:styleId="affffffffff8">
    <w:name w:val="Strong"/>
    <w:qFormat/>
    <w:rsid w:val="001B16BA"/>
    <w:rPr>
      <w:b/>
      <w:bCs/>
    </w:rPr>
  </w:style>
  <w:style w:type="paragraph" w:customStyle="1" w:styleId="affffffffff9">
    <w:name w:val="основной тект"/>
    <w:basedOn w:val="af6"/>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3">
    <w:name w:val="Югранефтегазпроект_Заголовок"/>
    <w:basedOn w:val="17"/>
    <w:link w:val="affffffffffa"/>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ffffffffffb">
    <w:name w:val="Югранефтегазпроект_Подзаголовок"/>
    <w:basedOn w:val="23"/>
    <w:link w:val="affffffffffc"/>
    <w:uiPriority w:val="99"/>
    <w:qFormat/>
    <w:rsid w:val="001B16BA"/>
    <w:pPr>
      <w:keepNext/>
      <w:keepLines/>
      <w:tabs>
        <w:tab w:val="clear" w:pos="860"/>
        <w:tab w:val="left" w:pos="425"/>
        <w:tab w:val="left" w:pos="1134"/>
        <w:tab w:val="num" w:pos="1283"/>
      </w:tabs>
      <w:spacing w:before="120" w:after="120" w:line="360" w:lineRule="auto"/>
      <w:ind w:left="1283" w:right="0" w:hanging="432"/>
      <w:jc w:val="both"/>
      <w:outlineLvl w:val="0"/>
    </w:pPr>
    <w:rPr>
      <w:rFonts w:ascii="Calibri Light" w:eastAsia="SimSun" w:hAnsi="Calibri Light" w:cs="Times New Roman"/>
      <w:bCs w:val="0"/>
      <w:color w:val="5B9BD5"/>
      <w:sz w:val="26"/>
      <w:szCs w:val="22"/>
      <w:lang w:val="x-none" w:eastAsia="x-none"/>
    </w:rPr>
  </w:style>
  <w:style w:type="character" w:customStyle="1" w:styleId="affffffffffc">
    <w:name w:val="Югранефтегазпроект_Подзаголовок Знак"/>
    <w:link w:val="affffffffffb"/>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0">
    <w:name w:val="Абзац списка Знак"/>
    <w:aliases w:val="Маркированный Знак"/>
    <w:link w:val="aff"/>
    <w:uiPriority w:val="34"/>
    <w:locked/>
    <w:rsid w:val="001B16BA"/>
  </w:style>
  <w:style w:type="character" w:customStyle="1" w:styleId="afff0">
    <w:name w:val="Основной текст Югранефтегазпроект Знак"/>
    <w:link w:val="affc"/>
    <w:rsid w:val="001B16BA"/>
    <w:rPr>
      <w:rFonts w:ascii="Calibri" w:eastAsia="Times New Roman" w:hAnsi="Calibri" w:cs="Times New Roman"/>
      <w:sz w:val="24"/>
      <w:lang w:val="x-none" w:eastAsia="x-none"/>
    </w:rPr>
  </w:style>
  <w:style w:type="paragraph" w:customStyle="1" w:styleId="Style12">
    <w:name w:val="Style12"/>
    <w:basedOn w:val="af6"/>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fd">
    <w:name w:val="Обычн. текст"/>
    <w:basedOn w:val="aff"/>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e">
    <w:name w:val="Текст текстовой части"/>
    <w:basedOn w:val="af6"/>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f6"/>
    <w:uiPriority w:val="1"/>
    <w:qFormat/>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f6"/>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f6"/>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f6"/>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f6"/>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f6"/>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f6"/>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f6"/>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f6"/>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f6"/>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f6"/>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f6"/>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f6"/>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f6"/>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f6"/>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f6"/>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ff">
    <w:name w:val="Шрифт абзаца"/>
    <w:basedOn w:val="af6"/>
    <w:rsid w:val="001B16BA"/>
    <w:pPr>
      <w:spacing w:after="200" w:line="276" w:lineRule="auto"/>
      <w:ind w:firstLine="720"/>
      <w:jc w:val="both"/>
    </w:pPr>
    <w:rPr>
      <w:rFonts w:ascii="Calibri" w:eastAsia="Times New Roman" w:hAnsi="Calibri" w:cs="Times New Roman"/>
      <w:sz w:val="28"/>
      <w:szCs w:val="28"/>
      <w:lang w:eastAsia="ru-RU"/>
    </w:rPr>
  </w:style>
  <w:style w:type="paragraph" w:styleId="2fd">
    <w:name w:val="Quote"/>
    <w:basedOn w:val="af6"/>
    <w:next w:val="af6"/>
    <w:link w:val="2fe"/>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e">
    <w:name w:val="Цитата 2 Знак"/>
    <w:basedOn w:val="af7"/>
    <w:link w:val="2fd"/>
    <w:uiPriority w:val="29"/>
    <w:rsid w:val="001B16BA"/>
    <w:rPr>
      <w:rFonts w:ascii="Calibri" w:eastAsia="Times New Roman" w:hAnsi="Calibri" w:cs="Times New Roman"/>
      <w:i/>
      <w:iCs/>
      <w:color w:val="000000"/>
      <w:lang w:eastAsia="ru-RU"/>
    </w:rPr>
  </w:style>
  <w:style w:type="paragraph" w:styleId="afffffffffff0">
    <w:name w:val="Intense Quote"/>
    <w:basedOn w:val="af6"/>
    <w:next w:val="af6"/>
    <w:link w:val="afffffffffff1"/>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f1">
    <w:name w:val="Выделенная цитата Знак"/>
    <w:basedOn w:val="af7"/>
    <w:link w:val="afffffffffff0"/>
    <w:uiPriority w:val="30"/>
    <w:rsid w:val="001B16BA"/>
    <w:rPr>
      <w:rFonts w:ascii="Calibri" w:eastAsia="Times New Roman" w:hAnsi="Calibri" w:cs="Times New Roman"/>
      <w:b/>
      <w:bCs/>
      <w:i/>
      <w:iCs/>
      <w:color w:val="5B9BD5"/>
      <w:lang w:eastAsia="ru-RU"/>
    </w:rPr>
  </w:style>
  <w:style w:type="character" w:styleId="afffffffffff2">
    <w:name w:val="Subtle Emphasis"/>
    <w:uiPriority w:val="19"/>
    <w:qFormat/>
    <w:rsid w:val="001B16BA"/>
    <w:rPr>
      <w:i/>
      <w:iCs/>
      <w:color w:val="808080"/>
    </w:rPr>
  </w:style>
  <w:style w:type="character" w:styleId="afffffffffff3">
    <w:name w:val="Intense Emphasis"/>
    <w:uiPriority w:val="21"/>
    <w:qFormat/>
    <w:rsid w:val="001B16BA"/>
    <w:rPr>
      <w:b/>
      <w:bCs/>
      <w:i/>
      <w:iCs/>
      <w:color w:val="5B9BD5"/>
    </w:rPr>
  </w:style>
  <w:style w:type="character" w:styleId="afffffffffff4">
    <w:name w:val="Subtle Reference"/>
    <w:uiPriority w:val="31"/>
    <w:qFormat/>
    <w:rsid w:val="001B16BA"/>
    <w:rPr>
      <w:smallCaps/>
      <w:color w:val="ED7D31"/>
      <w:u w:val="single"/>
    </w:rPr>
  </w:style>
  <w:style w:type="character" w:styleId="afffffffffff5">
    <w:name w:val="Intense Reference"/>
    <w:uiPriority w:val="32"/>
    <w:qFormat/>
    <w:rsid w:val="001B16BA"/>
    <w:rPr>
      <w:b/>
      <w:bCs/>
      <w:smallCaps/>
      <w:color w:val="ED7D31"/>
      <w:spacing w:val="5"/>
      <w:u w:val="single"/>
    </w:rPr>
  </w:style>
  <w:style w:type="character" w:styleId="afffffffffff6">
    <w:name w:val="Book Title"/>
    <w:uiPriority w:val="33"/>
    <w:qFormat/>
    <w:rsid w:val="001B16BA"/>
    <w:rPr>
      <w:b/>
      <w:bCs/>
      <w:smallCaps/>
      <w:spacing w:val="5"/>
    </w:rPr>
  </w:style>
  <w:style w:type="paragraph" w:customStyle="1" w:styleId="afffffffffff7">
    <w:name w:val="Заголовок без названия"/>
    <w:basedOn w:val="40"/>
    <w:next w:val="40"/>
    <w:link w:val="afffffffffff8"/>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8">
    <w:name w:val="Заголовок без названия Знак"/>
    <w:basedOn w:val="42"/>
    <w:link w:val="afffffffffff7"/>
    <w:rsid w:val="002B719D"/>
    <w:rPr>
      <w:rFonts w:ascii="Cambria" w:eastAsia="Times New Roman" w:hAnsi="Cambria" w:cs="Times New Roman"/>
      <w:b w:val="0"/>
      <w:bCs/>
      <w:i w:val="0"/>
      <w:iCs/>
      <w:color w:val="5B9BD5"/>
      <w:sz w:val="24"/>
      <w:szCs w:val="24"/>
      <w:lang w:eastAsia="ru-RU"/>
    </w:rPr>
  </w:style>
  <w:style w:type="paragraph" w:customStyle="1" w:styleId="afffffffffff9">
    <w:name w:val="заголовок без названия"/>
    <w:basedOn w:val="af6"/>
    <w:next w:val="af6"/>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fa">
    <w:name w:val="Ячейка таблицы"/>
    <w:basedOn w:val="af6"/>
    <w:next w:val="af6"/>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fb">
    <w:name w:val="Осн. текст Знак"/>
    <w:locked/>
    <w:rsid w:val="002B719D"/>
    <w:rPr>
      <w:rFonts w:ascii="Times New Roman" w:eastAsia="Times New Roman" w:hAnsi="Times New Roman" w:cs="Times New Roman"/>
      <w:sz w:val="24"/>
      <w:szCs w:val="24"/>
      <w:lang w:eastAsia="ru-RU"/>
    </w:rPr>
  </w:style>
  <w:style w:type="paragraph" w:customStyle="1" w:styleId="afffffffffffc">
    <w:name w:val="Подчеркнутый"/>
    <w:basedOn w:val="af6"/>
    <w:link w:val="afffffffffffd"/>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fd">
    <w:name w:val="Подчеркнутый Знак"/>
    <w:link w:val="afffffffffffc"/>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7"/>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3"/>
    <w:rsid w:val="002B719D"/>
    <w:pPr>
      <w:tabs>
        <w:tab w:val="clear" w:pos="860"/>
        <w:tab w:val="num" w:pos="2345"/>
      </w:tabs>
      <w:spacing w:before="0" w:after="0"/>
      <w:ind w:left="2345" w:right="0" w:hanging="360"/>
      <w:jc w:val="both"/>
    </w:pPr>
    <w:rPr>
      <w:rFonts w:ascii="Times New Roman" w:hAnsi="Times New Roman" w:cs="Times New Roman"/>
      <w:bCs w:val="0"/>
      <w:sz w:val="24"/>
    </w:rPr>
  </w:style>
  <w:style w:type="paragraph" w:customStyle="1" w:styleId="S3">
    <w:name w:val="S_Заголовок 3"/>
    <w:basedOn w:val="34"/>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d"/>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6"/>
    <w:link w:val="S6"/>
    <w:uiPriority w:val="99"/>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e">
    <w:name w:val="Титул"/>
    <w:basedOn w:val="afff1"/>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6"/>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f6"/>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ff">
    <w:name w:val="Обычный.Нормальный"/>
    <w:link w:val="affffffffffff0"/>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0">
    <w:name w:val="Обычный.Нормальный Знак"/>
    <w:link w:val="affffffffffff"/>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6"/>
    <w:link w:val="-ffb"/>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1">
    <w:name w:val="Заголовок статьи"/>
    <w:basedOn w:val="af6"/>
    <w:next w:val="af6"/>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6"/>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2">
    <w:name w:val="Обычный Т"/>
    <w:basedOn w:val="af6"/>
    <w:link w:val="affffffffffff3"/>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f3">
    <w:name w:val="Обычный Т Знак"/>
    <w:link w:val="affffffffffff2"/>
    <w:semiHidden/>
    <w:rsid w:val="002B719D"/>
    <w:rPr>
      <w:rFonts w:ascii="Arial" w:eastAsia="Times New Roman" w:hAnsi="Arial" w:cs="Times New Roman"/>
      <w:szCs w:val="20"/>
      <w:lang w:eastAsia="ru-RU"/>
    </w:rPr>
  </w:style>
  <w:style w:type="paragraph" w:customStyle="1" w:styleId="123">
    <w:name w:val="Нормальный 12"/>
    <w:basedOn w:val="af6"/>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b">
    <w:name w:val="Маркированный Стиль1"/>
    <w:basedOn w:val="af6"/>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f4">
    <w:name w:val="footnote text"/>
    <w:basedOn w:val="af6"/>
    <w:link w:val="affffffffffff5"/>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f5">
    <w:name w:val="Текст сноски Знак"/>
    <w:basedOn w:val="af7"/>
    <w:link w:val="affffffffffff4"/>
    <w:uiPriority w:val="99"/>
    <w:semiHidden/>
    <w:rsid w:val="002B719D"/>
    <w:rPr>
      <w:rFonts w:ascii="Times New Roman" w:eastAsia="Times New Roman" w:hAnsi="Times New Roman" w:cs="Times New Roman"/>
      <w:sz w:val="20"/>
      <w:szCs w:val="20"/>
      <w:lang w:eastAsia="ru-RU"/>
    </w:rPr>
  </w:style>
  <w:style w:type="character" w:styleId="affffffffffff6">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7">
    <w:name w:val="для таблиц из договоров"/>
    <w:basedOn w:val="af6"/>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1">
    <w:name w:val="Обычный (веб) Знак1"/>
    <w:aliases w:val="Обычный (веб) Знак Знак,Обычный (Web) Знак,Обычный (Web)1 Знак"/>
    <w:link w:val="affffa"/>
    <w:uiPriority w:val="99"/>
    <w:rsid w:val="002B719D"/>
    <w:rPr>
      <w:rFonts w:ascii="Calibri" w:eastAsia="Times New Roman" w:hAnsi="Calibri" w:cs="Times New Roman"/>
      <w:snapToGrid w:val="0"/>
      <w:color w:val="332E2D"/>
      <w:spacing w:val="2"/>
      <w:sz w:val="24"/>
      <w:szCs w:val="24"/>
      <w:lang w:eastAsia="ru-RU"/>
    </w:rPr>
  </w:style>
  <w:style w:type="paragraph" w:customStyle="1" w:styleId="1ffc">
    <w:name w:val="Выделение 1"/>
    <w:basedOn w:val="affff8"/>
    <w:next w:val="affff8"/>
    <w:rsid w:val="002B719D"/>
    <w:pPr>
      <w:widowControl w:val="0"/>
      <w:spacing w:before="120" w:after="120" w:line="240" w:lineRule="auto"/>
      <w:jc w:val="center"/>
    </w:pPr>
    <w:rPr>
      <w:rFonts w:ascii="Arial" w:hAnsi="Arial"/>
      <w:b/>
      <w:snapToGrid/>
      <w:sz w:val="24"/>
      <w:lang w:val="ru-RU" w:eastAsia="ru-RU"/>
    </w:rPr>
  </w:style>
  <w:style w:type="character" w:customStyle="1" w:styleId="affffffffffa">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8">
    <w:name w:val="Текст ПЗ Знак"/>
    <w:link w:val="affffffffffff9"/>
    <w:rsid w:val="002B719D"/>
    <w:rPr>
      <w:sz w:val="24"/>
    </w:rPr>
  </w:style>
  <w:style w:type="paragraph" w:customStyle="1" w:styleId="affffffffffff9">
    <w:name w:val="Текст ПЗ"/>
    <w:basedOn w:val="af6"/>
    <w:link w:val="affffffffffff8"/>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f6"/>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0">
    <w:name w:val="2.1 БашНИПИ список"/>
    <w:basedOn w:val="af6"/>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d">
    <w:name w:val="Трофимова заголовок"/>
    <w:link w:val="affffffffffffa"/>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a">
    <w:name w:val="Трофимова заголовок Знак"/>
    <w:link w:val="ad"/>
    <w:rsid w:val="002B719D"/>
    <w:rPr>
      <w:rFonts w:ascii="Times New Roman" w:eastAsia="Calibri" w:hAnsi="Times New Roman" w:cs="Times New Roman"/>
      <w:b/>
      <w:bCs/>
      <w:iCs/>
      <w:sz w:val="28"/>
      <w:szCs w:val="28"/>
    </w:rPr>
  </w:style>
  <w:style w:type="paragraph" w:customStyle="1" w:styleId="1-">
    <w:name w:val="1-маркеры"/>
    <w:basedOn w:val="af6"/>
    <w:next w:val="afffa"/>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b">
    <w:name w:val="ОсновнойТекст_ПИР"/>
    <w:basedOn w:val="af6"/>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f">
    <w:name w:val="Нет списка2"/>
    <w:next w:val="af9"/>
    <w:uiPriority w:val="99"/>
    <w:semiHidden/>
    <w:unhideWhenUsed/>
    <w:rsid w:val="00252B6B"/>
  </w:style>
  <w:style w:type="character" w:customStyle="1" w:styleId="affffffffffffc">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0">
    <w:name w:val="Сетка таблицы2"/>
    <w:basedOn w:val="af8"/>
    <w:next w:val="afe"/>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ffc">
    <w:name w:val="Таблица - текст обычный"/>
    <w:basedOn w:val="af6"/>
    <w:link w:val="-ffd"/>
    <w:qFormat/>
    <w:rsid w:val="00F249EA"/>
    <w:pPr>
      <w:spacing w:after="0" w:line="240" w:lineRule="auto"/>
      <w:ind w:left="56" w:right="56"/>
      <w:jc w:val="both"/>
    </w:pPr>
    <w:rPr>
      <w:rFonts w:ascii="Arial" w:eastAsia="Times New Roman" w:hAnsi="Arial" w:cs="Arial"/>
      <w:sz w:val="20"/>
      <w:szCs w:val="20"/>
      <w:lang w:eastAsia="ru-RU"/>
    </w:rPr>
  </w:style>
  <w:style w:type="paragraph" w:customStyle="1" w:styleId="affffffffffffd">
    <w:name w:val="ПЗ обычный"/>
    <w:qFormat/>
    <w:rsid w:val="00F249EA"/>
    <w:pPr>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ffe">
    <w:name w:val="Башнефть_текст Знак"/>
    <w:link w:val="afffffffffffff"/>
    <w:locked/>
    <w:rsid w:val="00F249EA"/>
    <w:rPr>
      <w:rFonts w:ascii="Arial" w:hAnsi="Arial" w:cs="Arial"/>
      <w:sz w:val="24"/>
      <w:szCs w:val="24"/>
    </w:rPr>
  </w:style>
  <w:style w:type="paragraph" w:customStyle="1" w:styleId="afffffffffffff">
    <w:name w:val="Башнефть_текст"/>
    <w:basedOn w:val="af6"/>
    <w:link w:val="affffffffffffe"/>
    <w:qFormat/>
    <w:rsid w:val="00F249EA"/>
    <w:pPr>
      <w:overflowPunct w:val="0"/>
      <w:autoSpaceDE w:val="0"/>
      <w:autoSpaceDN w:val="0"/>
      <w:adjustRightInd w:val="0"/>
      <w:spacing w:after="0" w:line="276" w:lineRule="auto"/>
      <w:ind w:right="-426" w:firstLine="851"/>
      <w:jc w:val="both"/>
    </w:pPr>
    <w:rPr>
      <w:rFonts w:ascii="Arial" w:hAnsi="Arial" w:cs="Arial"/>
      <w:sz w:val="24"/>
      <w:szCs w:val="24"/>
    </w:rPr>
  </w:style>
  <w:style w:type="paragraph" w:customStyle="1" w:styleId="afffffffffffff0">
    <w:name w:val="НИПИ УГНТУ_Заголовок"/>
    <w:basedOn w:val="17"/>
    <w:link w:val="afffffffffffff1"/>
    <w:uiPriority w:val="99"/>
    <w:qFormat/>
    <w:rsid w:val="00F249EA"/>
    <w:pPr>
      <w:pageBreakBefore/>
      <w:tabs>
        <w:tab w:val="clear" w:pos="1283"/>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2">
    <w:name w:val="НИПИ УГНТУ_Подзаголовок Знак"/>
    <w:link w:val="afffffffffffff3"/>
    <w:uiPriority w:val="99"/>
    <w:locked/>
    <w:rsid w:val="00F249EA"/>
    <w:rPr>
      <w:rFonts w:ascii="Arial" w:hAnsi="Arial" w:cs="Arial"/>
      <w:b/>
    </w:rPr>
  </w:style>
  <w:style w:type="paragraph" w:customStyle="1" w:styleId="afffffffffffff3">
    <w:name w:val="НИПИ УГНТУ_Подзаголовок"/>
    <w:basedOn w:val="23"/>
    <w:link w:val="afffffffffffff2"/>
    <w:uiPriority w:val="99"/>
    <w:qFormat/>
    <w:rsid w:val="00F249EA"/>
    <w:pPr>
      <w:keepNext/>
      <w:keepLines/>
      <w:tabs>
        <w:tab w:val="clear" w:pos="860"/>
      </w:tabs>
      <w:spacing w:before="120" w:after="120" w:line="360" w:lineRule="auto"/>
      <w:ind w:left="-284" w:right="0" w:firstLine="709"/>
      <w:jc w:val="both"/>
      <w:outlineLvl w:val="0"/>
    </w:pPr>
    <w:rPr>
      <w:rFonts w:eastAsiaTheme="minorHAnsi"/>
      <w:bCs w:val="0"/>
      <w:szCs w:val="22"/>
      <w:lang w:eastAsia="en-US"/>
    </w:rPr>
  </w:style>
  <w:style w:type="paragraph" w:customStyle="1" w:styleId="afffffffffffff4">
    <w:name w:val="Рисунок"/>
    <w:next w:val="af6"/>
    <w:uiPriority w:val="9"/>
    <w:qFormat/>
    <w:rsid w:val="00F249EA"/>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6"/>
    <w:next w:val="af6"/>
    <w:uiPriority w:val="9"/>
    <w:qFormat/>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5">
    <w:name w:val="Стиль НИПИ УГНТУ_Подзаголовок + курсив"/>
    <w:basedOn w:val="afffffffffffff3"/>
    <w:uiPriority w:val="99"/>
    <w:rsid w:val="00F249EA"/>
    <w:pPr>
      <w:tabs>
        <w:tab w:val="num" w:pos="360"/>
        <w:tab w:val="left" w:pos="1134"/>
        <w:tab w:val="num" w:pos="2880"/>
        <w:tab w:val="num" w:pos="3425"/>
      </w:tabs>
      <w:ind w:firstLine="851"/>
    </w:pPr>
    <w:rPr>
      <w:bCs/>
      <w:i/>
      <w:iCs/>
    </w:rPr>
  </w:style>
  <w:style w:type="paragraph" w:styleId="HTML">
    <w:name w:val="HTML Address"/>
    <w:basedOn w:val="af6"/>
    <w:link w:val="HTML0"/>
    <w:semiHidden/>
    <w:unhideWhenUsed/>
    <w:rsid w:val="00F249EA"/>
    <w:pPr>
      <w:spacing w:after="0" w:line="360" w:lineRule="auto"/>
      <w:ind w:firstLine="851"/>
      <w:jc w:val="both"/>
    </w:pPr>
    <w:rPr>
      <w:rFonts w:ascii="Arial" w:eastAsia="Calibri" w:hAnsi="Arial" w:cs="Arial"/>
      <w:i/>
      <w:iCs/>
      <w:sz w:val="24"/>
      <w:szCs w:val="24"/>
    </w:rPr>
  </w:style>
  <w:style w:type="character" w:customStyle="1" w:styleId="HTML0">
    <w:name w:val="Адрес HTML Знак"/>
    <w:basedOn w:val="af7"/>
    <w:link w:val="HTML"/>
    <w:semiHidden/>
    <w:rsid w:val="00F249EA"/>
    <w:rPr>
      <w:rFonts w:ascii="Arial" w:eastAsia="Calibri" w:hAnsi="Arial" w:cs="Arial"/>
      <w:i/>
      <w:iCs/>
      <w:sz w:val="24"/>
      <w:szCs w:val="24"/>
    </w:rPr>
  </w:style>
  <w:style w:type="character" w:styleId="HTML1">
    <w:name w:val="HTML Code"/>
    <w:semiHidden/>
    <w:unhideWhenUsed/>
    <w:rsid w:val="00F249EA"/>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F249EA"/>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
    <w:uiPriority w:val="99"/>
    <w:semiHidden/>
    <w:locked/>
    <w:rsid w:val="00F249EA"/>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
    <w:semiHidden/>
    <w:rsid w:val="00F249EA"/>
    <w:rPr>
      <w:rFonts w:ascii="Cambria" w:eastAsia="Times New Roman" w:hAnsi="Cambria" w:cs="Times New Roman"/>
      <w:color w:val="365F91"/>
    </w:rPr>
  </w:style>
  <w:style w:type="character" w:customStyle="1" w:styleId="610">
    <w:name w:val="Заголовок 6 Знак1"/>
    <w:aliases w:val="@Заголовок 6 Знак1"/>
    <w:semiHidden/>
    <w:rsid w:val="00F249EA"/>
    <w:rPr>
      <w:rFonts w:ascii="Cambria" w:eastAsia="Times New Roman" w:hAnsi="Cambria" w:cs="Times New Roman"/>
      <w:color w:val="243F60"/>
    </w:rPr>
  </w:style>
  <w:style w:type="character" w:styleId="HTML2">
    <w:name w:val="HTML Keyboard"/>
    <w:semiHidden/>
    <w:unhideWhenUsed/>
    <w:rsid w:val="00F249EA"/>
    <w:rPr>
      <w:rFonts w:ascii="Courier New" w:eastAsia="Times New Roman" w:hAnsi="Courier New" w:cs="Courier New" w:hint="default"/>
      <w:sz w:val="20"/>
      <w:szCs w:val="20"/>
    </w:rPr>
  </w:style>
  <w:style w:type="paragraph" w:styleId="HTML3">
    <w:name w:val="HTML Preformatted"/>
    <w:basedOn w:val="af6"/>
    <w:link w:val="HTML4"/>
    <w:semiHidden/>
    <w:unhideWhenUsed/>
    <w:rsid w:val="00F249E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pPr>
    <w:rPr>
      <w:rFonts w:ascii="Courier New" w:eastAsia="Times New Roman" w:hAnsi="Courier New" w:cs="Courier New"/>
      <w:sz w:val="20"/>
      <w:szCs w:val="20"/>
      <w:lang w:eastAsia="ru-RU"/>
    </w:rPr>
  </w:style>
  <w:style w:type="character" w:customStyle="1" w:styleId="HTML4">
    <w:name w:val="Стандартный HTML Знак"/>
    <w:basedOn w:val="af7"/>
    <w:link w:val="HTML3"/>
    <w:semiHidden/>
    <w:rsid w:val="00F249EA"/>
    <w:rPr>
      <w:rFonts w:ascii="Courier New" w:eastAsia="Times New Roman" w:hAnsi="Courier New" w:cs="Courier New"/>
      <w:sz w:val="20"/>
      <w:szCs w:val="20"/>
      <w:lang w:eastAsia="ru-RU"/>
    </w:rPr>
  </w:style>
  <w:style w:type="character" w:styleId="HTML5">
    <w:name w:val="HTML Sample"/>
    <w:semiHidden/>
    <w:unhideWhenUsed/>
    <w:rsid w:val="00F249EA"/>
    <w:rPr>
      <w:rFonts w:ascii="Courier New" w:eastAsia="Times New Roman" w:hAnsi="Courier New" w:cs="Courier New" w:hint="default"/>
    </w:rPr>
  </w:style>
  <w:style w:type="character" w:styleId="HTML6">
    <w:name w:val="HTML Typewriter"/>
    <w:semiHidden/>
    <w:unhideWhenUsed/>
    <w:rsid w:val="00F249EA"/>
    <w:rPr>
      <w:rFonts w:ascii="Courier New" w:eastAsia="Times New Roman" w:hAnsi="Courier New" w:cs="Courier New" w:hint="default"/>
      <w:sz w:val="20"/>
      <w:szCs w:val="20"/>
    </w:rPr>
  </w:style>
  <w:style w:type="paragraph" w:customStyle="1" w:styleId="msonormal0">
    <w:name w:val="msonormal"/>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aliases w:val="@Заголовок 7 Знак1"/>
    <w:semiHidden/>
    <w:rsid w:val="00F249EA"/>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F249EA"/>
    <w:rPr>
      <w:rFonts w:ascii="Cambria" w:eastAsia="Times New Roman" w:hAnsi="Cambria" w:cs="Times New Roman"/>
      <w:color w:val="272727"/>
      <w:sz w:val="21"/>
      <w:szCs w:val="21"/>
    </w:rPr>
  </w:style>
  <w:style w:type="character" w:customStyle="1" w:styleId="910">
    <w:name w:val="Заголовок 9 Знак1"/>
    <w:aliases w:val="@Заголовок 9 Знак1"/>
    <w:semiHidden/>
    <w:rsid w:val="00F249EA"/>
    <w:rPr>
      <w:rFonts w:ascii="Cambria" w:eastAsia="Times New Roman" w:hAnsi="Cambria" w:cs="Times New Roman"/>
      <w:i/>
      <w:iCs/>
      <w:color w:val="272727"/>
      <w:sz w:val="21"/>
      <w:szCs w:val="21"/>
    </w:rPr>
  </w:style>
  <w:style w:type="paragraph" w:styleId="2ff1">
    <w:name w:val="index 2"/>
    <w:basedOn w:val="af6"/>
    <w:next w:val="af6"/>
    <w:autoRedefine/>
    <w:uiPriority w:val="99"/>
    <w:semiHidden/>
    <w:unhideWhenUsed/>
    <w:rsid w:val="00F249EA"/>
    <w:pPr>
      <w:spacing w:after="0" w:line="240" w:lineRule="auto"/>
      <w:ind w:left="476" w:hanging="238"/>
      <w:jc w:val="both"/>
    </w:pPr>
    <w:rPr>
      <w:rFonts w:ascii="Times New Roman" w:eastAsia="Times New Roman" w:hAnsi="Times New Roman" w:cs="Times New Roman"/>
      <w:sz w:val="24"/>
      <w:szCs w:val="24"/>
      <w:lang w:eastAsia="ru-RU"/>
    </w:rPr>
  </w:style>
  <w:style w:type="paragraph" w:styleId="3f3">
    <w:name w:val="index 3"/>
    <w:basedOn w:val="af6"/>
    <w:next w:val="af6"/>
    <w:autoRedefine/>
    <w:uiPriority w:val="99"/>
    <w:semiHidden/>
    <w:unhideWhenUsed/>
    <w:rsid w:val="00F249EA"/>
    <w:pPr>
      <w:widowControl w:val="0"/>
      <w:adjustRightInd w:val="0"/>
      <w:spacing w:after="0" w:line="240" w:lineRule="auto"/>
      <w:ind w:left="720" w:hanging="240"/>
      <w:jc w:val="both"/>
    </w:pPr>
    <w:rPr>
      <w:rFonts w:ascii="Arial" w:eastAsia="Times New Roman" w:hAnsi="Arial" w:cs="Times New Roman"/>
      <w:sz w:val="24"/>
      <w:szCs w:val="24"/>
      <w:lang w:eastAsia="ru-RU"/>
    </w:rPr>
  </w:style>
  <w:style w:type="paragraph" w:styleId="4a">
    <w:name w:val="index 4"/>
    <w:basedOn w:val="af6"/>
    <w:next w:val="af6"/>
    <w:autoRedefine/>
    <w:uiPriority w:val="99"/>
    <w:semiHidden/>
    <w:unhideWhenUsed/>
    <w:rsid w:val="00F249EA"/>
    <w:pPr>
      <w:widowControl w:val="0"/>
      <w:adjustRightInd w:val="0"/>
      <w:spacing w:after="0" w:line="240" w:lineRule="auto"/>
      <w:ind w:left="960" w:hanging="240"/>
      <w:jc w:val="both"/>
    </w:pPr>
    <w:rPr>
      <w:rFonts w:ascii="Arial" w:eastAsia="Times New Roman" w:hAnsi="Arial" w:cs="Times New Roman"/>
      <w:sz w:val="24"/>
      <w:szCs w:val="24"/>
      <w:lang w:eastAsia="ru-RU"/>
    </w:rPr>
  </w:style>
  <w:style w:type="paragraph" w:styleId="58">
    <w:name w:val="index 5"/>
    <w:basedOn w:val="af6"/>
    <w:next w:val="af6"/>
    <w:autoRedefine/>
    <w:uiPriority w:val="99"/>
    <w:semiHidden/>
    <w:unhideWhenUsed/>
    <w:rsid w:val="00F249EA"/>
    <w:pPr>
      <w:widowControl w:val="0"/>
      <w:adjustRightInd w:val="0"/>
      <w:spacing w:after="0" w:line="240" w:lineRule="auto"/>
      <w:ind w:left="1200" w:hanging="240"/>
      <w:jc w:val="both"/>
    </w:pPr>
    <w:rPr>
      <w:rFonts w:ascii="Arial" w:eastAsia="Times New Roman" w:hAnsi="Arial" w:cs="Times New Roman"/>
      <w:sz w:val="24"/>
      <w:szCs w:val="24"/>
      <w:lang w:eastAsia="ru-RU"/>
    </w:rPr>
  </w:style>
  <w:style w:type="paragraph" w:styleId="64">
    <w:name w:val="index 6"/>
    <w:basedOn w:val="af6"/>
    <w:next w:val="af6"/>
    <w:autoRedefine/>
    <w:uiPriority w:val="99"/>
    <w:semiHidden/>
    <w:unhideWhenUsed/>
    <w:rsid w:val="00F249EA"/>
    <w:pPr>
      <w:widowControl w:val="0"/>
      <w:adjustRightInd w:val="0"/>
      <w:spacing w:after="0" w:line="240" w:lineRule="auto"/>
      <w:ind w:left="1440" w:hanging="240"/>
      <w:jc w:val="both"/>
    </w:pPr>
    <w:rPr>
      <w:rFonts w:ascii="Arial" w:eastAsia="Times New Roman" w:hAnsi="Arial" w:cs="Times New Roman"/>
      <w:sz w:val="24"/>
      <w:szCs w:val="24"/>
      <w:lang w:eastAsia="ru-RU"/>
    </w:rPr>
  </w:style>
  <w:style w:type="paragraph" w:styleId="72">
    <w:name w:val="index 7"/>
    <w:basedOn w:val="af6"/>
    <w:next w:val="af6"/>
    <w:autoRedefine/>
    <w:uiPriority w:val="99"/>
    <w:semiHidden/>
    <w:unhideWhenUsed/>
    <w:rsid w:val="00F249EA"/>
    <w:pPr>
      <w:widowControl w:val="0"/>
      <w:adjustRightInd w:val="0"/>
      <w:spacing w:after="0" w:line="240" w:lineRule="auto"/>
      <w:ind w:left="1680" w:hanging="240"/>
      <w:jc w:val="both"/>
    </w:pPr>
    <w:rPr>
      <w:rFonts w:ascii="Arial" w:eastAsia="Times New Roman" w:hAnsi="Arial" w:cs="Times New Roman"/>
      <w:sz w:val="24"/>
      <w:szCs w:val="24"/>
      <w:lang w:eastAsia="ru-RU"/>
    </w:rPr>
  </w:style>
  <w:style w:type="paragraph" w:styleId="85">
    <w:name w:val="index 8"/>
    <w:basedOn w:val="af6"/>
    <w:next w:val="af6"/>
    <w:autoRedefine/>
    <w:uiPriority w:val="99"/>
    <w:semiHidden/>
    <w:unhideWhenUsed/>
    <w:rsid w:val="00F249EA"/>
    <w:pPr>
      <w:widowControl w:val="0"/>
      <w:adjustRightInd w:val="0"/>
      <w:spacing w:after="0" w:line="240" w:lineRule="auto"/>
      <w:ind w:left="1920" w:hanging="240"/>
      <w:jc w:val="both"/>
    </w:pPr>
    <w:rPr>
      <w:rFonts w:ascii="Arial" w:eastAsia="Times New Roman" w:hAnsi="Arial" w:cs="Times New Roman"/>
      <w:sz w:val="24"/>
      <w:szCs w:val="24"/>
      <w:lang w:eastAsia="ru-RU"/>
    </w:rPr>
  </w:style>
  <w:style w:type="paragraph" w:styleId="93">
    <w:name w:val="index 9"/>
    <w:basedOn w:val="af6"/>
    <w:next w:val="af6"/>
    <w:autoRedefine/>
    <w:uiPriority w:val="99"/>
    <w:semiHidden/>
    <w:unhideWhenUsed/>
    <w:rsid w:val="00F249EA"/>
    <w:pPr>
      <w:widowControl w:val="0"/>
      <w:adjustRightInd w:val="0"/>
      <w:spacing w:after="0" w:line="240" w:lineRule="auto"/>
      <w:ind w:left="2160" w:hanging="240"/>
      <w:jc w:val="both"/>
    </w:pPr>
    <w:rPr>
      <w:rFonts w:ascii="Arial" w:eastAsia="Times New Roman" w:hAnsi="Arial" w:cs="Times New Roman"/>
      <w:sz w:val="24"/>
      <w:szCs w:val="24"/>
      <w:lang w:eastAsia="ru-RU"/>
    </w:rPr>
  </w:style>
  <w:style w:type="character" w:customStyle="1" w:styleId="1ffd">
    <w:name w:val="Верхний колонтитул Знак1"/>
    <w:aliases w:val="Текст в штампе Знак1"/>
    <w:uiPriority w:val="99"/>
    <w:semiHidden/>
    <w:rsid w:val="00F249EA"/>
    <w:rPr>
      <w:rFonts w:ascii="Times New Roman" w:eastAsia="Times New Roman" w:hAnsi="Times New Roman"/>
    </w:rPr>
  </w:style>
  <w:style w:type="paragraph" w:styleId="afffffffffffff6">
    <w:name w:val="index heading"/>
    <w:basedOn w:val="af6"/>
    <w:next w:val="1ff"/>
    <w:uiPriority w:val="99"/>
    <w:semiHidden/>
    <w:unhideWhenUsed/>
    <w:rsid w:val="00F249EA"/>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fffffffff7">
    <w:name w:val="envelope address"/>
    <w:basedOn w:val="af6"/>
    <w:uiPriority w:val="99"/>
    <w:semiHidden/>
    <w:unhideWhenUsed/>
    <w:rsid w:val="00F249EA"/>
    <w:pPr>
      <w:framePr w:w="7920" w:h="1980" w:hSpace="180" w:wrap="auto" w:hAnchor="page" w:xAlign="center" w:yAlign="bottom"/>
      <w:spacing w:after="0" w:line="360" w:lineRule="auto"/>
      <w:ind w:left="2880" w:firstLine="851"/>
      <w:jc w:val="both"/>
    </w:pPr>
    <w:rPr>
      <w:rFonts w:ascii="Arial" w:eastAsia="Calibri" w:hAnsi="Arial" w:cs="Arial"/>
      <w:sz w:val="24"/>
      <w:szCs w:val="24"/>
    </w:rPr>
  </w:style>
  <w:style w:type="paragraph" w:styleId="2ff2">
    <w:name w:val="envelope return"/>
    <w:basedOn w:val="af6"/>
    <w:uiPriority w:val="99"/>
    <w:semiHidden/>
    <w:unhideWhenUsed/>
    <w:rsid w:val="00F249EA"/>
    <w:pPr>
      <w:spacing w:after="0" w:line="360" w:lineRule="auto"/>
      <w:ind w:firstLine="851"/>
      <w:jc w:val="both"/>
    </w:pPr>
    <w:rPr>
      <w:rFonts w:ascii="Arial" w:eastAsia="Calibri" w:hAnsi="Arial" w:cs="Arial"/>
      <w:sz w:val="20"/>
      <w:szCs w:val="20"/>
    </w:rPr>
  </w:style>
  <w:style w:type="paragraph" w:styleId="afffffffffffff8">
    <w:name w:val="endnote text"/>
    <w:basedOn w:val="af6"/>
    <w:link w:val="afffffffffffff9"/>
    <w:uiPriority w:val="99"/>
    <w:semiHidden/>
    <w:unhideWhenUsed/>
    <w:rsid w:val="00F249EA"/>
    <w:pPr>
      <w:widowControl w:val="0"/>
      <w:adjustRightInd w:val="0"/>
      <w:spacing w:after="0" w:line="240" w:lineRule="auto"/>
      <w:jc w:val="both"/>
    </w:pPr>
    <w:rPr>
      <w:rFonts w:ascii="Arial" w:eastAsia="Times New Roman" w:hAnsi="Arial" w:cs="Times New Roman"/>
      <w:sz w:val="20"/>
      <w:szCs w:val="20"/>
      <w:lang w:eastAsia="ru-RU"/>
    </w:rPr>
  </w:style>
  <w:style w:type="character" w:customStyle="1" w:styleId="afffffffffffff9">
    <w:name w:val="Текст концевой сноски Знак"/>
    <w:basedOn w:val="af7"/>
    <w:link w:val="afffffffffffff8"/>
    <w:uiPriority w:val="99"/>
    <w:semiHidden/>
    <w:rsid w:val="00F249EA"/>
    <w:rPr>
      <w:rFonts w:ascii="Arial" w:eastAsia="Times New Roman" w:hAnsi="Arial" w:cs="Times New Roman"/>
      <w:sz w:val="20"/>
      <w:szCs w:val="20"/>
      <w:lang w:eastAsia="ru-RU"/>
    </w:rPr>
  </w:style>
  <w:style w:type="paragraph" w:styleId="afffffffffffffa">
    <w:name w:val="table of authorities"/>
    <w:basedOn w:val="af6"/>
    <w:next w:val="af6"/>
    <w:uiPriority w:val="99"/>
    <w:semiHidden/>
    <w:unhideWhenUsed/>
    <w:rsid w:val="00F249EA"/>
    <w:pPr>
      <w:widowControl w:val="0"/>
      <w:adjustRightInd w:val="0"/>
      <w:spacing w:after="0" w:line="240" w:lineRule="auto"/>
      <w:ind w:left="240" w:hanging="240"/>
      <w:jc w:val="both"/>
    </w:pPr>
    <w:rPr>
      <w:rFonts w:ascii="Arial" w:eastAsia="Times New Roman" w:hAnsi="Arial" w:cs="Times New Roman"/>
      <w:sz w:val="24"/>
      <w:szCs w:val="24"/>
      <w:lang w:eastAsia="ru-RU"/>
    </w:rPr>
  </w:style>
  <w:style w:type="paragraph" w:styleId="afffffffffffffb">
    <w:name w:val="toa heading"/>
    <w:basedOn w:val="af6"/>
    <w:next w:val="af6"/>
    <w:uiPriority w:val="99"/>
    <w:semiHidden/>
    <w:unhideWhenUsed/>
    <w:rsid w:val="00F249EA"/>
    <w:pPr>
      <w:widowControl w:val="0"/>
      <w:adjustRightInd w:val="0"/>
      <w:spacing w:before="120" w:after="0" w:line="240" w:lineRule="auto"/>
      <w:jc w:val="both"/>
    </w:pPr>
    <w:rPr>
      <w:rFonts w:ascii="Arial" w:eastAsia="Times New Roman" w:hAnsi="Arial" w:cs="Arial"/>
      <w:b/>
      <w:bCs/>
      <w:sz w:val="24"/>
      <w:szCs w:val="24"/>
      <w:lang w:eastAsia="ru-RU"/>
    </w:rPr>
  </w:style>
  <w:style w:type="character" w:customStyle="1" w:styleId="affffe">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d"/>
    <w:locked/>
    <w:rsid w:val="00F249EA"/>
    <w:rPr>
      <w:rFonts w:ascii="Calibri" w:eastAsia="Times New Roman" w:hAnsi="Calibri" w:cs="Times New Roman"/>
      <w:sz w:val="24"/>
      <w:szCs w:val="20"/>
      <w:lang w:eastAsia="ru-RU"/>
    </w:rPr>
  </w:style>
  <w:style w:type="paragraph" w:styleId="3f4">
    <w:name w:val="List 3"/>
    <w:basedOn w:val="af6"/>
    <w:uiPriority w:val="99"/>
    <w:semiHidden/>
    <w:unhideWhenUsed/>
    <w:rsid w:val="00F249EA"/>
    <w:pPr>
      <w:widowControl w:val="0"/>
      <w:adjustRightInd w:val="0"/>
      <w:spacing w:after="0" w:line="240" w:lineRule="auto"/>
      <w:ind w:left="849" w:hanging="283"/>
      <w:jc w:val="both"/>
    </w:pPr>
    <w:rPr>
      <w:rFonts w:ascii="Arial" w:eastAsia="Times New Roman" w:hAnsi="Arial" w:cs="Times New Roman"/>
      <w:sz w:val="24"/>
      <w:szCs w:val="24"/>
      <w:lang w:eastAsia="ru-RU"/>
    </w:rPr>
  </w:style>
  <w:style w:type="paragraph" w:styleId="4b">
    <w:name w:val="List 4"/>
    <w:basedOn w:val="af6"/>
    <w:uiPriority w:val="99"/>
    <w:semiHidden/>
    <w:unhideWhenUsed/>
    <w:rsid w:val="00F249EA"/>
    <w:pPr>
      <w:spacing w:after="0" w:line="240" w:lineRule="auto"/>
      <w:ind w:left="1132" w:hanging="283"/>
    </w:pPr>
    <w:rPr>
      <w:rFonts w:ascii="Times New Roman" w:eastAsia="Times New Roman" w:hAnsi="Times New Roman" w:cs="Times New Roman"/>
      <w:sz w:val="20"/>
      <w:szCs w:val="20"/>
      <w:lang w:eastAsia="ru-RU"/>
    </w:rPr>
  </w:style>
  <w:style w:type="paragraph" w:styleId="59">
    <w:name w:val="List 5"/>
    <w:basedOn w:val="af6"/>
    <w:uiPriority w:val="99"/>
    <w:semiHidden/>
    <w:unhideWhenUsed/>
    <w:rsid w:val="00F249EA"/>
    <w:pPr>
      <w:widowControl w:val="0"/>
      <w:adjustRightInd w:val="0"/>
      <w:spacing w:after="0" w:line="240" w:lineRule="auto"/>
      <w:ind w:left="1415" w:hanging="283"/>
      <w:jc w:val="both"/>
    </w:pPr>
    <w:rPr>
      <w:rFonts w:ascii="Arial" w:eastAsia="Times New Roman" w:hAnsi="Arial" w:cs="Times New Roman"/>
      <w:sz w:val="24"/>
      <w:szCs w:val="24"/>
      <w:lang w:eastAsia="ru-RU"/>
    </w:rPr>
  </w:style>
  <w:style w:type="character" w:customStyle="1" w:styleId="3e">
    <w:name w:val="Маркированный список 3 Знак"/>
    <w:link w:val="30"/>
    <w:locked/>
    <w:rsid w:val="00F249EA"/>
    <w:rPr>
      <w:rFonts w:ascii="Times New Roman" w:eastAsia="Times New Roman" w:hAnsi="Times New Roman" w:cs="Times New Roman"/>
      <w:sz w:val="26"/>
      <w:szCs w:val="24"/>
      <w:lang w:eastAsia="ru-RU"/>
    </w:rPr>
  </w:style>
  <w:style w:type="paragraph" w:styleId="afffffffffffffc">
    <w:name w:val="Signature"/>
    <w:basedOn w:val="af6"/>
    <w:link w:val="afffffffffffffd"/>
    <w:uiPriority w:val="99"/>
    <w:semiHidden/>
    <w:unhideWhenUsed/>
    <w:rsid w:val="00F249EA"/>
    <w:pPr>
      <w:spacing w:after="0" w:line="240" w:lineRule="auto"/>
      <w:ind w:left="4252"/>
    </w:pPr>
    <w:rPr>
      <w:rFonts w:ascii="Times New Roman" w:eastAsia="Times New Roman" w:hAnsi="Times New Roman" w:cs="Times New Roman"/>
      <w:sz w:val="24"/>
      <w:szCs w:val="24"/>
      <w:lang w:eastAsia="ru-RU"/>
    </w:rPr>
  </w:style>
  <w:style w:type="character" w:customStyle="1" w:styleId="afffffffffffffd">
    <w:name w:val="Подпись Знак"/>
    <w:basedOn w:val="af7"/>
    <w:link w:val="afffffffffffffc"/>
    <w:uiPriority w:val="99"/>
    <w:semiHidden/>
    <w:rsid w:val="00F249EA"/>
    <w:rPr>
      <w:rFonts w:ascii="Times New Roman" w:eastAsia="Times New Roman" w:hAnsi="Times New Roman" w:cs="Times New Roman"/>
      <w:sz w:val="24"/>
      <w:szCs w:val="24"/>
      <w:lang w:eastAsia="ru-RU"/>
    </w:rPr>
  </w:style>
  <w:style w:type="paragraph" w:styleId="afffffffffffffe">
    <w:name w:val="List Continue"/>
    <w:basedOn w:val="af6"/>
    <w:uiPriority w:val="99"/>
    <w:semiHidden/>
    <w:unhideWhenUsed/>
    <w:rsid w:val="00F249EA"/>
    <w:pPr>
      <w:widowControl w:val="0"/>
      <w:adjustRightInd w:val="0"/>
      <w:spacing w:after="120" w:line="240" w:lineRule="auto"/>
      <w:ind w:left="283"/>
      <w:jc w:val="both"/>
    </w:pPr>
    <w:rPr>
      <w:rFonts w:ascii="Arial" w:eastAsia="Times New Roman" w:hAnsi="Arial" w:cs="Times New Roman"/>
      <w:sz w:val="24"/>
      <w:szCs w:val="24"/>
      <w:lang w:eastAsia="ru-RU"/>
    </w:rPr>
  </w:style>
  <w:style w:type="paragraph" w:styleId="3f5">
    <w:name w:val="List Continue 3"/>
    <w:basedOn w:val="af6"/>
    <w:uiPriority w:val="99"/>
    <w:semiHidden/>
    <w:unhideWhenUsed/>
    <w:rsid w:val="00F249EA"/>
    <w:pPr>
      <w:widowControl w:val="0"/>
      <w:adjustRightInd w:val="0"/>
      <w:spacing w:after="120" w:line="240" w:lineRule="auto"/>
      <w:ind w:left="849"/>
      <w:jc w:val="both"/>
    </w:pPr>
    <w:rPr>
      <w:rFonts w:ascii="Arial" w:eastAsia="Times New Roman" w:hAnsi="Arial" w:cs="Times New Roman"/>
      <w:sz w:val="24"/>
      <w:szCs w:val="24"/>
      <w:lang w:eastAsia="ru-RU"/>
    </w:rPr>
  </w:style>
  <w:style w:type="paragraph" w:styleId="4c">
    <w:name w:val="List Continue 4"/>
    <w:basedOn w:val="af6"/>
    <w:uiPriority w:val="99"/>
    <w:semiHidden/>
    <w:unhideWhenUsed/>
    <w:rsid w:val="00F249EA"/>
    <w:pPr>
      <w:widowControl w:val="0"/>
      <w:adjustRightInd w:val="0"/>
      <w:spacing w:after="120" w:line="240" w:lineRule="auto"/>
      <w:ind w:left="1132"/>
      <w:jc w:val="both"/>
    </w:pPr>
    <w:rPr>
      <w:rFonts w:ascii="Arial" w:eastAsia="Times New Roman" w:hAnsi="Arial" w:cs="Times New Roman"/>
      <w:sz w:val="24"/>
      <w:szCs w:val="24"/>
      <w:lang w:eastAsia="ru-RU"/>
    </w:rPr>
  </w:style>
  <w:style w:type="paragraph" w:styleId="5a">
    <w:name w:val="List Continue 5"/>
    <w:basedOn w:val="af6"/>
    <w:uiPriority w:val="99"/>
    <w:semiHidden/>
    <w:unhideWhenUsed/>
    <w:rsid w:val="00F249EA"/>
    <w:pPr>
      <w:widowControl w:val="0"/>
      <w:adjustRightInd w:val="0"/>
      <w:spacing w:after="120" w:line="240" w:lineRule="auto"/>
      <w:ind w:left="1415"/>
      <w:jc w:val="both"/>
    </w:pPr>
    <w:rPr>
      <w:rFonts w:ascii="Arial" w:eastAsia="Times New Roman" w:hAnsi="Arial" w:cs="Times New Roman"/>
      <w:sz w:val="24"/>
      <w:szCs w:val="24"/>
      <w:lang w:eastAsia="ru-RU"/>
    </w:rPr>
  </w:style>
  <w:style w:type="paragraph" w:styleId="affffffffffffff">
    <w:name w:val="Salutation"/>
    <w:basedOn w:val="af6"/>
    <w:next w:val="af6"/>
    <w:link w:val="affffffffffffff0"/>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0">
    <w:name w:val="Приветствие Знак"/>
    <w:basedOn w:val="af7"/>
    <w:link w:val="affffffffffffff"/>
    <w:uiPriority w:val="99"/>
    <w:semiHidden/>
    <w:rsid w:val="00F249EA"/>
    <w:rPr>
      <w:rFonts w:ascii="Arial" w:eastAsia="Calibri" w:hAnsi="Arial" w:cs="Arial"/>
      <w:sz w:val="24"/>
      <w:szCs w:val="24"/>
    </w:rPr>
  </w:style>
  <w:style w:type="paragraph" w:styleId="affffffffffffff1">
    <w:name w:val="Date"/>
    <w:basedOn w:val="af6"/>
    <w:next w:val="af6"/>
    <w:link w:val="affffffffffffff2"/>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2">
    <w:name w:val="Дата Знак"/>
    <w:basedOn w:val="af7"/>
    <w:link w:val="affffffffffffff1"/>
    <w:uiPriority w:val="99"/>
    <w:semiHidden/>
    <w:rsid w:val="00F249EA"/>
    <w:rPr>
      <w:rFonts w:ascii="Arial" w:eastAsia="Calibri" w:hAnsi="Arial" w:cs="Arial"/>
      <w:sz w:val="24"/>
      <w:szCs w:val="24"/>
    </w:rPr>
  </w:style>
  <w:style w:type="paragraph" w:styleId="2ff3">
    <w:name w:val="Body Text First Indent 2"/>
    <w:basedOn w:val="afff8"/>
    <w:link w:val="2ff4"/>
    <w:uiPriority w:val="99"/>
    <w:semiHidden/>
    <w:unhideWhenUsed/>
    <w:rsid w:val="00F249EA"/>
    <w:pPr>
      <w:spacing w:after="0" w:line="360" w:lineRule="auto"/>
      <w:ind w:firstLine="210"/>
      <w:jc w:val="both"/>
    </w:pPr>
    <w:rPr>
      <w:rFonts w:ascii="Arial" w:eastAsia="Calibri" w:hAnsi="Arial" w:cs="Arial"/>
      <w:snapToGrid/>
      <w:lang w:eastAsia="en-US"/>
    </w:rPr>
  </w:style>
  <w:style w:type="character" w:customStyle="1" w:styleId="2ff4">
    <w:name w:val="Красная строка 2 Знак"/>
    <w:basedOn w:val="1e"/>
    <w:link w:val="2ff3"/>
    <w:uiPriority w:val="99"/>
    <w:semiHidden/>
    <w:rsid w:val="00F249EA"/>
    <w:rPr>
      <w:rFonts w:ascii="Arial" w:eastAsia="Calibri" w:hAnsi="Arial" w:cs="Arial"/>
      <w:snapToGrid/>
      <w:sz w:val="24"/>
      <w:szCs w:val="24"/>
      <w:lang w:eastAsia="ru-RU"/>
    </w:rPr>
  </w:style>
  <w:style w:type="character" w:customStyle="1" w:styleId="1ffe">
    <w:name w:val="Схема документа Знак1"/>
    <w:aliases w:val="Знак14 Знак1"/>
    <w:semiHidden/>
    <w:rsid w:val="00F249EA"/>
    <w:rPr>
      <w:rFonts w:ascii="Segoe UI" w:eastAsia="Times New Roman" w:hAnsi="Segoe UI" w:cs="Segoe UI"/>
      <w:sz w:val="16"/>
      <w:szCs w:val="16"/>
    </w:rPr>
  </w:style>
  <w:style w:type="character" w:customStyle="1" w:styleId="1fff">
    <w:name w:val="Текст Знак1"/>
    <w:uiPriority w:val="99"/>
    <w:semiHidden/>
    <w:rsid w:val="00F249EA"/>
    <w:rPr>
      <w:rFonts w:ascii="Consolas" w:eastAsia="Times New Roman" w:hAnsi="Consolas" w:cs="Consolas"/>
      <w:sz w:val="21"/>
      <w:szCs w:val="21"/>
    </w:rPr>
  </w:style>
  <w:style w:type="character" w:customStyle="1" w:styleId="3f6">
    <w:name w:val="Текст Знак3"/>
    <w:aliases w:val="Текст Знак2 Знак1,Текст Знак1 Знак1,Текст Знак2 Знак1 Знак Знак Знак1"/>
    <w:semiHidden/>
    <w:rsid w:val="00F249EA"/>
    <w:rPr>
      <w:rFonts w:ascii="Consolas" w:hAnsi="Consolas" w:cs="Consolas"/>
      <w:sz w:val="21"/>
      <w:szCs w:val="21"/>
    </w:rPr>
  </w:style>
  <w:style w:type="paragraph" w:styleId="affffffffffffff3">
    <w:name w:val="E-mail Signature"/>
    <w:basedOn w:val="af6"/>
    <w:link w:val="affffffffffffff4"/>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4">
    <w:name w:val="Электронная подпись Знак"/>
    <w:basedOn w:val="af7"/>
    <w:link w:val="affffffffffffff3"/>
    <w:uiPriority w:val="99"/>
    <w:semiHidden/>
    <w:rsid w:val="00F249EA"/>
    <w:rPr>
      <w:rFonts w:ascii="Arial" w:eastAsia="Calibri" w:hAnsi="Arial" w:cs="Arial"/>
      <w:sz w:val="24"/>
      <w:szCs w:val="24"/>
    </w:rPr>
  </w:style>
  <w:style w:type="paragraph" w:styleId="affffffffffffff5">
    <w:name w:val="Revision"/>
    <w:uiPriority w:val="99"/>
    <w:semiHidden/>
    <w:rsid w:val="00F249EA"/>
    <w:pPr>
      <w:spacing w:after="0" w:line="240" w:lineRule="auto"/>
    </w:pPr>
    <w:rPr>
      <w:rFonts w:ascii="Arial" w:eastAsia="Times New Roman" w:hAnsi="Arial" w:cs="Times New Roman"/>
      <w:sz w:val="20"/>
      <w:szCs w:val="24"/>
      <w:lang w:eastAsia="ru-RU"/>
    </w:rPr>
  </w:style>
  <w:style w:type="character" w:customStyle="1" w:styleId="1f8">
    <w:name w:val="заголовок 1 Знак"/>
    <w:link w:val="1f7"/>
    <w:uiPriority w:val="99"/>
    <w:locked/>
    <w:rsid w:val="00F249EA"/>
    <w:rPr>
      <w:rFonts w:ascii="Calibri" w:eastAsia="Times New Roman" w:hAnsi="Calibri" w:cs="Times New Roman"/>
      <w:sz w:val="24"/>
      <w:szCs w:val="20"/>
      <w:lang w:eastAsia="ru-RU"/>
    </w:rPr>
  </w:style>
  <w:style w:type="paragraph" w:customStyle="1" w:styleId="a7">
    <w:name w:val="Перечисляемый список"/>
    <w:basedOn w:val="af6"/>
    <w:uiPriority w:val="99"/>
    <w:rsid w:val="00F249EA"/>
    <w:pPr>
      <w:numPr>
        <w:numId w:val="20"/>
      </w:numPr>
      <w:spacing w:after="120" w:line="240" w:lineRule="auto"/>
    </w:pPr>
    <w:rPr>
      <w:rFonts w:ascii="Times New Roman" w:eastAsia="Times New Roman" w:hAnsi="Times New Roman" w:cs="Times New Roman"/>
      <w:sz w:val="24"/>
      <w:szCs w:val="20"/>
      <w:lang w:val="en-US" w:eastAsia="ru-RU"/>
    </w:rPr>
  </w:style>
  <w:style w:type="paragraph" w:customStyle="1" w:styleId="tab">
    <w:name w:val="tab"/>
    <w:basedOn w:val="af6"/>
    <w:uiPriority w:val="99"/>
    <w:rsid w:val="00F249EA"/>
    <w:pPr>
      <w:spacing w:before="100" w:beforeAutospacing="1" w:after="100" w:afterAutospacing="1" w:line="240" w:lineRule="auto"/>
      <w:jc w:val="center"/>
    </w:pPr>
    <w:rPr>
      <w:rFonts w:ascii="Verdana" w:eastAsia="Times New Roman" w:hAnsi="Verdana" w:cs="Times New Roman"/>
      <w:sz w:val="17"/>
      <w:szCs w:val="17"/>
      <w:lang w:eastAsia="ru-RU"/>
    </w:rPr>
  </w:style>
  <w:style w:type="paragraph" w:customStyle="1" w:styleId="affffffffffffff6">
    <w:name w:val="Мой обычный"/>
    <w:basedOn w:val="af6"/>
    <w:uiPriority w:val="99"/>
    <w:rsid w:val="00F249E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Normal1">
    <w:name w:val="Normal1"/>
    <w:uiPriority w:val="99"/>
    <w:rsid w:val="00F249EA"/>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6"/>
    <w:uiPriority w:val="99"/>
    <w:rsid w:val="00F249EA"/>
    <w:pPr>
      <w:spacing w:after="0" w:line="240" w:lineRule="auto"/>
      <w:ind w:left="709" w:firstLine="709"/>
    </w:pPr>
    <w:rPr>
      <w:rFonts w:ascii="Times New Roman" w:eastAsia="Times New Roman" w:hAnsi="Times New Roman" w:cs="Times New Roman"/>
      <w:sz w:val="24"/>
      <w:szCs w:val="24"/>
      <w:lang w:eastAsia="ru-RU"/>
    </w:rPr>
  </w:style>
  <w:style w:type="paragraph" w:customStyle="1" w:styleId="315">
    <w:name w:val="Заголовок 31"/>
    <w:basedOn w:val="af6"/>
    <w:uiPriority w:val="99"/>
    <w:rsid w:val="00F249EA"/>
    <w:pPr>
      <w:tabs>
        <w:tab w:val="num" w:pos="5554"/>
      </w:tabs>
      <w:spacing w:after="0" w:line="240" w:lineRule="auto"/>
      <w:ind w:left="5554" w:hanging="1584"/>
    </w:pPr>
    <w:rPr>
      <w:rFonts w:ascii="Times New Roman" w:eastAsia="Times New Roman" w:hAnsi="Times New Roman" w:cs="Times New Roman"/>
      <w:sz w:val="24"/>
      <w:szCs w:val="24"/>
      <w:lang w:eastAsia="ru-RU"/>
    </w:rPr>
  </w:style>
  <w:style w:type="paragraph" w:customStyle="1" w:styleId="a">
    <w:name w:val="маркированный"/>
    <w:basedOn w:val="af6"/>
    <w:uiPriority w:val="99"/>
    <w:rsid w:val="00F249EA"/>
    <w:pPr>
      <w:widowControl w:val="0"/>
      <w:numPr>
        <w:numId w:val="21"/>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pacing w:val="2"/>
      <w:sz w:val="24"/>
      <w:szCs w:val="24"/>
      <w:lang w:eastAsia="ru-RU"/>
    </w:rPr>
  </w:style>
  <w:style w:type="paragraph" w:customStyle="1" w:styleId="1125">
    <w:name w:val="Стиль заголовок 1 + Первая строка:  125 см"/>
    <w:basedOn w:val="1f7"/>
    <w:uiPriority w:val="99"/>
    <w:rsid w:val="00F249EA"/>
    <w:pPr>
      <w:snapToGrid w:val="0"/>
      <w:spacing w:after="0" w:line="360" w:lineRule="auto"/>
      <w:ind w:firstLine="709"/>
      <w:jc w:val="left"/>
    </w:pPr>
    <w:rPr>
      <w:rFonts w:eastAsia="Calibri"/>
      <w:b/>
      <w:bCs/>
    </w:rPr>
  </w:style>
  <w:style w:type="paragraph" w:customStyle="1" w:styleId="dtee2">
    <w:name w:val="Основ]dteeй текст 2"/>
    <w:basedOn w:val="af6"/>
    <w:uiPriority w:val="99"/>
    <w:rsid w:val="00F249EA"/>
    <w:pPr>
      <w:keepNext/>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TimesNewRoman121">
    <w:name w:val="Стиль Текст + Times New Roman 12 пт По ширине Первая строка:  1..."/>
    <w:basedOn w:val="affff8"/>
    <w:uiPriority w:val="99"/>
    <w:rsid w:val="00F249EA"/>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7"/>
    <w:uiPriority w:val="99"/>
    <w:rsid w:val="00F249EA"/>
    <w:pPr>
      <w:snapToGrid w:val="0"/>
      <w:spacing w:after="0" w:line="360" w:lineRule="auto"/>
      <w:ind w:firstLine="709"/>
      <w:jc w:val="left"/>
    </w:pPr>
    <w:rPr>
      <w:rFonts w:eastAsia="Calibri"/>
      <w:b/>
      <w:bCs/>
    </w:rPr>
  </w:style>
  <w:style w:type="paragraph" w:customStyle="1" w:styleId="bodytext0">
    <w:name w:val="bodytext"/>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5">
    <w:name w:val="Стиль 12 пт полужирный"/>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7">
    <w:name w:val="СТИЛЬ"/>
    <w:basedOn w:val="23"/>
    <w:uiPriority w:val="99"/>
    <w:rsid w:val="00F249EA"/>
    <w:pPr>
      <w:keepNext/>
      <w:tabs>
        <w:tab w:val="clear" w:pos="860"/>
      </w:tabs>
      <w:spacing w:before="0" w:after="0"/>
      <w:ind w:left="0" w:right="0" w:firstLine="709"/>
      <w:jc w:val="both"/>
    </w:pPr>
    <w:rPr>
      <w:rFonts w:ascii="Times New Roman" w:hAnsi="Times New Roman" w:cs="Times New Roman"/>
      <w:bCs w:val="0"/>
      <w:sz w:val="24"/>
    </w:rPr>
  </w:style>
  <w:style w:type="paragraph" w:customStyle="1" w:styleId="221">
    <w:name w:val="Основной текст 22"/>
    <w:basedOn w:val="af6"/>
    <w:uiPriority w:val="99"/>
    <w:rsid w:val="00F249E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1fff0">
    <w:name w:val="Заголовок1"/>
    <w:basedOn w:val="af6"/>
    <w:next w:val="af6"/>
    <w:uiPriority w:val="99"/>
    <w:rsid w:val="00F249EA"/>
    <w:pPr>
      <w:keepNext/>
      <w:spacing w:before="240" w:after="120" w:line="240" w:lineRule="auto"/>
    </w:pPr>
    <w:rPr>
      <w:rFonts w:ascii="Arial" w:eastAsia="Times New Roman" w:hAnsi="Arial" w:cs="Lucida Sans Unicode"/>
      <w:spacing w:val="8"/>
      <w:sz w:val="28"/>
      <w:szCs w:val="28"/>
      <w:lang w:eastAsia="ar-SA"/>
    </w:rPr>
  </w:style>
  <w:style w:type="character" w:customStyle="1" w:styleId="3f7">
    <w:name w:val="Абзац нумерованый У3 Знак"/>
    <w:link w:val="3f8"/>
    <w:uiPriority w:val="99"/>
    <w:locked/>
    <w:rsid w:val="00F249EA"/>
    <w:rPr>
      <w:sz w:val="24"/>
    </w:rPr>
  </w:style>
  <w:style w:type="paragraph" w:customStyle="1" w:styleId="3f8">
    <w:name w:val="Абзац нумерованый У3"/>
    <w:basedOn w:val="34"/>
    <w:link w:val="3f7"/>
    <w:uiPriority w:val="99"/>
    <w:rsid w:val="00F249EA"/>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5">
    <w:name w:val="Абзац нумерованный У2"/>
    <w:basedOn w:val="af6"/>
    <w:uiPriority w:val="99"/>
    <w:rsid w:val="00F249EA"/>
    <w:pPr>
      <w:tabs>
        <w:tab w:val="num" w:pos="1409"/>
      </w:tabs>
      <w:spacing w:after="0" w:line="288" w:lineRule="auto"/>
      <w:ind w:left="113" w:right="113" w:firstLine="680"/>
      <w:jc w:val="both"/>
      <w:outlineLvl w:val="1"/>
    </w:pPr>
    <w:rPr>
      <w:rFonts w:ascii="Times New Roman" w:eastAsia="Times New Roman" w:hAnsi="Times New Roman" w:cs="Times New Roman"/>
      <w:iCs/>
      <w:sz w:val="24"/>
      <w:szCs w:val="24"/>
      <w:lang w:eastAsia="ru-RU"/>
    </w:rPr>
  </w:style>
  <w:style w:type="paragraph" w:customStyle="1" w:styleId="TableBodyText">
    <w:name w:val="Table Body Text"/>
    <w:basedOn w:val="af6"/>
    <w:uiPriority w:val="99"/>
    <w:rsid w:val="00F249EA"/>
    <w:pPr>
      <w:widowControl w:val="0"/>
      <w:spacing w:before="100" w:beforeAutospacing="1" w:after="100" w:afterAutospacing="1" w:line="240" w:lineRule="auto"/>
      <w:jc w:val="both"/>
    </w:pPr>
    <w:rPr>
      <w:rFonts w:ascii="Arial" w:eastAsia="Times New Roman" w:hAnsi="Arial" w:cs="Times New Roman"/>
      <w:sz w:val="16"/>
      <w:szCs w:val="20"/>
      <w:lang w:val="en-US"/>
    </w:rPr>
  </w:style>
  <w:style w:type="paragraph" w:customStyle="1" w:styleId="TableHeading">
    <w:name w:val="Table Heading"/>
    <w:basedOn w:val="af6"/>
    <w:uiPriority w:val="99"/>
    <w:rsid w:val="00F249EA"/>
    <w:pPr>
      <w:keepNext/>
      <w:keepLines/>
      <w:spacing w:before="100" w:beforeAutospacing="1" w:after="100" w:afterAutospacing="1" w:line="240" w:lineRule="auto"/>
      <w:jc w:val="center"/>
    </w:pPr>
    <w:rPr>
      <w:rFonts w:ascii="Arial" w:eastAsia="Times New Roman" w:hAnsi="Arial" w:cs="Times New Roman"/>
      <w:sz w:val="16"/>
      <w:szCs w:val="24"/>
    </w:rPr>
  </w:style>
  <w:style w:type="paragraph" w:customStyle="1" w:styleId="-fff">
    <w:name w:val="Список -"/>
    <w:basedOn w:val="af6"/>
    <w:autoRedefine/>
    <w:uiPriority w:val="99"/>
    <w:rsid w:val="00F249EA"/>
    <w:pPr>
      <w:tabs>
        <w:tab w:val="num" w:pos="360"/>
      </w:tabs>
      <w:spacing w:before="60" w:after="60" w:line="288" w:lineRule="auto"/>
      <w:ind w:left="-180" w:firstLine="720"/>
      <w:contextualSpacing/>
      <w:jc w:val="both"/>
    </w:pPr>
    <w:rPr>
      <w:rFonts w:ascii="Times New Roman" w:eastAsia="Times New Roman" w:hAnsi="Times New Roman" w:cs="Times New Roman"/>
      <w:sz w:val="24"/>
      <w:szCs w:val="20"/>
      <w:lang w:eastAsia="ru-RU"/>
    </w:rPr>
  </w:style>
  <w:style w:type="paragraph" w:customStyle="1" w:styleId="2120">
    <w:name w:val="Стиль Заголовок 2 + 12 пт не курсив По левому краю Первая строка..."/>
    <w:basedOn w:val="1fc"/>
    <w:uiPriority w:val="99"/>
    <w:rsid w:val="00F249EA"/>
    <w:pPr>
      <w:tabs>
        <w:tab w:val="num" w:pos="1778"/>
      </w:tabs>
      <w:spacing w:before="100" w:after="100" w:line="360" w:lineRule="auto"/>
      <w:ind w:firstLine="709"/>
    </w:pPr>
    <w:rPr>
      <w:i/>
      <w:snapToGrid/>
      <w:sz w:val="24"/>
      <w:szCs w:val="20"/>
    </w:rPr>
  </w:style>
  <w:style w:type="paragraph" w:customStyle="1" w:styleId="1fff1">
    <w:name w:val="Маркированный список1"/>
    <w:basedOn w:val="af6"/>
    <w:uiPriority w:val="99"/>
    <w:rsid w:val="00F249EA"/>
    <w:pPr>
      <w:spacing w:after="0" w:line="240" w:lineRule="auto"/>
    </w:pPr>
    <w:rPr>
      <w:rFonts w:ascii="Times New Roman" w:eastAsia="Times New Roman" w:hAnsi="Times New Roman" w:cs="Times New Roman"/>
      <w:spacing w:val="8"/>
      <w:sz w:val="24"/>
      <w:szCs w:val="20"/>
      <w:lang w:eastAsia="ar-SA"/>
    </w:rPr>
  </w:style>
  <w:style w:type="paragraph" w:customStyle="1" w:styleId="affffffffffffff8">
    <w:name w:val="Приложение"/>
    <w:autoRedefine/>
    <w:uiPriority w:val="99"/>
    <w:rsid w:val="00F249EA"/>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9">
    <w:name w:val="Стиль_нум_список"/>
    <w:basedOn w:val="af6"/>
    <w:uiPriority w:val="99"/>
    <w:rsid w:val="00F249EA"/>
    <w:pPr>
      <w:tabs>
        <w:tab w:val="num" w:pos="420"/>
      </w:tabs>
      <w:spacing w:after="0" w:line="360" w:lineRule="auto"/>
      <w:ind w:left="420" w:hanging="420"/>
      <w:jc w:val="both"/>
    </w:pPr>
    <w:rPr>
      <w:rFonts w:ascii="Times New Roman" w:eastAsia="Times New Roman" w:hAnsi="Times New Roman" w:cs="Times New Roman"/>
      <w:bCs/>
      <w:sz w:val="24"/>
      <w:szCs w:val="20"/>
      <w:lang w:eastAsia="ru-RU"/>
    </w:rPr>
  </w:style>
  <w:style w:type="character" w:customStyle="1" w:styleId="affffffffffffffa">
    <w:name w:val="Обычный с большим отступом по ширине Знак"/>
    <w:link w:val="affffffffffffffb"/>
    <w:uiPriority w:val="99"/>
    <w:locked/>
    <w:rsid w:val="00F249EA"/>
    <w:rPr>
      <w:rFonts w:ascii="Arial" w:hAnsi="Arial" w:cs="Arial"/>
      <w:sz w:val="24"/>
    </w:rPr>
  </w:style>
  <w:style w:type="paragraph" w:customStyle="1" w:styleId="affffffffffffffb">
    <w:name w:val="Обычный с большим отступом по ширине"/>
    <w:basedOn w:val="af6"/>
    <w:link w:val="affffffffffffffa"/>
    <w:uiPriority w:val="99"/>
    <w:rsid w:val="00F249EA"/>
    <w:pPr>
      <w:spacing w:after="0" w:line="360" w:lineRule="auto"/>
      <w:ind w:left="851" w:firstLine="709"/>
      <w:jc w:val="both"/>
    </w:pPr>
    <w:rPr>
      <w:rFonts w:ascii="Arial" w:hAnsi="Arial" w:cs="Arial"/>
      <w:sz w:val="24"/>
    </w:rPr>
  </w:style>
  <w:style w:type="paragraph" w:customStyle="1" w:styleId="aa">
    <w:name w:val="Листинг программы"/>
    <w:uiPriority w:val="99"/>
    <w:rsid w:val="00F249EA"/>
    <w:pPr>
      <w:numPr>
        <w:numId w:val="22"/>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ioiaue">
    <w:name w:val="Aioiaue"/>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caaieiaie2">
    <w:name w:val="caaieiaie2"/>
    <w:basedOn w:val="af6"/>
    <w:uiPriority w:val="99"/>
    <w:rsid w:val="00F249EA"/>
    <w:pPr>
      <w:keepNext/>
      <w:spacing w:after="120" w:line="360" w:lineRule="auto"/>
      <w:jc w:val="center"/>
    </w:pPr>
    <w:rPr>
      <w:rFonts w:ascii="Times New Roman" w:eastAsia="Times New Roman" w:hAnsi="Times New Roman" w:cs="Times New Roman"/>
      <w:sz w:val="24"/>
      <w:szCs w:val="24"/>
      <w:lang w:eastAsia="ru-RU"/>
    </w:rPr>
  </w:style>
  <w:style w:type="paragraph" w:customStyle="1" w:styleId="126">
    <w:name w:val="Стиль 12 пт полужирный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1fff2">
    <w:name w:val="Знак1"/>
    <w:basedOn w:val="af6"/>
    <w:uiPriority w:val="99"/>
    <w:rsid w:val="00F249EA"/>
    <w:pPr>
      <w:spacing w:line="240" w:lineRule="exact"/>
    </w:pPr>
    <w:rPr>
      <w:rFonts w:ascii="Verdana" w:eastAsia="Times New Roman" w:hAnsi="Verdana" w:cs="Times New Roman"/>
      <w:sz w:val="20"/>
      <w:szCs w:val="20"/>
      <w:lang w:val="en-US"/>
    </w:rPr>
  </w:style>
  <w:style w:type="paragraph" w:customStyle="1" w:styleId="118">
    <w:name w:val="Знак11"/>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c">
    <w:name w:val="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3">
    <w:name w:val="список нумерован. Знак"/>
    <w:link w:val="a5"/>
    <w:uiPriority w:val="99"/>
    <w:locked/>
    <w:rsid w:val="00F249EA"/>
    <w:rPr>
      <w:rFonts w:ascii="Times New Roman" w:eastAsia="Times New Roman" w:hAnsi="Times New Roman" w:cs="Times New Roman"/>
      <w:sz w:val="28"/>
      <w:szCs w:val="28"/>
      <w:lang w:eastAsia="ru-RU"/>
    </w:rPr>
  </w:style>
  <w:style w:type="paragraph" w:customStyle="1" w:styleId="1fff3">
    <w:name w:val="Знак Знак Знак1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ffffd">
    <w:name w:val="Текст основной Знак Знак Знак Знак Знак Знак"/>
    <w:link w:val="affffffffffffffe"/>
    <w:uiPriority w:val="99"/>
    <w:locked/>
    <w:rsid w:val="00F249EA"/>
    <w:rPr>
      <w:color w:val="000000"/>
      <w:sz w:val="24"/>
    </w:rPr>
  </w:style>
  <w:style w:type="paragraph" w:customStyle="1" w:styleId="affffffffffffffe">
    <w:name w:val="Текст основной Знак Знак Знак Знак Знак"/>
    <w:basedOn w:val="af6"/>
    <w:link w:val="affffffffffffffd"/>
    <w:uiPriority w:val="99"/>
    <w:rsid w:val="00F249EA"/>
    <w:pPr>
      <w:spacing w:before="120" w:after="0" w:line="240" w:lineRule="auto"/>
      <w:jc w:val="both"/>
    </w:pPr>
    <w:rPr>
      <w:color w:val="000000"/>
      <w:sz w:val="24"/>
    </w:rPr>
  </w:style>
  <w:style w:type="paragraph" w:customStyle="1" w:styleId="afffffffffffffff">
    <w:name w:val="Список Тире"/>
    <w:autoRedefine/>
    <w:uiPriority w:val="99"/>
    <w:rsid w:val="00F249EA"/>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F249EA"/>
    <w:rPr>
      <w:rFonts w:ascii="Pragmatica" w:hAnsi="Pragmatica"/>
      <w:sz w:val="24"/>
    </w:rPr>
  </w:style>
  <w:style w:type="paragraph" w:customStyle="1" w:styleId="Body0">
    <w:name w:val="Body"/>
    <w:basedOn w:val="af6"/>
    <w:link w:val="Body"/>
    <w:uiPriority w:val="99"/>
    <w:rsid w:val="00F249EA"/>
    <w:pPr>
      <w:spacing w:after="0" w:line="360" w:lineRule="atLeast"/>
      <w:ind w:left="284" w:firstLine="851"/>
      <w:jc w:val="both"/>
    </w:pPr>
    <w:rPr>
      <w:rFonts w:ascii="Pragmatica" w:hAnsi="Pragmatica"/>
      <w:sz w:val="24"/>
    </w:rPr>
  </w:style>
  <w:style w:type="paragraph" w:customStyle="1" w:styleId="OaenoIauiue">
    <w:name w:val="OaenoIau?iue"/>
    <w:uiPriority w:val="99"/>
    <w:rsid w:val="00F249EA"/>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F249EA"/>
    <w:rPr>
      <w:kern w:val="32"/>
      <w:sz w:val="32"/>
    </w:rPr>
  </w:style>
  <w:style w:type="paragraph" w:customStyle="1" w:styleId="1TimesNewRoman120">
    <w:name w:val="Стиль Заголовок 1 + Times New Roman 12 пт не полужирный"/>
    <w:basedOn w:val="17"/>
    <w:link w:val="1TimesNewRoman12"/>
    <w:uiPriority w:val="99"/>
    <w:rsid w:val="00F249EA"/>
    <w:pPr>
      <w:keepLines w:val="0"/>
      <w:tabs>
        <w:tab w:val="clear" w:pos="1283"/>
      </w:tabs>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9">
    <w:name w:val="Знак Знак Знак1 Знак Знак Знак Знак Знак Знак Знак1"/>
    <w:basedOn w:val="af6"/>
    <w:uiPriority w:val="99"/>
    <w:rsid w:val="00F249EA"/>
    <w:pPr>
      <w:spacing w:line="240" w:lineRule="exact"/>
    </w:pPr>
    <w:rPr>
      <w:rFonts w:ascii="Verdana" w:eastAsia="Times New Roman" w:hAnsi="Verdana" w:cs="Verdana"/>
      <w:sz w:val="20"/>
      <w:szCs w:val="20"/>
      <w:lang w:val="en-US"/>
    </w:rPr>
  </w:style>
  <w:style w:type="paragraph" w:customStyle="1" w:styleId="127">
    <w:name w:val="Стиль 12 пт полужирный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0">
    <w:name w:val="Таблицы ЭТО"/>
    <w:basedOn w:val="afffffffff4"/>
    <w:next w:val="af6"/>
    <w:autoRedefine/>
    <w:uiPriority w:val="99"/>
    <w:rsid w:val="00F249EA"/>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F249EA"/>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1">
    <w:name w:val="Нормальный"/>
    <w:basedOn w:val="af6"/>
    <w:uiPriority w:val="99"/>
    <w:rsid w:val="00F249EA"/>
    <w:pPr>
      <w:widowControl w:val="0"/>
      <w:tabs>
        <w:tab w:val="left" w:pos="540"/>
      </w:tabs>
      <w:spacing w:after="0" w:line="312" w:lineRule="auto"/>
      <w:ind w:firstLine="284"/>
      <w:jc w:val="both"/>
    </w:pPr>
    <w:rPr>
      <w:rFonts w:ascii="Arial" w:eastAsia="Times New Roman" w:hAnsi="Arial" w:cs="Times New Roman"/>
      <w:color w:val="000000"/>
      <w:lang w:eastAsia="ru-RU"/>
    </w:rPr>
  </w:style>
  <w:style w:type="paragraph" w:customStyle="1" w:styleId="afffffffffffffff2">
    <w:name w:val="Отчет"/>
    <w:basedOn w:val="af6"/>
    <w:uiPriority w:val="99"/>
    <w:semiHidden/>
    <w:rsid w:val="00F249EA"/>
    <w:pPr>
      <w:tabs>
        <w:tab w:val="num" w:pos="1008"/>
        <w:tab w:val="num" w:pos="1701"/>
      </w:tabs>
      <w:spacing w:after="0" w:line="240" w:lineRule="auto"/>
      <w:ind w:left="1701" w:hanging="567"/>
      <w:jc w:val="both"/>
    </w:pPr>
    <w:rPr>
      <w:rFonts w:ascii="Arial" w:eastAsia="Times New Roman" w:hAnsi="Arial" w:cs="Arial"/>
      <w:sz w:val="24"/>
      <w:szCs w:val="24"/>
      <w:lang w:eastAsia="ru-RU"/>
    </w:rPr>
  </w:style>
  <w:style w:type="paragraph" w:customStyle="1" w:styleId="afffffffffffffff3">
    <w:name w:val="Пункт"/>
    <w:basedOn w:val="af6"/>
    <w:uiPriority w:val="99"/>
    <w:rsid w:val="00F249EA"/>
    <w:pPr>
      <w:tabs>
        <w:tab w:val="num" w:pos="851"/>
      </w:tabs>
      <w:spacing w:after="0" w:line="240" w:lineRule="auto"/>
      <w:ind w:left="851" w:hanging="851"/>
      <w:jc w:val="both"/>
    </w:pPr>
    <w:rPr>
      <w:rFonts w:ascii="Arial" w:eastAsia="Times New Roman" w:hAnsi="Arial" w:cs="Arial"/>
      <w:lang w:eastAsia="ru-RU"/>
    </w:rPr>
  </w:style>
  <w:style w:type="paragraph" w:customStyle="1" w:styleId="128">
    <w:name w:val="Таблица 12"/>
    <w:basedOn w:val="af6"/>
    <w:uiPriority w:val="99"/>
    <w:rsid w:val="00F249EA"/>
    <w:pPr>
      <w:spacing w:after="0" w:line="240" w:lineRule="auto"/>
    </w:pPr>
    <w:rPr>
      <w:rFonts w:ascii="Times New Roman" w:eastAsia="Times New Roman" w:hAnsi="Times New Roman" w:cs="Times New Roman"/>
      <w:sz w:val="24"/>
      <w:szCs w:val="24"/>
      <w:lang w:eastAsia="ru-RU"/>
    </w:rPr>
  </w:style>
  <w:style w:type="paragraph" w:customStyle="1" w:styleId="2ff6">
    <w:name w:val="заголовок 2 ЭТО"/>
    <w:basedOn w:val="af6"/>
    <w:next w:val="af6"/>
    <w:autoRedefine/>
    <w:uiPriority w:val="99"/>
    <w:rsid w:val="00F249EA"/>
    <w:pPr>
      <w:keepNext/>
      <w:suppressLineNumbers/>
      <w:suppressAutoHyphens/>
      <w:spacing w:before="120" w:after="120" w:line="360" w:lineRule="auto"/>
      <w:ind w:left="709" w:right="113"/>
      <w:outlineLvl w:val="1"/>
    </w:pPr>
    <w:rPr>
      <w:rFonts w:ascii="Times New Roman" w:eastAsia="Times New Roman" w:hAnsi="Times New Roman" w:cs="Times New Roman"/>
      <w:b/>
      <w:sz w:val="24"/>
      <w:szCs w:val="20"/>
      <w:lang w:eastAsia="ru-RU"/>
    </w:rPr>
  </w:style>
  <w:style w:type="character" w:customStyle="1" w:styleId="afffffffffffffff4">
    <w:name w:val="список Знак"/>
    <w:link w:val="afffffffffffffff5"/>
    <w:uiPriority w:val="99"/>
    <w:locked/>
    <w:rsid w:val="00F249EA"/>
    <w:rPr>
      <w:sz w:val="28"/>
    </w:rPr>
  </w:style>
  <w:style w:type="paragraph" w:customStyle="1" w:styleId="afffffffffffffff5">
    <w:name w:val="список"/>
    <w:basedOn w:val="afffffffff6"/>
    <w:link w:val="afffffffffffffff4"/>
    <w:uiPriority w:val="99"/>
    <w:rsid w:val="00F249EA"/>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F249EA"/>
    <w:rPr>
      <w:rFonts w:ascii="Calibri" w:eastAsia="Times New Roman" w:hAnsi="Calibri" w:cs="Times New Roman"/>
      <w:noProof/>
      <w:sz w:val="20"/>
      <w:szCs w:val="20"/>
      <w:lang w:eastAsia="ru-RU"/>
    </w:rPr>
  </w:style>
  <w:style w:type="paragraph" w:customStyle="1" w:styleId="14">
    <w:name w:val="Заг1"/>
    <w:next w:val="1fe"/>
    <w:uiPriority w:val="99"/>
    <w:rsid w:val="00F249EA"/>
    <w:pPr>
      <w:widowControl w:val="0"/>
      <w:numPr>
        <w:ilvl w:val="1"/>
        <w:numId w:val="23"/>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4">
    <w:name w:val="Заголовок 1 ЭТО Знак"/>
    <w:link w:val="1fff5"/>
    <w:uiPriority w:val="99"/>
    <w:locked/>
    <w:rsid w:val="00F249EA"/>
    <w:rPr>
      <w:b/>
      <w:sz w:val="24"/>
    </w:rPr>
  </w:style>
  <w:style w:type="paragraph" w:customStyle="1" w:styleId="1fff5">
    <w:name w:val="Заголовок 1 ЭТО"/>
    <w:basedOn w:val="af6"/>
    <w:next w:val="af6"/>
    <w:link w:val="1fff4"/>
    <w:autoRedefine/>
    <w:uiPriority w:val="99"/>
    <w:rsid w:val="00F249EA"/>
    <w:pPr>
      <w:keepNext/>
      <w:pageBreakBefore/>
      <w:suppressAutoHyphens/>
      <w:snapToGrid w:val="0"/>
      <w:spacing w:before="240" w:after="120" w:line="360" w:lineRule="auto"/>
      <w:ind w:left="709" w:right="113"/>
      <w:outlineLvl w:val="0"/>
    </w:pPr>
    <w:rPr>
      <w:b/>
      <w:sz w:val="24"/>
    </w:rPr>
  </w:style>
  <w:style w:type="paragraph" w:customStyle="1" w:styleId="afffffffffffffff6">
    <w:name w:val="Подподподпункт"/>
    <w:basedOn w:val="af6"/>
    <w:uiPriority w:val="99"/>
    <w:rsid w:val="00F249EA"/>
    <w:pPr>
      <w:tabs>
        <w:tab w:val="num" w:pos="2268"/>
      </w:tabs>
      <w:spacing w:after="0" w:line="240" w:lineRule="auto"/>
      <w:ind w:left="2268" w:hanging="567"/>
      <w:jc w:val="both"/>
    </w:pPr>
    <w:rPr>
      <w:rFonts w:ascii="Arial" w:eastAsia="Times New Roman" w:hAnsi="Arial" w:cs="Arial"/>
      <w:lang w:eastAsia="ru-RU"/>
    </w:rPr>
  </w:style>
  <w:style w:type="paragraph" w:customStyle="1" w:styleId="afffffffffffffff7">
    <w:name w:val="Сущность"/>
    <w:basedOn w:val="40"/>
    <w:uiPriority w:val="99"/>
    <w:rsid w:val="00F249EA"/>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8">
    <w:name w:val="Обычный без отступа по ширине"/>
    <w:basedOn w:val="af6"/>
    <w:uiPriority w:val="99"/>
    <w:rsid w:val="00F249EA"/>
    <w:pPr>
      <w:spacing w:after="0" w:line="360" w:lineRule="auto"/>
      <w:jc w:val="both"/>
    </w:pPr>
    <w:rPr>
      <w:rFonts w:ascii="Arial" w:eastAsia="Times New Roman" w:hAnsi="Arial" w:cs="Times New Roman"/>
      <w:sz w:val="24"/>
      <w:szCs w:val="24"/>
      <w:lang w:eastAsia="ru-RU"/>
    </w:rPr>
  </w:style>
  <w:style w:type="paragraph" w:customStyle="1" w:styleId="afffffffffffffff9">
    <w:name w:val="Юристы"/>
    <w:basedOn w:val="38"/>
    <w:uiPriority w:val="99"/>
    <w:rsid w:val="00F249EA"/>
    <w:pPr>
      <w:spacing w:before="120" w:after="0" w:line="240" w:lineRule="auto"/>
      <w:ind w:left="0"/>
      <w:jc w:val="both"/>
    </w:pPr>
    <w:rPr>
      <w:rFonts w:ascii="Times New Roman" w:hAnsi="Times New Roman"/>
      <w:sz w:val="22"/>
      <w:szCs w:val="24"/>
    </w:rPr>
  </w:style>
  <w:style w:type="paragraph" w:customStyle="1" w:styleId="afffffffffffffffa">
    <w:name w:val="Ввод осн.текста"/>
    <w:basedOn w:val="af6"/>
    <w:uiPriority w:val="99"/>
    <w:rsid w:val="00F249EA"/>
    <w:pPr>
      <w:spacing w:after="120" w:line="240" w:lineRule="auto"/>
      <w:ind w:firstLine="709"/>
      <w:jc w:val="both"/>
    </w:pPr>
    <w:rPr>
      <w:rFonts w:ascii="Times New Roman CYR" w:eastAsia="Times New Roman" w:hAnsi="Times New Roman CYR" w:cs="Times New Roman"/>
      <w:sz w:val="28"/>
      <w:szCs w:val="20"/>
      <w:lang w:eastAsia="ru-RU"/>
    </w:rPr>
  </w:style>
  <w:style w:type="paragraph" w:customStyle="1" w:styleId="1fff6">
    <w:name w:val="Знак Знак Знак1 Знак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b">
    <w:name w:val="......."/>
    <w:next w:val="Default"/>
    <w:uiPriority w:val="99"/>
    <w:rsid w:val="00F249EA"/>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c">
    <w:name w:val="Обычный без отступа по центру"/>
    <w:basedOn w:val="af6"/>
    <w:uiPriority w:val="99"/>
    <w:rsid w:val="00F249EA"/>
    <w:pPr>
      <w:spacing w:after="0" w:line="360" w:lineRule="auto"/>
      <w:jc w:val="center"/>
    </w:pPr>
    <w:rPr>
      <w:rFonts w:ascii="Arial" w:eastAsia="Times New Roman" w:hAnsi="Arial" w:cs="Times New Roman"/>
      <w:bCs/>
      <w:sz w:val="24"/>
      <w:szCs w:val="36"/>
      <w:lang w:eastAsia="ru-RU"/>
    </w:rPr>
  </w:style>
  <w:style w:type="paragraph" w:customStyle="1" w:styleId="11a">
    <w:name w:val="Обычный11"/>
    <w:basedOn w:val="af6"/>
    <w:uiPriority w:val="99"/>
    <w:rsid w:val="00F249EA"/>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7">
    <w:name w:val="Текст2"/>
    <w:basedOn w:val="af6"/>
    <w:uiPriority w:val="99"/>
    <w:rsid w:val="00F249EA"/>
    <w:pPr>
      <w:widowControl w:val="0"/>
      <w:spacing w:after="0" w:line="240" w:lineRule="auto"/>
      <w:ind w:firstLine="567"/>
    </w:pPr>
    <w:rPr>
      <w:rFonts w:ascii="Courier New" w:eastAsia="SimSun" w:hAnsi="Courier New" w:cs="Times New Roman"/>
      <w:sz w:val="24"/>
      <w:szCs w:val="20"/>
      <w:lang w:eastAsia="ru-RU"/>
    </w:rPr>
  </w:style>
  <w:style w:type="paragraph" w:customStyle="1" w:styleId="03">
    <w:name w:val="А_Заг0"/>
    <w:autoRedefine/>
    <w:uiPriority w:val="99"/>
    <w:rsid w:val="00F249EA"/>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7">
    <w:name w:val="А_Заг1"/>
    <w:autoRedefine/>
    <w:uiPriority w:val="99"/>
    <w:rsid w:val="00F249EA"/>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8">
    <w:name w:val="А_Заг2"/>
    <w:autoRedefine/>
    <w:uiPriority w:val="99"/>
    <w:rsid w:val="00F249EA"/>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9">
    <w:name w:val="А_Заг3 Знак Знак"/>
    <w:link w:val="3fa"/>
    <w:uiPriority w:val="99"/>
    <w:locked/>
    <w:rsid w:val="00F249EA"/>
    <w:rPr>
      <w:b/>
    </w:rPr>
  </w:style>
  <w:style w:type="paragraph" w:customStyle="1" w:styleId="3fa">
    <w:name w:val="А_Заг3"/>
    <w:basedOn w:val="af6"/>
    <w:link w:val="3f9"/>
    <w:autoRedefine/>
    <w:uiPriority w:val="99"/>
    <w:rsid w:val="00F249EA"/>
    <w:pPr>
      <w:keepNext/>
      <w:tabs>
        <w:tab w:val="num" w:pos="709"/>
      </w:tabs>
      <w:spacing w:before="360" w:after="360" w:line="360" w:lineRule="auto"/>
      <w:ind w:left="851"/>
      <w:contextualSpacing/>
      <w:outlineLvl w:val="3"/>
    </w:pPr>
    <w:rPr>
      <w:b/>
    </w:rPr>
  </w:style>
  <w:style w:type="character" w:customStyle="1" w:styleId="afffffffffffffffd">
    <w:name w:val="А_Основной Знак"/>
    <w:link w:val="afffffffffffffffe"/>
    <w:uiPriority w:val="99"/>
    <w:locked/>
    <w:rsid w:val="00F249EA"/>
    <w:rPr>
      <w:b/>
    </w:rPr>
  </w:style>
  <w:style w:type="paragraph" w:customStyle="1" w:styleId="afffffffffffffffe">
    <w:name w:val="А_Основной"/>
    <w:link w:val="afffffffffffffffd"/>
    <w:autoRedefine/>
    <w:uiPriority w:val="99"/>
    <w:rsid w:val="00F249EA"/>
    <w:pPr>
      <w:spacing w:before="120" w:after="0" w:line="360" w:lineRule="auto"/>
      <w:ind w:firstLine="709"/>
      <w:contextualSpacing/>
      <w:jc w:val="both"/>
    </w:pPr>
    <w:rPr>
      <w:b/>
    </w:rPr>
  </w:style>
  <w:style w:type="character" w:customStyle="1" w:styleId="1fff8">
    <w:name w:val="А_ОснСпис1 Знак Знак"/>
    <w:link w:val="1fff9"/>
    <w:uiPriority w:val="99"/>
    <w:locked/>
    <w:rsid w:val="00F249EA"/>
    <w:rPr>
      <w:b/>
    </w:rPr>
  </w:style>
  <w:style w:type="paragraph" w:customStyle="1" w:styleId="1fff9">
    <w:name w:val="А_ОснСпис1"/>
    <w:link w:val="1fff8"/>
    <w:autoRedefine/>
    <w:uiPriority w:val="99"/>
    <w:rsid w:val="00F249EA"/>
    <w:pPr>
      <w:spacing w:before="120" w:after="0" w:line="360" w:lineRule="auto"/>
      <w:contextualSpacing/>
      <w:jc w:val="both"/>
    </w:pPr>
    <w:rPr>
      <w:b/>
    </w:rPr>
  </w:style>
  <w:style w:type="character" w:customStyle="1" w:styleId="2ff9">
    <w:name w:val="А_ОснСпис2 Знак Знак"/>
    <w:link w:val="20"/>
    <w:uiPriority w:val="99"/>
    <w:locked/>
    <w:rsid w:val="00F249EA"/>
    <w:rPr>
      <w:b/>
      <w:sz w:val="24"/>
    </w:rPr>
  </w:style>
  <w:style w:type="paragraph" w:customStyle="1" w:styleId="20">
    <w:name w:val="А_ОснСпис2"/>
    <w:link w:val="2ff9"/>
    <w:autoRedefine/>
    <w:uiPriority w:val="99"/>
    <w:rsid w:val="00F249EA"/>
    <w:pPr>
      <w:numPr>
        <w:numId w:val="24"/>
      </w:numPr>
      <w:tabs>
        <w:tab w:val="num" w:pos="1044"/>
      </w:tabs>
      <w:spacing w:before="120" w:after="0" w:line="360" w:lineRule="auto"/>
      <w:ind w:hanging="360"/>
      <w:contextualSpacing/>
      <w:jc w:val="both"/>
    </w:pPr>
    <w:rPr>
      <w:b/>
      <w:sz w:val="24"/>
    </w:rPr>
  </w:style>
  <w:style w:type="character" w:customStyle="1" w:styleId="3fb">
    <w:name w:val="А_ОснСпис3 Знак"/>
    <w:link w:val="31"/>
    <w:uiPriority w:val="99"/>
    <w:locked/>
    <w:rsid w:val="00F249EA"/>
    <w:rPr>
      <w:b/>
      <w:sz w:val="24"/>
    </w:rPr>
  </w:style>
  <w:style w:type="paragraph" w:customStyle="1" w:styleId="31">
    <w:name w:val="А_ОснСпис3"/>
    <w:link w:val="3fb"/>
    <w:uiPriority w:val="99"/>
    <w:rsid w:val="00F249EA"/>
    <w:pPr>
      <w:numPr>
        <w:numId w:val="25"/>
      </w:numPr>
      <w:tabs>
        <w:tab w:val="num" w:pos="741"/>
        <w:tab w:val="num" w:pos="1418"/>
      </w:tabs>
      <w:spacing w:before="120" w:after="0" w:line="360" w:lineRule="auto"/>
      <w:contextualSpacing/>
      <w:jc w:val="both"/>
    </w:pPr>
    <w:rPr>
      <w:b/>
      <w:sz w:val="24"/>
    </w:rPr>
  </w:style>
  <w:style w:type="paragraph" w:customStyle="1" w:styleId="affffffffffffffff">
    <w:name w:val="А_ПодЗаг"/>
    <w:uiPriority w:val="99"/>
    <w:rsid w:val="00F249EA"/>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
    <w:name w:val="А_ОснСпис2_"/>
    <w:autoRedefine/>
    <w:uiPriority w:val="99"/>
    <w:rsid w:val="00F249EA"/>
    <w:pPr>
      <w:numPr>
        <w:numId w:val="26"/>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F249EA"/>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7"/>
    <w:next w:val="af6"/>
    <w:uiPriority w:val="99"/>
    <w:rsid w:val="00F249EA"/>
    <w:pPr>
      <w:keepNext w:val="0"/>
      <w:keepLines w:val="0"/>
      <w:pageBreakBefore/>
      <w:tabs>
        <w:tab w:val="clear" w:pos="1283"/>
        <w:tab w:val="num" w:pos="1021"/>
      </w:tabs>
      <w:suppressAutoHyphens/>
      <w:overflowPunct w:val="0"/>
      <w:autoSpaceDE w:val="0"/>
      <w:autoSpaceDN w:val="0"/>
      <w:adjustRightInd w:val="0"/>
      <w:spacing w:before="0" w:after="240" w:line="240" w:lineRule="auto"/>
      <w:ind w:left="0" w:firstLine="709"/>
      <w:jc w:val="both"/>
    </w:pPr>
    <w:rPr>
      <w:rFonts w:ascii="Times New Roman" w:eastAsia="Times New Roman" w:hAnsi="Times New Roman"/>
      <w:smallCaps/>
      <w:color w:val="auto"/>
      <w:spacing w:val="40"/>
      <w:kern w:val="32"/>
    </w:rPr>
  </w:style>
  <w:style w:type="paragraph" w:customStyle="1" w:styleId="10">
    <w:name w:val="Список1"/>
    <w:basedOn w:val="af6"/>
    <w:autoRedefine/>
    <w:uiPriority w:val="99"/>
    <w:rsid w:val="00F249EA"/>
    <w:pPr>
      <w:numPr>
        <w:numId w:val="19"/>
      </w:numPr>
      <w:tabs>
        <w:tab w:val="left" w:pos="1092"/>
      </w:tabs>
      <w:spacing w:after="0" w:line="360" w:lineRule="auto"/>
      <w:jc w:val="both"/>
    </w:pPr>
    <w:rPr>
      <w:rFonts w:ascii="Times New Roman" w:eastAsia="Times New Roman" w:hAnsi="Times New Roman" w:cs="Times New Roman"/>
      <w:sz w:val="24"/>
      <w:szCs w:val="24"/>
      <w:lang w:eastAsia="ru-RU"/>
    </w:rPr>
  </w:style>
  <w:style w:type="character" w:customStyle="1" w:styleId="1fffa">
    <w:name w:val="Стиль А_ОснСпис1 + курсив Знак"/>
    <w:link w:val="1fffb"/>
    <w:uiPriority w:val="99"/>
    <w:locked/>
    <w:rsid w:val="00F249EA"/>
    <w:rPr>
      <w:b/>
    </w:rPr>
  </w:style>
  <w:style w:type="paragraph" w:customStyle="1" w:styleId="1fffb">
    <w:name w:val="Стиль А_ОснСпис1 + курсив"/>
    <w:link w:val="1fffa"/>
    <w:uiPriority w:val="99"/>
    <w:rsid w:val="00F249EA"/>
    <w:pPr>
      <w:snapToGrid w:val="0"/>
      <w:spacing w:before="120" w:after="0" w:line="360" w:lineRule="auto"/>
      <w:contextualSpacing/>
      <w:jc w:val="both"/>
    </w:pPr>
    <w:rPr>
      <w:b/>
    </w:rPr>
  </w:style>
  <w:style w:type="character" w:customStyle="1" w:styleId="affffffffffffffff0">
    <w:name w:val="Основной ЭТО Знак"/>
    <w:link w:val="affffffffffffffff1"/>
    <w:uiPriority w:val="99"/>
    <w:locked/>
    <w:rsid w:val="00F249EA"/>
    <w:rPr>
      <w:sz w:val="24"/>
    </w:rPr>
  </w:style>
  <w:style w:type="paragraph" w:customStyle="1" w:styleId="affffffffffffffff1">
    <w:name w:val="Основной ЭТО"/>
    <w:basedOn w:val="afffffffff4"/>
    <w:link w:val="affffffffffffffff0"/>
    <w:autoRedefine/>
    <w:uiPriority w:val="99"/>
    <w:rsid w:val="00F249EA"/>
    <w:pPr>
      <w:spacing w:after="0"/>
      <w:ind w:firstLine="709"/>
    </w:pPr>
    <w:rPr>
      <w:rFonts w:asciiTheme="minorHAnsi" w:eastAsiaTheme="minorHAnsi" w:hAnsiTheme="minorHAnsi" w:cstheme="minorBidi"/>
      <w:sz w:val="24"/>
      <w:szCs w:val="22"/>
      <w:lang w:val="ru-RU" w:eastAsia="en-US"/>
    </w:rPr>
  </w:style>
  <w:style w:type="paragraph" w:customStyle="1" w:styleId="affffffffffffffff2">
    <w:name w:val="Обычный УСП"/>
    <w:basedOn w:val="af6"/>
    <w:autoRedefine/>
    <w:uiPriority w:val="99"/>
    <w:rsid w:val="00F249EA"/>
    <w:pPr>
      <w:spacing w:after="0" w:line="360" w:lineRule="auto"/>
      <w:ind w:firstLine="851"/>
      <w:jc w:val="both"/>
    </w:pPr>
    <w:rPr>
      <w:rFonts w:ascii="Times New Roman" w:eastAsia="Times New Roman" w:hAnsi="Times New Roman" w:cs="Times New Roman"/>
      <w:sz w:val="24"/>
      <w:szCs w:val="24"/>
      <w:lang w:eastAsia="ru-RU"/>
    </w:rPr>
  </w:style>
  <w:style w:type="paragraph" w:customStyle="1" w:styleId="0636">
    <w:name w:val="Стиль По ширине Первая строка:  063 см Перед:  6 пт"/>
    <w:basedOn w:val="af6"/>
    <w:uiPriority w:val="99"/>
    <w:rsid w:val="00F249EA"/>
    <w:pPr>
      <w:spacing w:before="120" w:after="0" w:line="360" w:lineRule="auto"/>
      <w:ind w:firstLine="360"/>
      <w:jc w:val="both"/>
    </w:pPr>
    <w:rPr>
      <w:rFonts w:ascii="Times New Roman" w:eastAsia="Times New Roman" w:hAnsi="Times New Roman" w:cs="Times New Roman"/>
      <w:sz w:val="24"/>
      <w:szCs w:val="20"/>
      <w:lang w:eastAsia="ru-RU"/>
    </w:rPr>
  </w:style>
  <w:style w:type="paragraph" w:customStyle="1" w:styleId="5b">
    <w:name w:val="Таблица 5."/>
    <w:basedOn w:val="af6"/>
    <w:next w:val="af6"/>
    <w:uiPriority w:val="99"/>
    <w:rsid w:val="00F249EA"/>
    <w:pPr>
      <w:keepNext/>
      <w:tabs>
        <w:tab w:val="num" w:pos="720"/>
      </w:tabs>
      <w:spacing w:before="120" w:after="120" w:line="240" w:lineRule="auto"/>
      <w:ind w:left="720" w:hanging="360"/>
      <w:jc w:val="center"/>
    </w:pPr>
    <w:rPr>
      <w:rFonts w:ascii="Times New Roman" w:eastAsia="Times New Roman" w:hAnsi="Times New Roman" w:cs="Times New Roman"/>
      <w:sz w:val="20"/>
      <w:szCs w:val="20"/>
      <w:lang w:eastAsia="ru-RU"/>
    </w:rPr>
  </w:style>
  <w:style w:type="character" w:customStyle="1" w:styleId="affffffffffffffff3">
    <w:name w:val="Основной текст/ Знак Знак Знак"/>
    <w:link w:val="affffffffffffffff4"/>
    <w:uiPriority w:val="99"/>
    <w:semiHidden/>
    <w:locked/>
    <w:rsid w:val="00F249EA"/>
    <w:rPr>
      <w:sz w:val="24"/>
    </w:rPr>
  </w:style>
  <w:style w:type="paragraph" w:customStyle="1" w:styleId="affffffffffffffff4">
    <w:name w:val="Основной текст/ Знак Знак"/>
    <w:basedOn w:val="af6"/>
    <w:link w:val="affffffffffffffff3"/>
    <w:uiPriority w:val="99"/>
    <w:semiHidden/>
    <w:rsid w:val="00F249EA"/>
    <w:pPr>
      <w:snapToGrid w:val="0"/>
      <w:spacing w:after="120" w:line="240" w:lineRule="auto"/>
    </w:pPr>
    <w:rPr>
      <w:sz w:val="24"/>
    </w:rPr>
  </w:style>
  <w:style w:type="paragraph" w:customStyle="1" w:styleId="affffffffffffffff5">
    <w:name w:val="Протокол"/>
    <w:basedOn w:val="af6"/>
    <w:next w:val="af6"/>
    <w:uiPriority w:val="99"/>
    <w:rsid w:val="00F249EA"/>
    <w:pPr>
      <w:tabs>
        <w:tab w:val="num" w:pos="5747"/>
      </w:tabs>
      <w:spacing w:before="120" w:after="0" w:line="240" w:lineRule="auto"/>
      <w:ind w:left="5747" w:hanging="360"/>
      <w:jc w:val="center"/>
    </w:pPr>
    <w:rPr>
      <w:rFonts w:ascii="Times" w:eastAsia="Times New Roman" w:hAnsi="Times" w:cs="Times New Roman"/>
      <w:b/>
      <w:sz w:val="28"/>
      <w:szCs w:val="28"/>
      <w:lang w:eastAsia="ru-RU"/>
    </w:rPr>
  </w:style>
  <w:style w:type="paragraph" w:customStyle="1" w:styleId="affffffffffffffff6">
    <w:name w:val="Протокл"/>
    <w:basedOn w:val="af6"/>
    <w:next w:val="af6"/>
    <w:uiPriority w:val="99"/>
    <w:rsid w:val="00F249EA"/>
    <w:pPr>
      <w:tabs>
        <w:tab w:val="num" w:pos="3191"/>
      </w:tabs>
      <w:spacing w:before="120" w:after="0" w:line="240" w:lineRule="auto"/>
      <w:ind w:left="3191" w:hanging="360"/>
      <w:jc w:val="center"/>
    </w:pPr>
    <w:rPr>
      <w:rFonts w:ascii="Times New Roman" w:eastAsia="Times New Roman" w:hAnsi="Times New Roman" w:cs="Times New Roman"/>
      <w:sz w:val="28"/>
      <w:szCs w:val="28"/>
      <w:lang w:eastAsia="ru-RU"/>
    </w:rPr>
  </w:style>
  <w:style w:type="paragraph" w:customStyle="1" w:styleId="affffffffffffffff7">
    <w:name w:val="Таблица (центр)"/>
    <w:basedOn w:val="af6"/>
    <w:uiPriority w:val="99"/>
    <w:rsid w:val="00F249EA"/>
    <w:pPr>
      <w:suppressAutoHyphens/>
      <w:spacing w:before="60" w:after="0" w:line="240" w:lineRule="auto"/>
      <w:jc w:val="center"/>
    </w:pPr>
    <w:rPr>
      <w:rFonts w:ascii="Times New Roman" w:eastAsia="Times New Roman" w:hAnsi="Times New Roman" w:cs="Times New Roman"/>
      <w:sz w:val="24"/>
      <w:szCs w:val="24"/>
      <w:lang w:val="en-US" w:eastAsia="ru-RU"/>
    </w:rPr>
  </w:style>
  <w:style w:type="paragraph" w:customStyle="1" w:styleId="140">
    <w:name w:val="Стиль14"/>
    <w:basedOn w:val="af6"/>
    <w:uiPriority w:val="99"/>
    <w:rsid w:val="00F249EA"/>
    <w:pPr>
      <w:spacing w:after="0" w:line="264" w:lineRule="auto"/>
      <w:ind w:firstLine="720"/>
      <w:jc w:val="both"/>
    </w:pPr>
    <w:rPr>
      <w:rFonts w:ascii="Times New Roman" w:eastAsia="Times New Roman" w:hAnsi="Times New Roman" w:cs="Times New Roman"/>
      <w:sz w:val="28"/>
      <w:szCs w:val="24"/>
      <w:lang w:eastAsia="ru-RU"/>
    </w:rPr>
  </w:style>
  <w:style w:type="character" w:customStyle="1" w:styleId="2ffa">
    <w:name w:val="Основной текст/ Знак Знак Знак2"/>
    <w:link w:val="2ffb"/>
    <w:uiPriority w:val="99"/>
    <w:semiHidden/>
    <w:locked/>
    <w:rsid w:val="00F249EA"/>
    <w:rPr>
      <w:sz w:val="24"/>
    </w:rPr>
  </w:style>
  <w:style w:type="paragraph" w:customStyle="1" w:styleId="2ffb">
    <w:name w:val="Основной текст/ Знак Знак2"/>
    <w:basedOn w:val="af6"/>
    <w:link w:val="2ffa"/>
    <w:uiPriority w:val="99"/>
    <w:semiHidden/>
    <w:rsid w:val="00F249EA"/>
    <w:pPr>
      <w:snapToGrid w:val="0"/>
      <w:spacing w:after="120" w:line="240" w:lineRule="auto"/>
    </w:pPr>
    <w:rPr>
      <w:sz w:val="24"/>
    </w:rPr>
  </w:style>
  <w:style w:type="paragraph" w:customStyle="1" w:styleId="RGB0">
    <w:name w:val="Стиль Другой цвет (RGB(0"/>
    <w:aliases w:val="102,0)) По ширине Слева:  254 см"/>
    <w:basedOn w:val="af6"/>
    <w:uiPriority w:val="99"/>
    <w:rsid w:val="00F249EA"/>
    <w:pPr>
      <w:spacing w:after="0" w:line="240" w:lineRule="auto"/>
      <w:jc w:val="both"/>
    </w:pPr>
    <w:rPr>
      <w:rFonts w:ascii="Times New Roman" w:eastAsia="Times New Roman" w:hAnsi="Times New Roman" w:cs="Times New Roman"/>
      <w:color w:val="006600"/>
      <w:sz w:val="24"/>
      <w:szCs w:val="20"/>
      <w:lang w:eastAsia="ru-RU"/>
    </w:rPr>
  </w:style>
  <w:style w:type="paragraph" w:customStyle="1" w:styleId="affffffffffffffff8">
    <w:name w:val="Колонтитул(номер)"/>
    <w:basedOn w:val="af6"/>
    <w:uiPriority w:val="99"/>
    <w:rsid w:val="00F249EA"/>
    <w:pPr>
      <w:spacing w:after="0" w:line="360" w:lineRule="auto"/>
      <w:jc w:val="center"/>
    </w:pPr>
    <w:rPr>
      <w:rFonts w:ascii="ISOCPEUR" w:eastAsia="Times New Roman" w:hAnsi="ISOCPEUR" w:cs="Times New Roman"/>
      <w:i/>
      <w:sz w:val="24"/>
      <w:szCs w:val="18"/>
      <w:lang w:eastAsia="ru-RU"/>
    </w:rPr>
  </w:style>
  <w:style w:type="paragraph" w:customStyle="1" w:styleId="affffffffffffffff9">
    <w:name w:val="Колонтитул(номер_низ)"/>
    <w:basedOn w:val="af6"/>
    <w:uiPriority w:val="99"/>
    <w:semiHidden/>
    <w:rsid w:val="00F249EA"/>
    <w:pPr>
      <w:spacing w:before="120" w:after="0" w:line="360" w:lineRule="auto"/>
      <w:jc w:val="center"/>
    </w:pPr>
    <w:rPr>
      <w:rFonts w:ascii="ISOCPEUR" w:eastAsia="Times New Roman" w:hAnsi="ISOCPEUR" w:cs="Times New Roman"/>
      <w:i/>
      <w:sz w:val="24"/>
      <w:szCs w:val="24"/>
      <w:lang w:eastAsia="ru-RU"/>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textn">
    <w:name w:val="textn"/>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c">
    <w:name w:val="Основной текст/ Знак Знак Знак1"/>
    <w:link w:val="1fffd"/>
    <w:uiPriority w:val="99"/>
    <w:semiHidden/>
    <w:locked/>
    <w:rsid w:val="00F249EA"/>
    <w:rPr>
      <w:sz w:val="24"/>
    </w:rPr>
  </w:style>
  <w:style w:type="paragraph" w:customStyle="1" w:styleId="1fffd">
    <w:name w:val="Основной текст/ Знак Знак1"/>
    <w:basedOn w:val="af6"/>
    <w:link w:val="1fffc"/>
    <w:uiPriority w:val="99"/>
    <w:semiHidden/>
    <w:rsid w:val="00F249EA"/>
    <w:pPr>
      <w:snapToGrid w:val="0"/>
      <w:spacing w:after="120" w:line="240" w:lineRule="auto"/>
    </w:pPr>
    <w:rPr>
      <w:sz w:val="24"/>
    </w:r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western">
    <w:name w:val="western"/>
    <w:basedOn w:val="af6"/>
    <w:uiPriority w:val="99"/>
    <w:rsid w:val="00F249EA"/>
    <w:pPr>
      <w:spacing w:before="100" w:beforeAutospacing="1" w:after="0" w:line="240" w:lineRule="auto"/>
      <w:jc w:val="both"/>
    </w:pPr>
    <w:rPr>
      <w:rFonts w:ascii="Times New Roman" w:eastAsia="Times New Roman" w:hAnsi="Times New Roman" w:cs="Times New Roman"/>
      <w:b/>
      <w:bCs/>
      <w:sz w:val="24"/>
      <w:szCs w:val="24"/>
      <w:lang w:eastAsia="ru-RU"/>
    </w:rPr>
  </w:style>
  <w:style w:type="character" w:customStyle="1" w:styleId="affffffffffffffffa">
    <w:name w:val="Текст основной Знак Знак Знак Знак"/>
    <w:link w:val="affffffffffffffffb"/>
    <w:uiPriority w:val="99"/>
    <w:locked/>
    <w:rsid w:val="00F249EA"/>
    <w:rPr>
      <w:rFonts w:ascii="Arial" w:hAnsi="Arial" w:cs="Arial"/>
      <w:color w:val="000000"/>
      <w:sz w:val="24"/>
    </w:rPr>
  </w:style>
  <w:style w:type="paragraph" w:customStyle="1" w:styleId="affffffffffffffffb">
    <w:name w:val="Текст основной Знак Знак Знак"/>
    <w:basedOn w:val="af6"/>
    <w:link w:val="affffffffffffffffa"/>
    <w:uiPriority w:val="99"/>
    <w:rsid w:val="00F249EA"/>
    <w:pPr>
      <w:spacing w:before="120" w:after="0" w:line="240" w:lineRule="auto"/>
      <w:jc w:val="both"/>
    </w:pPr>
    <w:rPr>
      <w:rFonts w:ascii="Arial" w:hAnsi="Arial" w:cs="Arial"/>
      <w:color w:val="000000"/>
      <w:sz w:val="24"/>
    </w:rPr>
  </w:style>
  <w:style w:type="character" w:customStyle="1" w:styleId="11b">
    <w:name w:val="Текст основной Знак Знак Знак1 Знак1 Знак Знак"/>
    <w:link w:val="11c"/>
    <w:uiPriority w:val="99"/>
    <w:locked/>
    <w:rsid w:val="00F249EA"/>
    <w:rPr>
      <w:color w:val="000000"/>
      <w:sz w:val="24"/>
    </w:rPr>
  </w:style>
  <w:style w:type="paragraph" w:customStyle="1" w:styleId="11c">
    <w:name w:val="Текст основной Знак Знак Знак1 Знак1 Знак"/>
    <w:basedOn w:val="af6"/>
    <w:link w:val="11b"/>
    <w:uiPriority w:val="99"/>
    <w:rsid w:val="00F249EA"/>
    <w:pPr>
      <w:spacing w:before="120" w:after="0" w:line="240" w:lineRule="auto"/>
      <w:jc w:val="both"/>
    </w:pPr>
    <w:rPr>
      <w:color w:val="000000"/>
      <w:sz w:val="24"/>
    </w:rPr>
  </w:style>
  <w:style w:type="paragraph" w:customStyle="1" w:styleId="2ffc">
    <w:name w:val="Название объекта2"/>
    <w:basedOn w:val="af6"/>
    <w:next w:val="af6"/>
    <w:uiPriority w:val="99"/>
    <w:rsid w:val="00F249EA"/>
    <w:pPr>
      <w:keepNext/>
      <w:keepLines/>
      <w:spacing w:before="120" w:after="120" w:line="240" w:lineRule="auto"/>
      <w:jc w:val="center"/>
    </w:pPr>
    <w:rPr>
      <w:rFonts w:ascii="Times New Roman" w:eastAsia="Times New Roman" w:hAnsi="Times New Roman" w:cs="Times New Roman"/>
      <w:b/>
      <w:sz w:val="24"/>
      <w:szCs w:val="24"/>
      <w:lang w:eastAsia="ar-SA"/>
    </w:rPr>
  </w:style>
  <w:style w:type="character" w:customStyle="1" w:styleId="oznovnoi">
    <w:name w:val="oznovnoi Знак Знак"/>
    <w:link w:val="oznovnoi0"/>
    <w:uiPriority w:val="99"/>
    <w:locked/>
    <w:rsid w:val="00F249EA"/>
    <w:rPr>
      <w:rFonts w:ascii="Arial" w:eastAsia="MS Mincho" w:hAnsi="Arial" w:cs="Arial"/>
      <w:sz w:val="24"/>
      <w:lang w:eastAsia="ja-JP"/>
    </w:rPr>
  </w:style>
  <w:style w:type="paragraph" w:customStyle="1" w:styleId="oznovnoi0">
    <w:name w:val="oznovnoi Знак"/>
    <w:basedOn w:val="af6"/>
    <w:link w:val="oznovnoi"/>
    <w:uiPriority w:val="99"/>
    <w:rsid w:val="00F249EA"/>
    <w:pPr>
      <w:spacing w:after="0" w:line="240" w:lineRule="auto"/>
      <w:jc w:val="both"/>
    </w:pPr>
    <w:rPr>
      <w:rFonts w:ascii="Arial" w:eastAsia="MS Mincho" w:hAnsi="Arial" w:cs="Arial"/>
      <w:sz w:val="24"/>
      <w:lang w:eastAsia="ja-JP"/>
    </w:rPr>
  </w:style>
  <w:style w:type="character" w:customStyle="1" w:styleId="1fffe">
    <w:name w:val="Текст основной Знак Знак Знак1 Знак"/>
    <w:link w:val="1ffff"/>
    <w:uiPriority w:val="99"/>
    <w:locked/>
    <w:rsid w:val="00F249EA"/>
    <w:rPr>
      <w:color w:val="000000"/>
      <w:sz w:val="24"/>
    </w:rPr>
  </w:style>
  <w:style w:type="paragraph" w:customStyle="1" w:styleId="1ffff">
    <w:name w:val="Текст основной Знак Знак Знак1"/>
    <w:basedOn w:val="af6"/>
    <w:link w:val="1fffe"/>
    <w:uiPriority w:val="99"/>
    <w:rsid w:val="00F249EA"/>
    <w:pPr>
      <w:spacing w:before="120" w:after="0" w:line="240" w:lineRule="auto"/>
      <w:jc w:val="both"/>
    </w:pPr>
    <w:rPr>
      <w:color w:val="000000"/>
      <w:sz w:val="24"/>
    </w:rPr>
  </w:style>
  <w:style w:type="paragraph" w:customStyle="1" w:styleId="11d">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Iniiaiieoaenonionooiii3">
    <w:name w:val="Iniiaiie oaeno n ionooiii 3"/>
    <w:basedOn w:val="af6"/>
    <w:uiPriority w:val="99"/>
    <w:rsid w:val="00F249EA"/>
    <w:pPr>
      <w:spacing w:after="0" w:line="240" w:lineRule="auto"/>
      <w:ind w:right="-1" w:firstLine="567"/>
      <w:jc w:val="both"/>
    </w:pPr>
    <w:rPr>
      <w:rFonts w:ascii="Times New Roman" w:eastAsia="Times New Roman" w:hAnsi="Times New Roman" w:cs="Times New Roman"/>
      <w:sz w:val="24"/>
      <w:szCs w:val="24"/>
      <w:lang w:eastAsia="ru-RU"/>
    </w:rPr>
  </w:style>
  <w:style w:type="paragraph" w:customStyle="1" w:styleId="2ffd">
    <w:name w:val="Абзац списка2"/>
    <w:basedOn w:val="af6"/>
    <w:uiPriority w:val="99"/>
    <w:rsid w:val="00F249EA"/>
    <w:pPr>
      <w:spacing w:after="0" w:line="240" w:lineRule="auto"/>
      <w:ind w:left="708"/>
    </w:pPr>
    <w:rPr>
      <w:rFonts w:ascii="Times New Roman" w:eastAsia="Times New Roman" w:hAnsi="Times New Roman" w:cs="Times New Roman"/>
      <w:sz w:val="24"/>
      <w:szCs w:val="24"/>
      <w:lang w:eastAsia="ru-RU"/>
    </w:rPr>
  </w:style>
  <w:style w:type="character" w:customStyle="1" w:styleId="afffffffffffff1">
    <w:name w:val="НИПИ УГНТУ_Заголовок Знак"/>
    <w:link w:val="afffffffffffff0"/>
    <w:uiPriority w:val="99"/>
    <w:locked/>
    <w:rsid w:val="00F249EA"/>
    <w:rPr>
      <w:rFonts w:ascii="Arial" w:eastAsia="Times New Roman" w:hAnsi="Arial" w:cs="Arial"/>
      <w:b/>
      <w:sz w:val="24"/>
      <w:szCs w:val="24"/>
      <w:lang w:eastAsia="ru-RU"/>
    </w:rPr>
  </w:style>
  <w:style w:type="character" w:customStyle="1" w:styleId="1ffff0">
    <w:name w:val="НИПИ УГНТУ_Заголовок1 Знак"/>
    <w:link w:val="1ffff1"/>
    <w:locked/>
    <w:rsid w:val="00F249EA"/>
    <w:rPr>
      <w:rFonts w:ascii="Arial" w:hAnsi="Arial" w:cs="Arial"/>
      <w:b/>
      <w:sz w:val="24"/>
      <w:szCs w:val="24"/>
    </w:rPr>
  </w:style>
  <w:style w:type="paragraph" w:customStyle="1" w:styleId="1ffff1">
    <w:name w:val="НИПИ УГНТУ_Заголовок1"/>
    <w:basedOn w:val="af6"/>
    <w:link w:val="1ffff0"/>
    <w:qFormat/>
    <w:rsid w:val="00F249EA"/>
    <w:pPr>
      <w:keepNext/>
      <w:keepLines/>
      <w:tabs>
        <w:tab w:val="left" w:pos="993"/>
      </w:tabs>
      <w:spacing w:before="120" w:after="120" w:line="360" w:lineRule="auto"/>
      <w:ind w:left="-284" w:firstLine="567"/>
      <w:jc w:val="both"/>
      <w:outlineLvl w:val="0"/>
    </w:pPr>
    <w:rPr>
      <w:rFonts w:ascii="Arial" w:hAnsi="Arial" w:cs="Arial"/>
      <w:b/>
      <w:sz w:val="24"/>
      <w:szCs w:val="24"/>
    </w:rPr>
  </w:style>
  <w:style w:type="character" w:customStyle="1" w:styleId="2ffe">
    <w:name w:val="НИПИ УГНТУ_Заголовок2 Знак"/>
    <w:link w:val="2fff"/>
    <w:locked/>
    <w:rsid w:val="00F249EA"/>
    <w:rPr>
      <w:rFonts w:ascii="Arial" w:hAnsi="Arial" w:cs="Arial"/>
      <w:b/>
      <w:sz w:val="24"/>
      <w:szCs w:val="24"/>
    </w:rPr>
  </w:style>
  <w:style w:type="paragraph" w:customStyle="1" w:styleId="2fff">
    <w:name w:val="НИПИ УГНТУ_Заголовок2"/>
    <w:basedOn w:val="17"/>
    <w:link w:val="2ffe"/>
    <w:qFormat/>
    <w:rsid w:val="00F249EA"/>
    <w:pPr>
      <w:tabs>
        <w:tab w:val="clear" w:pos="1283"/>
        <w:tab w:val="left" w:pos="851"/>
      </w:tabs>
      <w:spacing w:before="0" w:after="120" w:line="360" w:lineRule="auto"/>
      <w:ind w:left="-284" w:firstLine="0"/>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F249EA"/>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c">
    <w:name w:val="Боковой штамп"/>
    <w:uiPriority w:val="99"/>
    <w:rsid w:val="00F249EA"/>
    <w:pPr>
      <w:spacing w:after="0" w:line="240" w:lineRule="auto"/>
      <w:jc w:val="center"/>
    </w:pPr>
    <w:rPr>
      <w:rFonts w:ascii="Arial" w:eastAsia="Times New Roman" w:hAnsi="Arial" w:cs="Arial"/>
      <w:sz w:val="18"/>
      <w:szCs w:val="18"/>
      <w:lang w:eastAsia="ru-RU"/>
    </w:rPr>
  </w:style>
  <w:style w:type="character" w:customStyle="1" w:styleId="affffffffffffffffd">
    <w:name w:val="Перечисление без номера Знак Знак"/>
    <w:link w:val="a0"/>
    <w:uiPriority w:val="99"/>
    <w:locked/>
    <w:rsid w:val="00F249EA"/>
    <w:rPr>
      <w:rFonts w:ascii="Arial" w:hAnsi="Arial" w:cs="Arial"/>
    </w:rPr>
  </w:style>
  <w:style w:type="paragraph" w:customStyle="1" w:styleId="a0">
    <w:name w:val="Перечисление без номера"/>
    <w:link w:val="affffffffffffffffd"/>
    <w:uiPriority w:val="99"/>
    <w:rsid w:val="00F249EA"/>
    <w:pPr>
      <w:numPr>
        <w:numId w:val="27"/>
      </w:numPr>
      <w:tabs>
        <w:tab w:val="num" w:pos="426"/>
      </w:tabs>
      <w:spacing w:after="0" w:line="360" w:lineRule="auto"/>
      <w:ind w:left="-426"/>
      <w:jc w:val="both"/>
    </w:pPr>
    <w:rPr>
      <w:rFonts w:ascii="Arial" w:hAnsi="Arial" w:cs="Arial"/>
    </w:rPr>
  </w:style>
  <w:style w:type="paragraph" w:customStyle="1" w:styleId="affffffffffffffffe">
    <w:name w:val="Заголовок раздела приложений"/>
    <w:uiPriority w:val="99"/>
    <w:rsid w:val="00F249EA"/>
    <w:pPr>
      <w:spacing w:after="0" w:line="240" w:lineRule="auto"/>
      <w:jc w:val="center"/>
    </w:pPr>
    <w:rPr>
      <w:rFonts w:ascii="Arial" w:eastAsia="Times New Roman" w:hAnsi="Arial" w:cs="Arial"/>
      <w:b/>
      <w:sz w:val="28"/>
      <w:szCs w:val="24"/>
      <w:lang w:eastAsia="ru-RU"/>
    </w:rPr>
  </w:style>
  <w:style w:type="paragraph" w:customStyle="1" w:styleId="afffffffffffffffff">
    <w:name w:val="Подраздел приложения"/>
    <w:uiPriority w:val="99"/>
    <w:rsid w:val="00F249EA"/>
    <w:pPr>
      <w:spacing w:after="0" w:line="240" w:lineRule="auto"/>
    </w:pPr>
    <w:rPr>
      <w:rFonts w:ascii="Arial" w:eastAsia="Times New Roman" w:hAnsi="Arial" w:cs="Arial"/>
      <w:b/>
      <w:bCs/>
      <w:sz w:val="24"/>
      <w:szCs w:val="24"/>
      <w:lang w:eastAsia="ru-RU"/>
    </w:rPr>
  </w:style>
  <w:style w:type="paragraph" w:customStyle="1" w:styleId="afffffffffffffffff0">
    <w:name w:val="Раздел содержания (название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1">
    <w:name w:val="Строка содержания"/>
    <w:uiPriority w:val="99"/>
    <w:rsid w:val="00F249EA"/>
    <w:pPr>
      <w:keepLines/>
      <w:spacing w:before="60" w:after="60" w:line="240" w:lineRule="auto"/>
    </w:pPr>
    <w:rPr>
      <w:rFonts w:ascii="Arial" w:eastAsia="Times New Roman" w:hAnsi="Arial" w:cs="Arial"/>
      <w:sz w:val="24"/>
      <w:szCs w:val="24"/>
      <w:lang w:eastAsia="ru-RU"/>
    </w:rPr>
  </w:style>
  <w:style w:type="paragraph" w:customStyle="1" w:styleId="afffffffffffffffff2">
    <w:name w:val="Раздел содержания"/>
    <w:next w:val="afffffffffffffffff1"/>
    <w:uiPriority w:val="99"/>
    <w:rsid w:val="00F249EA"/>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3">
    <w:name w:val="Название рисунка"/>
    <w:next w:val="af6"/>
    <w:uiPriority w:val="99"/>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4">
    <w:name w:val="Текст в таблице"/>
    <w:uiPriority w:val="99"/>
    <w:rsid w:val="00F249EA"/>
    <w:pPr>
      <w:spacing w:after="0" w:line="240" w:lineRule="auto"/>
      <w:jc w:val="center"/>
    </w:pPr>
    <w:rPr>
      <w:rFonts w:ascii="Arial" w:eastAsia="Times New Roman" w:hAnsi="Arial" w:cs="Times New Roman"/>
      <w:sz w:val="24"/>
      <w:szCs w:val="24"/>
      <w:lang w:eastAsia="ru-RU"/>
    </w:rPr>
  </w:style>
  <w:style w:type="paragraph" w:customStyle="1" w:styleId="afffffffffffffffff5">
    <w:name w:val="Шапка таблицы содержания"/>
    <w:uiPriority w:val="99"/>
    <w:rsid w:val="00F249EA"/>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6"/>
    <w:uiPriority w:val="99"/>
    <w:rsid w:val="00F249EA"/>
    <w:pPr>
      <w:spacing w:after="0" w:line="240" w:lineRule="auto"/>
      <w:jc w:val="center"/>
    </w:pPr>
    <w:rPr>
      <w:rFonts w:ascii="Arial" w:eastAsia="Times New Roman" w:hAnsi="Arial" w:cs="Times New Roman"/>
      <w:b/>
      <w:sz w:val="32"/>
      <w:szCs w:val="24"/>
      <w:lang w:eastAsia="ru-RU"/>
    </w:rPr>
  </w:style>
  <w:style w:type="paragraph" w:customStyle="1" w:styleId="-fff1">
    <w:name w:val="Титул - стадия"/>
    <w:uiPriority w:val="99"/>
    <w:rsid w:val="00F249EA"/>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6"/>
    <w:uiPriority w:val="99"/>
    <w:rsid w:val="00F249EA"/>
    <w:pPr>
      <w:suppressAutoHyphens/>
      <w:spacing w:after="0" w:line="240" w:lineRule="auto"/>
      <w:jc w:val="center"/>
    </w:pPr>
    <w:rPr>
      <w:rFonts w:ascii="Arial" w:eastAsia="Times New Roman" w:hAnsi="Arial" w:cs="Times New Roman"/>
      <w:b/>
      <w:caps/>
      <w:sz w:val="32"/>
      <w:szCs w:val="32"/>
      <w:lang w:eastAsia="ru-RU"/>
    </w:rPr>
  </w:style>
  <w:style w:type="paragraph" w:customStyle="1" w:styleId="-fff3">
    <w:name w:val="Титул - название раздела"/>
    <w:basedOn w:val="af6"/>
    <w:uiPriority w:val="99"/>
    <w:rsid w:val="00F249EA"/>
    <w:pPr>
      <w:widowControl w:val="0"/>
      <w:adjustRightInd w:val="0"/>
      <w:spacing w:after="0" w:line="360" w:lineRule="auto"/>
      <w:jc w:val="center"/>
    </w:pPr>
    <w:rPr>
      <w:rFonts w:ascii="Arial" w:eastAsia="Times New Roman" w:hAnsi="Arial" w:cs="Arial"/>
      <w:sz w:val="24"/>
      <w:szCs w:val="24"/>
      <w:lang w:eastAsia="ru-RU"/>
    </w:rPr>
  </w:style>
  <w:style w:type="paragraph" w:customStyle="1" w:styleId="-fff4">
    <w:name w:val="Титул - название подраздела"/>
    <w:uiPriority w:val="99"/>
    <w:rsid w:val="00F249EA"/>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F249EA"/>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F249EA"/>
    <w:pPr>
      <w:spacing w:before="240" w:after="0" w:line="240" w:lineRule="auto"/>
      <w:ind w:left="6"/>
      <w:jc w:val="center"/>
    </w:pPr>
    <w:rPr>
      <w:rFonts w:ascii="Arial" w:eastAsia="Times New Roman" w:hAnsi="Arial" w:cs="Arial"/>
      <w:sz w:val="24"/>
      <w:szCs w:val="24"/>
      <w:lang w:eastAsia="ru-RU"/>
    </w:rPr>
  </w:style>
  <w:style w:type="paragraph" w:customStyle="1" w:styleId="ae">
    <w:name w:val="Перечисление нумерованное"/>
    <w:uiPriority w:val="99"/>
    <w:rsid w:val="00F249EA"/>
    <w:pPr>
      <w:numPr>
        <w:numId w:val="28"/>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6">
    <w:name w:val="Заголовок корректирующей записки"/>
    <w:uiPriority w:val="99"/>
    <w:rsid w:val="00F249EA"/>
    <w:pPr>
      <w:spacing w:after="360" w:line="240" w:lineRule="auto"/>
      <w:jc w:val="center"/>
    </w:pPr>
    <w:rPr>
      <w:rFonts w:ascii="Arial" w:eastAsia="Times New Roman" w:hAnsi="Arial" w:cs="Times New Roman"/>
      <w:b/>
      <w:sz w:val="24"/>
      <w:szCs w:val="24"/>
      <w:lang w:eastAsia="ru-RU"/>
    </w:rPr>
  </w:style>
  <w:style w:type="paragraph" w:customStyle="1" w:styleId="afffffffffffffffff7">
    <w:name w:val="Сквозная нумерация"/>
    <w:uiPriority w:val="99"/>
    <w:rsid w:val="00F249EA"/>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8">
    <w:name w:val="Сквозная нумерация (с отступом от края)"/>
    <w:basedOn w:val="afffffffffffffffff7"/>
    <w:uiPriority w:val="99"/>
    <w:rsid w:val="00F249EA"/>
    <w:pPr>
      <w:ind w:right="113"/>
    </w:pPr>
  </w:style>
  <w:style w:type="paragraph" w:customStyle="1" w:styleId="afffffffffffffffff9">
    <w:name w:val="текст над рамкой"/>
    <w:uiPriority w:val="99"/>
    <w:rsid w:val="00F249EA"/>
    <w:pPr>
      <w:spacing w:after="0" w:line="240" w:lineRule="auto"/>
      <w:ind w:left="-284"/>
    </w:pPr>
    <w:rPr>
      <w:rFonts w:ascii="Arial" w:eastAsia="Times New Roman" w:hAnsi="Arial" w:cs="Arial"/>
      <w:noProof/>
      <w:sz w:val="18"/>
      <w:szCs w:val="18"/>
      <w:lang w:eastAsia="ru-RU"/>
    </w:rPr>
  </w:style>
  <w:style w:type="paragraph" w:customStyle="1" w:styleId="afffffffffffffffffa">
    <w:name w:val="Текст над рамкой (без отступа)"/>
    <w:basedOn w:val="afffffffffffffffff9"/>
    <w:uiPriority w:val="99"/>
    <w:rsid w:val="00F249EA"/>
    <w:pPr>
      <w:ind w:left="0"/>
    </w:pPr>
  </w:style>
  <w:style w:type="paragraph" w:customStyle="1" w:styleId="afffffffffffffffffb">
    <w:name w:val="Текст после формулы"/>
    <w:uiPriority w:val="99"/>
    <w:rsid w:val="00F249EA"/>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c">
    <w:name w:val="Название таблицы (продолжение)"/>
    <w:uiPriority w:val="99"/>
    <w:rsid w:val="00F249EA"/>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d">
    <w:name w:val="метка"/>
    <w:uiPriority w:val="99"/>
    <w:rsid w:val="00F249EA"/>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F249EA"/>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F249EA"/>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F249EA"/>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1"/>
    <w:uiPriority w:val="99"/>
    <w:rsid w:val="00F249EA"/>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F249EA"/>
    <w:pPr>
      <w:spacing w:before="0"/>
    </w:pPr>
    <w:rPr>
      <w:caps w:val="0"/>
      <w:spacing w:val="-2"/>
    </w:rPr>
  </w:style>
  <w:style w:type="paragraph" w:customStyle="1" w:styleId="afffffffffffffffffe">
    <w:name w:val="Текст в боковом штампе"/>
    <w:uiPriority w:val="99"/>
    <w:rsid w:val="00F249EA"/>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6"/>
    <w:uiPriority w:val="99"/>
    <w:rsid w:val="00F249EA"/>
    <w:pPr>
      <w:spacing w:after="0" w:line="240" w:lineRule="auto"/>
      <w:jc w:val="center"/>
    </w:pPr>
    <w:rPr>
      <w:rFonts w:ascii="Arial" w:eastAsia="Times New Roman" w:hAnsi="Arial" w:cs="Arial"/>
      <w:sz w:val="24"/>
      <w:szCs w:val="24"/>
      <w:lang w:eastAsia="ru-RU"/>
    </w:rPr>
  </w:style>
  <w:style w:type="paragraph" w:customStyle="1" w:styleId="-ffff0">
    <w:name w:val="-Наименование"/>
    <w:basedOn w:val="af6"/>
    <w:uiPriority w:val="99"/>
    <w:rsid w:val="00F249EA"/>
    <w:pPr>
      <w:spacing w:after="0" w:line="240" w:lineRule="auto"/>
    </w:pPr>
    <w:rPr>
      <w:rFonts w:ascii="Arial" w:eastAsia="Times New Roman" w:hAnsi="Arial" w:cs="Arial"/>
      <w:sz w:val="24"/>
      <w:szCs w:val="24"/>
      <w:lang w:eastAsia="ru-RU"/>
    </w:rPr>
  </w:style>
  <w:style w:type="paragraph" w:customStyle="1" w:styleId="1ffff2">
    <w:name w:val="Заголовок 1(без переноса)"/>
    <w:basedOn w:val="17"/>
    <w:next w:val="af6"/>
    <w:uiPriority w:val="99"/>
    <w:qFormat/>
    <w:rsid w:val="00F249EA"/>
    <w:pPr>
      <w:pageBreakBefore/>
      <w:tabs>
        <w:tab w:val="clear" w:pos="1283"/>
      </w:tabs>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6"/>
    <w:uiPriority w:val="99"/>
    <w:qFormat/>
    <w:rsid w:val="00F249EA"/>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2">
    <w:name w:val="Стиль3"/>
    <w:basedOn w:val="af6"/>
    <w:next w:val="af6"/>
    <w:uiPriority w:val="99"/>
    <w:rsid w:val="00F249EA"/>
    <w:pPr>
      <w:numPr>
        <w:ilvl w:val="2"/>
        <w:numId w:val="29"/>
      </w:numPr>
      <w:spacing w:after="0" w:line="360" w:lineRule="auto"/>
      <w:jc w:val="both"/>
      <w:outlineLvl w:val="2"/>
    </w:pPr>
    <w:rPr>
      <w:rFonts w:ascii="Arial" w:eastAsia="Calibri" w:hAnsi="Arial" w:cs="Arial"/>
      <w:sz w:val="24"/>
      <w:szCs w:val="24"/>
    </w:rPr>
  </w:style>
  <w:style w:type="character" w:customStyle="1" w:styleId="04">
    <w:name w:val="Стиль @Маркированный список + Черный Слева:  0 см Первая строка: ... Знак"/>
    <w:link w:val="05"/>
    <w:locked/>
    <w:rsid w:val="00F249EA"/>
    <w:rPr>
      <w:rFonts w:ascii="Arial" w:hAnsi="Arial" w:cs="Arial"/>
      <w:color w:val="000000"/>
      <w:sz w:val="24"/>
    </w:rPr>
  </w:style>
  <w:style w:type="paragraph" w:customStyle="1" w:styleId="05">
    <w:name w:val="Стиль @Маркированный список + Черный Слева:  0 см Первая строка: ..."/>
    <w:basedOn w:val="af6"/>
    <w:link w:val="04"/>
    <w:rsid w:val="00F249EA"/>
    <w:pPr>
      <w:spacing w:after="0" w:line="240" w:lineRule="auto"/>
      <w:ind w:left="-141" w:firstLine="851"/>
    </w:pPr>
    <w:rPr>
      <w:rFonts w:ascii="Arial" w:hAnsi="Arial" w:cs="Arial"/>
      <w:color w:val="000000"/>
      <w:sz w:val="24"/>
    </w:rPr>
  </w:style>
  <w:style w:type="character" w:customStyle="1" w:styleId="-ffff1">
    <w:name w:val="Маркерный список - Знак"/>
    <w:link w:val="-ffff2"/>
    <w:locked/>
    <w:rsid w:val="00F249EA"/>
    <w:rPr>
      <w:rFonts w:ascii="Arial" w:hAnsi="Arial" w:cs="Arial"/>
      <w:color w:val="000000"/>
      <w:sz w:val="24"/>
    </w:rPr>
  </w:style>
  <w:style w:type="paragraph" w:customStyle="1" w:styleId="-ffff2">
    <w:name w:val="Маркерный список -"/>
    <w:basedOn w:val="05"/>
    <w:link w:val="-ffff1"/>
    <w:qFormat/>
    <w:rsid w:val="00F249EA"/>
  </w:style>
  <w:style w:type="paragraph" w:customStyle="1" w:styleId="affffffffffffffffff">
    <w:name w:val="Текст в таблице по центру"/>
    <w:basedOn w:val="af6"/>
    <w:uiPriority w:val="99"/>
    <w:rsid w:val="00F249EA"/>
    <w:pPr>
      <w:spacing w:after="0" w:line="240" w:lineRule="auto"/>
      <w:jc w:val="center"/>
    </w:pPr>
    <w:rPr>
      <w:rFonts w:ascii="Arial" w:eastAsia="Times New Roman" w:hAnsi="Arial" w:cs="Times New Roman"/>
      <w:color w:val="FF0000"/>
      <w:sz w:val="24"/>
      <w:szCs w:val="20"/>
      <w:lang w:eastAsia="ru-RU"/>
    </w:rPr>
  </w:style>
  <w:style w:type="character" w:customStyle="1" w:styleId="affffffffffffffffff0">
    <w:name w:val="@Текст с отступом Знак"/>
    <w:link w:val="affffffffffffffffff1"/>
    <w:locked/>
    <w:rsid w:val="00F249EA"/>
    <w:rPr>
      <w:rFonts w:ascii="Arial" w:hAnsi="Arial" w:cs="Arial"/>
      <w:sz w:val="24"/>
      <w:szCs w:val="24"/>
    </w:rPr>
  </w:style>
  <w:style w:type="paragraph" w:customStyle="1" w:styleId="affffffffffffffffff1">
    <w:name w:val="@Текст с отступом"/>
    <w:basedOn w:val="af6"/>
    <w:link w:val="affffffffffffffffff0"/>
    <w:rsid w:val="00F249EA"/>
    <w:pPr>
      <w:spacing w:after="0" w:line="360" w:lineRule="auto"/>
      <w:ind w:left="284" w:right="284" w:firstLine="851"/>
      <w:jc w:val="both"/>
    </w:pPr>
    <w:rPr>
      <w:rFonts w:ascii="Arial" w:hAnsi="Arial" w:cs="Arial"/>
      <w:sz w:val="24"/>
      <w:szCs w:val="24"/>
    </w:rPr>
  </w:style>
  <w:style w:type="character" w:customStyle="1" w:styleId="TwordizmeChar">
    <w:name w:val="Tword_izme Char"/>
    <w:link w:val="Twordizme"/>
    <w:locked/>
    <w:rsid w:val="00F249EA"/>
    <w:rPr>
      <w:rFonts w:ascii="Arial" w:eastAsia="PMingLiU" w:hAnsi="Arial" w:cs="Arial"/>
      <w:i/>
      <w:sz w:val="16"/>
      <w:szCs w:val="24"/>
    </w:rPr>
  </w:style>
  <w:style w:type="paragraph" w:customStyle="1" w:styleId="Twordizme">
    <w:name w:val="Tword_izme"/>
    <w:basedOn w:val="af6"/>
    <w:link w:val="TwordizmeChar"/>
    <w:rsid w:val="00F249EA"/>
    <w:pPr>
      <w:spacing w:after="0" w:line="240" w:lineRule="auto"/>
      <w:jc w:val="center"/>
    </w:pPr>
    <w:rPr>
      <w:rFonts w:ascii="Arial" w:eastAsia="PMingLiU" w:hAnsi="Arial" w:cs="Arial"/>
      <w:i/>
      <w:sz w:val="16"/>
      <w:szCs w:val="24"/>
    </w:rPr>
  </w:style>
  <w:style w:type="paragraph" w:customStyle="1" w:styleId="Arial1512">
    <w:name w:val="Стиль Стиль Arial Междустр.интервал:  1.5 строки + 12 пт"/>
    <w:basedOn w:val="af6"/>
    <w:uiPriority w:val="99"/>
    <w:rsid w:val="00F249EA"/>
    <w:pPr>
      <w:spacing w:after="0" w:line="360" w:lineRule="auto"/>
      <w:ind w:firstLine="851"/>
      <w:jc w:val="both"/>
    </w:pPr>
    <w:rPr>
      <w:rFonts w:ascii="Arial" w:eastAsia="Times New Roman" w:hAnsi="Arial" w:cs="Arial"/>
      <w:sz w:val="24"/>
      <w:szCs w:val="24"/>
      <w:lang w:eastAsia="ru-RU"/>
    </w:rPr>
  </w:style>
  <w:style w:type="character" w:customStyle="1" w:styleId="affffffffffffffffff2">
    <w:name w:val="Номера страниц Знак"/>
    <w:link w:val="affffffffffffffffff3"/>
    <w:locked/>
    <w:rsid w:val="00F249EA"/>
    <w:rPr>
      <w:rFonts w:ascii="Arial" w:hAnsi="Arial" w:cs="Arial"/>
    </w:rPr>
  </w:style>
  <w:style w:type="paragraph" w:customStyle="1" w:styleId="affffffffffffffffff3">
    <w:name w:val="Номера страниц"/>
    <w:basedOn w:val="af6"/>
    <w:link w:val="affffffffffffffffff2"/>
    <w:qFormat/>
    <w:rsid w:val="00F249EA"/>
    <w:pPr>
      <w:spacing w:after="0" w:line="240" w:lineRule="auto"/>
      <w:jc w:val="center"/>
    </w:pPr>
    <w:rPr>
      <w:rFonts w:ascii="Arial" w:hAnsi="Arial" w:cs="Arial"/>
    </w:rPr>
  </w:style>
  <w:style w:type="character" w:customStyle="1" w:styleId="affffffffffffffffff4">
    <w:name w:val="Текст таблицы Знак"/>
    <w:link w:val="affffffffffffffffff5"/>
    <w:locked/>
    <w:rsid w:val="00F249EA"/>
    <w:rPr>
      <w:rFonts w:ascii="Arial" w:hAnsi="Arial" w:cs="Arial"/>
      <w:sz w:val="24"/>
      <w:szCs w:val="24"/>
      <w:lang w:val="en-US"/>
    </w:rPr>
  </w:style>
  <w:style w:type="paragraph" w:customStyle="1" w:styleId="affffffffffffffffff5">
    <w:name w:val="Текст таблицы"/>
    <w:link w:val="affffffffffffffffff4"/>
    <w:qFormat/>
    <w:rsid w:val="00F249EA"/>
    <w:pPr>
      <w:spacing w:after="0" w:line="240" w:lineRule="auto"/>
    </w:pPr>
    <w:rPr>
      <w:rFonts w:ascii="Arial" w:hAnsi="Arial" w:cs="Arial"/>
      <w:sz w:val="24"/>
      <w:szCs w:val="24"/>
      <w:lang w:val="en-US"/>
    </w:rPr>
  </w:style>
  <w:style w:type="paragraph" w:customStyle="1" w:styleId="16">
    <w:name w:val="список_1"/>
    <w:basedOn w:val="af6"/>
    <w:uiPriority w:val="99"/>
    <w:rsid w:val="00F249EA"/>
    <w:pPr>
      <w:widowControl w:val="0"/>
      <w:numPr>
        <w:numId w:val="30"/>
      </w:numPr>
      <w:suppressAutoHyphens/>
      <w:adjustRightInd w:val="0"/>
      <w:spacing w:after="0" w:line="240" w:lineRule="auto"/>
      <w:jc w:val="both"/>
    </w:pPr>
    <w:rPr>
      <w:rFonts w:ascii="Arial" w:eastAsia="Times New Roman" w:hAnsi="Arial" w:cs="Times New Roman"/>
      <w:sz w:val="24"/>
      <w:szCs w:val="20"/>
      <w:lang w:eastAsia="ru-RU"/>
    </w:rPr>
  </w:style>
  <w:style w:type="character" w:customStyle="1" w:styleId="affffffffffffffffff6">
    <w:name w:val="Перечисление отступом Знак"/>
    <w:link w:val="a6"/>
    <w:uiPriority w:val="99"/>
    <w:locked/>
    <w:rsid w:val="00F249EA"/>
  </w:style>
  <w:style w:type="paragraph" w:customStyle="1" w:styleId="a6">
    <w:name w:val="Перечисление отступом"/>
    <w:basedOn w:val="a0"/>
    <w:link w:val="affffffffffffffffff6"/>
    <w:uiPriority w:val="99"/>
    <w:qFormat/>
    <w:rsid w:val="00F249EA"/>
    <w:pPr>
      <w:numPr>
        <w:ilvl w:val="1"/>
        <w:numId w:val="31"/>
      </w:numPr>
    </w:pPr>
    <w:rPr>
      <w:rFonts w:asciiTheme="minorHAnsi" w:hAnsiTheme="minorHAnsi" w:cstheme="minorBidi"/>
    </w:rPr>
  </w:style>
  <w:style w:type="paragraph" w:customStyle="1" w:styleId="1215-01">
    <w:name w:val="Стиль 12 пт По ширине Первая строка:  1.5 см Справа:  -0 см Меж...1"/>
    <w:basedOn w:val="af6"/>
    <w:uiPriority w:val="99"/>
    <w:rsid w:val="00F249EA"/>
    <w:pPr>
      <w:spacing w:after="0" w:line="240" w:lineRule="auto"/>
      <w:ind w:firstLine="851"/>
      <w:jc w:val="both"/>
    </w:pPr>
    <w:rPr>
      <w:rFonts w:ascii="Arial" w:eastAsia="Times New Roman" w:hAnsi="Arial" w:cs="Times New Roman"/>
      <w:sz w:val="24"/>
      <w:szCs w:val="20"/>
      <w:lang w:eastAsia="ru-RU"/>
    </w:rPr>
  </w:style>
  <w:style w:type="paragraph" w:customStyle="1" w:styleId="affffffffffffffffff7">
    <w:name w:val="ПЗ абзац"/>
    <w:basedOn w:val="af6"/>
    <w:uiPriority w:val="99"/>
    <w:qFormat/>
    <w:rsid w:val="00F249EA"/>
    <w:pPr>
      <w:spacing w:after="0" w:line="240" w:lineRule="auto"/>
      <w:ind w:firstLine="851"/>
      <w:contextualSpacing/>
      <w:jc w:val="both"/>
    </w:pPr>
    <w:rPr>
      <w:rFonts w:ascii="Arial" w:eastAsia="Times New Roman" w:hAnsi="Arial" w:cs="Times New Roman"/>
      <w:sz w:val="24"/>
      <w:szCs w:val="24"/>
      <w:lang w:eastAsia="ru-RU"/>
    </w:rPr>
  </w:style>
  <w:style w:type="character" w:customStyle="1" w:styleId="affffffffffffffffff8">
    <w:name w:val="ПЗ Абзац списка Знак"/>
    <w:link w:val="af3"/>
    <w:uiPriority w:val="99"/>
    <w:locked/>
    <w:rsid w:val="00F249EA"/>
    <w:rPr>
      <w:rFonts w:ascii="Arial" w:hAnsi="Arial"/>
      <w:sz w:val="24"/>
      <w:szCs w:val="24"/>
    </w:rPr>
  </w:style>
  <w:style w:type="paragraph" w:customStyle="1" w:styleId="af3">
    <w:name w:val="ПЗ Абзац списка"/>
    <w:basedOn w:val="aff"/>
    <w:link w:val="affffffffffffffffff8"/>
    <w:uiPriority w:val="99"/>
    <w:qFormat/>
    <w:rsid w:val="00F249EA"/>
    <w:pPr>
      <w:numPr>
        <w:numId w:val="32"/>
      </w:numPr>
      <w:spacing w:after="0" w:line="240" w:lineRule="auto"/>
      <w:jc w:val="both"/>
    </w:pPr>
    <w:rPr>
      <w:rFonts w:ascii="Arial" w:hAnsi="Arial"/>
      <w:sz w:val="24"/>
      <w:szCs w:val="24"/>
    </w:rPr>
  </w:style>
  <w:style w:type="character" w:customStyle="1" w:styleId="affffffffffffffffff9">
    <w:name w:val="@Маркированный список Знак"/>
    <w:link w:val="affffffffffffffffffa"/>
    <w:locked/>
    <w:rsid w:val="00F249EA"/>
    <w:rPr>
      <w:rFonts w:ascii="Arial" w:hAnsi="Arial" w:cs="Arial"/>
      <w:sz w:val="24"/>
      <w:szCs w:val="24"/>
    </w:rPr>
  </w:style>
  <w:style w:type="paragraph" w:customStyle="1" w:styleId="affffffffffffffffffa">
    <w:name w:val="@Маркированный список"/>
    <w:basedOn w:val="af6"/>
    <w:link w:val="affffffffffffffffff9"/>
    <w:rsid w:val="00F249EA"/>
    <w:pPr>
      <w:tabs>
        <w:tab w:val="num" w:pos="644"/>
      </w:tabs>
      <w:spacing w:after="0" w:line="360" w:lineRule="auto"/>
      <w:ind w:left="644" w:hanging="284"/>
      <w:jc w:val="both"/>
    </w:pPr>
    <w:rPr>
      <w:rFonts w:ascii="Arial" w:hAnsi="Arial" w:cs="Arial"/>
      <w:sz w:val="24"/>
      <w:szCs w:val="24"/>
    </w:rPr>
  </w:style>
  <w:style w:type="paragraph" w:customStyle="1" w:styleId="5d">
    <w:name w:val="Заголовок 5 Таблиц регистрации изменений"/>
    <w:basedOn w:val="5"/>
    <w:uiPriority w:val="99"/>
    <w:rsid w:val="00F249EA"/>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b">
    <w:name w:val="Текст документа Знак"/>
    <w:link w:val="affffffffffffffffffc"/>
    <w:locked/>
    <w:rsid w:val="00F249EA"/>
    <w:rPr>
      <w:rFonts w:ascii="Arial" w:hAnsi="Arial" w:cs="Arial"/>
      <w:sz w:val="24"/>
    </w:rPr>
  </w:style>
  <w:style w:type="paragraph" w:customStyle="1" w:styleId="affffffffffffffffffc">
    <w:name w:val="Текст документа"/>
    <w:basedOn w:val="af6"/>
    <w:link w:val="affffffffffffffffffb"/>
    <w:qFormat/>
    <w:rsid w:val="00F249EA"/>
    <w:pPr>
      <w:spacing w:after="0" w:line="360" w:lineRule="auto"/>
      <w:ind w:firstLine="851"/>
      <w:jc w:val="both"/>
    </w:pPr>
    <w:rPr>
      <w:rFonts w:ascii="Arial" w:hAnsi="Arial" w:cs="Arial"/>
      <w:sz w:val="24"/>
    </w:rPr>
  </w:style>
  <w:style w:type="paragraph" w:customStyle="1" w:styleId="-">
    <w:name w:val="Список - маркированный"/>
    <w:basedOn w:val="aff"/>
    <w:uiPriority w:val="99"/>
    <w:qFormat/>
    <w:rsid w:val="00F249EA"/>
    <w:pPr>
      <w:numPr>
        <w:numId w:val="33"/>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
    <w:uiPriority w:val="5"/>
    <w:qFormat/>
    <w:rsid w:val="00F249EA"/>
    <w:pPr>
      <w:numPr>
        <w:ilvl w:val="1"/>
        <w:numId w:val="34"/>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c"/>
    <w:next w:val="-"/>
    <w:uiPriority w:val="4"/>
    <w:qFormat/>
    <w:rsid w:val="00F249EA"/>
    <w:pPr>
      <w:keepNext/>
      <w:numPr>
        <w:numId w:val="34"/>
      </w:numPr>
      <w:tabs>
        <w:tab w:val="num" w:pos="360"/>
        <w:tab w:val="num" w:pos="1821"/>
      </w:tabs>
      <w:ind w:left="1821" w:hanging="567"/>
    </w:pPr>
  </w:style>
  <w:style w:type="paragraph" w:customStyle="1" w:styleId="-20">
    <w:name w:val="Список - нумерованный 2 уровень"/>
    <w:basedOn w:val="aff"/>
    <w:uiPriority w:val="49"/>
    <w:rsid w:val="00F249EA"/>
    <w:pPr>
      <w:numPr>
        <w:ilvl w:val="2"/>
        <w:numId w:val="34"/>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d">
    <w:name w:val="Заголовок приложения Знак"/>
    <w:link w:val="affffffffffffffffffe"/>
    <w:locked/>
    <w:rsid w:val="00F249EA"/>
    <w:rPr>
      <w:rFonts w:ascii="Arial" w:hAnsi="Arial" w:cs="Arial"/>
      <w:b/>
      <w:sz w:val="28"/>
      <w:szCs w:val="28"/>
    </w:rPr>
  </w:style>
  <w:style w:type="paragraph" w:customStyle="1" w:styleId="affffffffffffffffffe">
    <w:name w:val="Заголовок приложения"/>
    <w:basedOn w:val="17"/>
    <w:next w:val="af6"/>
    <w:link w:val="affffffffffffffffffd"/>
    <w:qFormat/>
    <w:rsid w:val="00F249EA"/>
    <w:pPr>
      <w:keepNext w:val="0"/>
      <w:keepLines w:val="0"/>
      <w:pageBreakBefore/>
      <w:tabs>
        <w:tab w:val="clear" w:pos="1283"/>
      </w:tabs>
      <w:spacing w:before="0" w:after="240" w:line="240" w:lineRule="auto"/>
      <w:ind w:left="0" w:firstLine="0"/>
      <w:jc w:val="center"/>
    </w:pPr>
    <w:rPr>
      <w:rFonts w:ascii="Arial" w:eastAsiaTheme="minorHAnsi" w:hAnsi="Arial" w:cs="Arial"/>
      <w:bCs w:val="0"/>
      <w:color w:val="auto"/>
      <w:lang w:eastAsia="en-US"/>
    </w:rPr>
  </w:style>
  <w:style w:type="paragraph" w:customStyle="1" w:styleId="13">
    <w:name w:val="Стиль13"/>
    <w:uiPriority w:val="99"/>
    <w:rsid w:val="00F249EA"/>
    <w:pPr>
      <w:numPr>
        <w:ilvl w:val="1"/>
        <w:numId w:val="35"/>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
    <w:name w:val="Стиль 12"/>
    <w:next w:val="af6"/>
    <w:uiPriority w:val="99"/>
    <w:rsid w:val="00F249EA"/>
    <w:pPr>
      <w:pageBreakBefore/>
      <w:numPr>
        <w:numId w:val="35"/>
      </w:numPr>
      <w:tabs>
        <w:tab w:val="left" w:pos="1021"/>
      </w:tabs>
      <w:spacing w:after="240" w:line="360" w:lineRule="auto"/>
    </w:pPr>
    <w:rPr>
      <w:rFonts w:ascii="Arial" w:eastAsia="Calibri" w:hAnsi="Arial" w:cs="Times New Roman"/>
      <w:b/>
      <w:bCs/>
      <w:caps/>
      <w:sz w:val="24"/>
      <w:szCs w:val="20"/>
    </w:rPr>
  </w:style>
  <w:style w:type="paragraph" w:customStyle="1" w:styleId="15">
    <w:name w:val="Стиль15"/>
    <w:uiPriority w:val="99"/>
    <w:rsid w:val="00F249EA"/>
    <w:pPr>
      <w:numPr>
        <w:ilvl w:val="2"/>
        <w:numId w:val="36"/>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
    <w:name w:val="Стиль 11"/>
    <w:uiPriority w:val="99"/>
    <w:rsid w:val="00F249EA"/>
    <w:pPr>
      <w:numPr>
        <w:ilvl w:val="2"/>
        <w:numId w:val="37"/>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F249EA"/>
    <w:pPr>
      <w:numPr>
        <w:ilvl w:val="2"/>
        <w:numId w:val="35"/>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6"/>
    <w:next w:val="af6"/>
    <w:uiPriority w:val="99"/>
    <w:rsid w:val="00F249EA"/>
    <w:pPr>
      <w:numPr>
        <w:ilvl w:val="2"/>
        <w:numId w:val="38"/>
      </w:numPr>
      <w:spacing w:after="0" w:line="360" w:lineRule="auto"/>
      <w:jc w:val="both"/>
      <w:outlineLvl w:val="2"/>
    </w:pPr>
    <w:rPr>
      <w:rFonts w:ascii="Arial" w:eastAsia="Calibri" w:hAnsi="Arial" w:cs="Arial"/>
      <w:sz w:val="24"/>
      <w:szCs w:val="24"/>
    </w:rPr>
  </w:style>
  <w:style w:type="paragraph" w:customStyle="1" w:styleId="33263">
    <w:name w:val="Стиль Оглавление 3 + Слева:  32 мм Выступ:  63 мм"/>
    <w:basedOn w:val="37"/>
    <w:uiPriority w:val="99"/>
    <w:rsid w:val="00F249EA"/>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b"/>
    <w:uiPriority w:val="99"/>
    <w:rsid w:val="00F249EA"/>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6"/>
    <w:uiPriority w:val="99"/>
    <w:rsid w:val="00F249EA"/>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6"/>
    <w:uiPriority w:val="99"/>
    <w:rsid w:val="00F249EA"/>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
    <w:name w:val="Заг центр"/>
    <w:basedOn w:val="1fff0"/>
    <w:next w:val="affffffffffffffffffc"/>
    <w:uiPriority w:val="7"/>
    <w:semiHidden/>
    <w:qFormat/>
    <w:locked/>
    <w:rsid w:val="00F249EA"/>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7"/>
    <w:next w:val="affffffffffffffffffc"/>
    <w:uiPriority w:val="99"/>
    <w:qFormat/>
    <w:rsid w:val="00F249EA"/>
    <w:pPr>
      <w:pageBreakBefore/>
      <w:tabs>
        <w:tab w:val="clear" w:pos="1283"/>
      </w:tabs>
      <w:suppressAutoHyphens/>
      <w:spacing w:before="0" w:after="240" w:line="240" w:lineRule="auto"/>
      <w:ind w:left="0" w:firstLine="851"/>
      <w:jc w:val="both"/>
    </w:pPr>
    <w:rPr>
      <w:rFonts w:ascii="Arial" w:eastAsia="Times New Roman" w:hAnsi="Arial" w:cs="Arial"/>
      <w:color w:val="auto"/>
      <w:kern w:val="32"/>
      <w:szCs w:val="24"/>
    </w:rPr>
  </w:style>
  <w:style w:type="paragraph" w:customStyle="1" w:styleId="-2e">
    <w:name w:val="Заголовок - 2 уровень"/>
    <w:basedOn w:val="23"/>
    <w:next w:val="affffffffffffffffffc"/>
    <w:uiPriority w:val="99"/>
    <w:qFormat/>
    <w:rsid w:val="00F249EA"/>
    <w:pPr>
      <w:keepNext/>
      <w:keepLines/>
      <w:tabs>
        <w:tab w:val="clear" w:pos="860"/>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c"/>
    <w:uiPriority w:val="99"/>
    <w:qFormat/>
    <w:rsid w:val="00F249EA"/>
    <w:pPr>
      <w:numPr>
        <w:ilvl w:val="2"/>
        <w:numId w:val="39"/>
      </w:numPr>
      <w:tabs>
        <w:tab w:val="num" w:pos="360"/>
        <w:tab w:val="num" w:pos="1209"/>
      </w:tabs>
      <w:ind w:left="0" w:firstLine="0"/>
      <w:outlineLvl w:val="2"/>
    </w:pPr>
  </w:style>
  <w:style w:type="paragraph" w:customStyle="1" w:styleId="-ffff3">
    <w:name w:val="Таблица - название"/>
    <w:basedOn w:val="affffff2"/>
    <w:next w:val="affffffffffffffffffc"/>
    <w:uiPriority w:val="5"/>
    <w:qFormat/>
    <w:rsid w:val="00F249EA"/>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c"/>
    <w:uiPriority w:val="8"/>
    <w:qFormat/>
    <w:rsid w:val="00F249EA"/>
    <w:pPr>
      <w:ind w:firstLine="0"/>
    </w:pPr>
  </w:style>
  <w:style w:type="paragraph" w:customStyle="1" w:styleId="-4">
    <w:name w:val="Заголовок - 4 уровень"/>
    <w:basedOn w:val="-30"/>
    <w:next w:val="affffffffffffffffffc"/>
    <w:uiPriority w:val="3"/>
    <w:semiHidden/>
    <w:qFormat/>
    <w:locked/>
    <w:rsid w:val="00F249EA"/>
    <w:pPr>
      <w:numPr>
        <w:ilvl w:val="3"/>
      </w:numPr>
      <w:tabs>
        <w:tab w:val="num" w:pos="360"/>
        <w:tab w:val="num" w:pos="1209"/>
      </w:tabs>
      <w:ind w:left="1209" w:firstLine="0"/>
      <w:outlineLvl w:val="9"/>
    </w:pPr>
    <w:rPr>
      <w:b w:val="0"/>
    </w:rPr>
  </w:style>
  <w:style w:type="paragraph" w:customStyle="1" w:styleId="afffffffffffffffffff0">
    <w:name w:val="Базовый стиль"/>
    <w:uiPriority w:val="99"/>
    <w:semiHidden/>
    <w:locked/>
    <w:rsid w:val="00F249EA"/>
    <w:pPr>
      <w:spacing w:after="0" w:line="240" w:lineRule="auto"/>
    </w:pPr>
    <w:rPr>
      <w:rFonts w:ascii="Arial" w:eastAsia="Calibri" w:hAnsi="Arial" w:cs="Times New Roman"/>
      <w:sz w:val="20"/>
      <w:szCs w:val="20"/>
      <w:lang w:eastAsia="ru-RU"/>
    </w:rPr>
  </w:style>
  <w:style w:type="paragraph" w:customStyle="1" w:styleId="22">
    <w:name w:val="Пункт 2"/>
    <w:basedOn w:val="-2e"/>
    <w:uiPriority w:val="3"/>
    <w:qFormat/>
    <w:rsid w:val="00F249EA"/>
    <w:pPr>
      <w:numPr>
        <w:ilvl w:val="4"/>
        <w:numId w:val="39"/>
      </w:numPr>
      <w:tabs>
        <w:tab w:val="num" w:pos="360"/>
        <w:tab w:val="num" w:pos="1209"/>
      </w:tabs>
      <w:spacing w:before="0" w:after="0" w:line="360" w:lineRule="auto"/>
      <w:ind w:left="1209" w:firstLine="0"/>
      <w:jc w:val="both"/>
      <w:outlineLvl w:val="9"/>
    </w:pPr>
    <w:rPr>
      <w:b w:val="0"/>
    </w:rPr>
  </w:style>
  <w:style w:type="paragraph" w:customStyle="1" w:styleId="35">
    <w:name w:val="Пункт 3"/>
    <w:basedOn w:val="-30"/>
    <w:uiPriority w:val="3"/>
    <w:qFormat/>
    <w:rsid w:val="00F249EA"/>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F249EA"/>
    <w:pPr>
      <w:spacing w:before="0" w:after="0" w:line="360" w:lineRule="auto"/>
      <w:jc w:val="both"/>
    </w:pPr>
  </w:style>
  <w:style w:type="paragraph" w:customStyle="1" w:styleId="-2f">
    <w:name w:val="Список - маркированный 2 уровень"/>
    <w:basedOn w:val="affffffffffffffffffc"/>
    <w:uiPriority w:val="99"/>
    <w:rsid w:val="00F249EA"/>
    <w:pPr>
      <w:ind w:left="851" w:firstLine="850"/>
    </w:pPr>
  </w:style>
  <w:style w:type="paragraph" w:customStyle="1" w:styleId="-32">
    <w:name w:val="Список - маркированный 3 уровень"/>
    <w:basedOn w:val="affffffffffffffffffc"/>
    <w:uiPriority w:val="99"/>
    <w:rsid w:val="00F249EA"/>
    <w:pPr>
      <w:ind w:left="1701"/>
    </w:pPr>
  </w:style>
  <w:style w:type="character" w:customStyle="1" w:styleId="afffffffffffffffffff1">
    <w:name w:val="Перечисление без номера с отступом Знак"/>
    <w:link w:val="af4"/>
    <w:uiPriority w:val="99"/>
    <w:locked/>
    <w:rsid w:val="00F249EA"/>
  </w:style>
  <w:style w:type="paragraph" w:customStyle="1" w:styleId="af4">
    <w:name w:val="Перечисление без номера с отступом"/>
    <w:basedOn w:val="a0"/>
    <w:link w:val="afffffffffffffffffff1"/>
    <w:uiPriority w:val="99"/>
    <w:qFormat/>
    <w:rsid w:val="00F249EA"/>
    <w:pPr>
      <w:numPr>
        <w:numId w:val="40"/>
      </w:numPr>
      <w:tabs>
        <w:tab w:val="num" w:pos="964"/>
        <w:tab w:val="left" w:pos="1843"/>
      </w:tabs>
    </w:pPr>
    <w:rPr>
      <w:rFonts w:asciiTheme="minorHAnsi" w:hAnsiTheme="minorHAnsi" w:cstheme="minorBidi"/>
    </w:rPr>
  </w:style>
  <w:style w:type="paragraph" w:customStyle="1" w:styleId="Style42">
    <w:name w:val="Style42"/>
    <w:basedOn w:val="af6"/>
    <w:uiPriority w:val="99"/>
    <w:rsid w:val="00F249EA"/>
    <w:pPr>
      <w:widowControl w:val="0"/>
      <w:autoSpaceDE w:val="0"/>
      <w:autoSpaceDN w:val="0"/>
      <w:adjustRightInd w:val="0"/>
      <w:spacing w:after="0" w:line="418" w:lineRule="exact"/>
      <w:ind w:firstLine="293"/>
    </w:pPr>
    <w:rPr>
      <w:rFonts w:ascii="Arial" w:eastAsia="Times New Roman" w:hAnsi="Arial" w:cs="Arial"/>
      <w:sz w:val="24"/>
      <w:szCs w:val="24"/>
      <w:lang w:val="sk-SK" w:eastAsia="sk-SK"/>
    </w:rPr>
  </w:style>
  <w:style w:type="character" w:customStyle="1" w:styleId="1ffff3">
    <w:name w:val="текст Знак Знак Знак1 Знак Знак"/>
    <w:link w:val="1ffff4"/>
    <w:locked/>
    <w:rsid w:val="00F249EA"/>
    <w:rPr>
      <w:rFonts w:ascii="Arial" w:hAnsi="Arial" w:cs="Arial"/>
      <w:sz w:val="24"/>
      <w:szCs w:val="24"/>
    </w:rPr>
  </w:style>
  <w:style w:type="paragraph" w:customStyle="1" w:styleId="1ffff4">
    <w:name w:val="текст Знак Знак Знак1 Знак"/>
    <w:basedOn w:val="af6"/>
    <w:link w:val="1ffff3"/>
    <w:rsid w:val="00F249EA"/>
    <w:pPr>
      <w:suppressAutoHyphens/>
      <w:spacing w:after="0" w:line="360" w:lineRule="auto"/>
      <w:ind w:firstLine="851"/>
      <w:jc w:val="both"/>
    </w:pPr>
    <w:rPr>
      <w:rFonts w:ascii="Arial" w:hAnsi="Arial" w:cs="Arial"/>
      <w:sz w:val="24"/>
      <w:szCs w:val="24"/>
    </w:rPr>
  </w:style>
  <w:style w:type="character" w:customStyle="1" w:styleId="4e">
    <w:name w:val="Обычный А4 Знак"/>
    <w:link w:val="41"/>
    <w:uiPriority w:val="99"/>
    <w:locked/>
    <w:rsid w:val="00F249EA"/>
    <w:rPr>
      <w:rFonts w:ascii="Arial" w:hAnsi="Arial"/>
      <w:sz w:val="24"/>
      <w:szCs w:val="24"/>
    </w:rPr>
  </w:style>
  <w:style w:type="paragraph" w:customStyle="1" w:styleId="41">
    <w:name w:val="Обычный А4"/>
    <w:basedOn w:val="af6"/>
    <w:link w:val="4e"/>
    <w:uiPriority w:val="99"/>
    <w:qFormat/>
    <w:rsid w:val="00F249EA"/>
    <w:pPr>
      <w:numPr>
        <w:numId w:val="41"/>
      </w:numPr>
      <w:tabs>
        <w:tab w:val="left" w:pos="284"/>
      </w:tabs>
      <w:spacing w:after="0" w:line="288" w:lineRule="auto"/>
      <w:ind w:left="0" w:firstLine="851"/>
      <w:jc w:val="both"/>
    </w:pPr>
    <w:rPr>
      <w:rFonts w:ascii="Arial" w:hAnsi="Arial"/>
      <w:sz w:val="24"/>
      <w:szCs w:val="24"/>
    </w:rPr>
  </w:style>
  <w:style w:type="character" w:customStyle="1" w:styleId="86">
    <w:name w:val="Текст8 по центру Знак"/>
    <w:link w:val="87"/>
    <w:locked/>
    <w:rsid w:val="00F249EA"/>
    <w:rPr>
      <w:rFonts w:ascii="Arial" w:eastAsia="PMingLiU" w:hAnsi="Arial" w:cs="Arial"/>
      <w:sz w:val="16"/>
      <w:szCs w:val="16"/>
    </w:rPr>
  </w:style>
  <w:style w:type="paragraph" w:customStyle="1" w:styleId="87">
    <w:name w:val="Текст8 по центру"/>
    <w:basedOn w:val="af6"/>
    <w:link w:val="86"/>
    <w:rsid w:val="00F249EA"/>
    <w:pPr>
      <w:spacing w:after="0" w:line="360" w:lineRule="auto"/>
      <w:jc w:val="center"/>
    </w:pPr>
    <w:rPr>
      <w:rFonts w:ascii="Arial" w:eastAsia="PMingLiU" w:hAnsi="Arial" w:cs="Arial"/>
      <w:sz w:val="16"/>
      <w:szCs w:val="16"/>
    </w:rPr>
  </w:style>
  <w:style w:type="paragraph" w:customStyle="1" w:styleId="100">
    <w:name w:val="@Текст 10 по центру"/>
    <w:basedOn w:val="af6"/>
    <w:uiPriority w:val="99"/>
    <w:rsid w:val="00F249EA"/>
    <w:pPr>
      <w:spacing w:after="0" w:line="360" w:lineRule="auto"/>
      <w:jc w:val="center"/>
    </w:pPr>
    <w:rPr>
      <w:rFonts w:ascii="Arial" w:eastAsia="PMingLiU" w:hAnsi="Arial" w:cs="Times New Roman"/>
      <w:sz w:val="24"/>
      <w:szCs w:val="24"/>
      <w:lang w:eastAsia="ru-RU"/>
    </w:rPr>
  </w:style>
  <w:style w:type="paragraph" w:customStyle="1" w:styleId="Tworddate">
    <w:name w:val="Tword_date"/>
    <w:basedOn w:val="af6"/>
    <w:uiPriority w:val="99"/>
    <w:rsid w:val="00F249EA"/>
    <w:pPr>
      <w:spacing w:after="0" w:line="240" w:lineRule="auto"/>
      <w:jc w:val="center"/>
    </w:pPr>
    <w:rPr>
      <w:rFonts w:ascii="Arial Narrow" w:eastAsia="PMingLiU" w:hAnsi="Arial Narrow" w:cs="Times New Roman"/>
      <w:i/>
      <w:sz w:val="16"/>
      <w:szCs w:val="24"/>
      <w:lang w:eastAsia="ru-RU"/>
    </w:rPr>
  </w:style>
  <w:style w:type="paragraph" w:customStyle="1" w:styleId="Twordpage">
    <w:name w:val="Tword_page"/>
    <w:basedOn w:val="af6"/>
    <w:uiPriority w:val="99"/>
    <w:rsid w:val="00F249EA"/>
    <w:pPr>
      <w:spacing w:after="0" w:line="240" w:lineRule="auto"/>
      <w:jc w:val="center"/>
    </w:pPr>
    <w:rPr>
      <w:rFonts w:ascii="Arial" w:eastAsia="PMingLiU" w:hAnsi="Arial" w:cs="Times New Roman"/>
      <w:i/>
      <w:sz w:val="18"/>
      <w:szCs w:val="24"/>
      <w:lang w:eastAsia="ru-RU"/>
    </w:rPr>
  </w:style>
  <w:style w:type="paragraph" w:customStyle="1" w:styleId="afffffffffffffffffff2">
    <w:name w:val="@Текст по центру"/>
    <w:basedOn w:val="af6"/>
    <w:uiPriority w:val="99"/>
    <w:rsid w:val="00F249EA"/>
    <w:pPr>
      <w:spacing w:after="0" w:line="360" w:lineRule="auto"/>
      <w:jc w:val="center"/>
    </w:pPr>
    <w:rPr>
      <w:rFonts w:ascii="Arial" w:eastAsia="Times New Roman" w:hAnsi="Arial" w:cs="Times New Roman"/>
      <w:sz w:val="24"/>
      <w:szCs w:val="24"/>
      <w:lang w:eastAsia="ru-RU"/>
    </w:rPr>
  </w:style>
  <w:style w:type="paragraph" w:customStyle="1" w:styleId="88">
    <w:name w:val="Текст8 без отступа"/>
    <w:basedOn w:val="af6"/>
    <w:uiPriority w:val="99"/>
    <w:rsid w:val="00F249EA"/>
    <w:pPr>
      <w:spacing w:after="0" w:line="360" w:lineRule="auto"/>
      <w:jc w:val="both"/>
    </w:pPr>
    <w:rPr>
      <w:rFonts w:ascii="Arial" w:eastAsia="Times New Roman" w:hAnsi="Arial" w:cs="Times New Roman"/>
      <w:sz w:val="16"/>
      <w:szCs w:val="16"/>
      <w:lang w:eastAsia="ru-RU"/>
    </w:rPr>
  </w:style>
  <w:style w:type="paragraph" w:customStyle="1" w:styleId="Arial15">
    <w:name w:val="Стиль Arial Междустр.интервал:  1.5 строки"/>
    <w:basedOn w:val="af6"/>
    <w:autoRedefine/>
    <w:uiPriority w:val="99"/>
    <w:rsid w:val="00F249EA"/>
    <w:pPr>
      <w:spacing w:after="0" w:line="360" w:lineRule="auto"/>
      <w:ind w:firstLine="851"/>
      <w:jc w:val="both"/>
    </w:pPr>
    <w:rPr>
      <w:rFonts w:ascii="Arial" w:eastAsia="Times New Roman" w:hAnsi="Arial" w:cs="Arial"/>
      <w:bCs/>
      <w:sz w:val="24"/>
      <w:szCs w:val="24"/>
      <w:lang w:eastAsia="ru-RU"/>
    </w:rPr>
  </w:style>
  <w:style w:type="paragraph" w:customStyle="1" w:styleId="11e">
    <w:name w:val="Знак Знак Знак Знак11"/>
    <w:basedOn w:val="af6"/>
    <w:autoRedefine/>
    <w:uiPriority w:val="99"/>
    <w:rsid w:val="00F249EA"/>
    <w:pPr>
      <w:spacing w:line="240" w:lineRule="exact"/>
    </w:pPr>
    <w:rPr>
      <w:rFonts w:ascii="Arial" w:eastAsia="SimSun" w:hAnsi="Arial" w:cs="Times New Roman"/>
      <w:b/>
      <w:sz w:val="28"/>
      <w:szCs w:val="24"/>
      <w:lang w:val="en-US"/>
    </w:rPr>
  </w:style>
  <w:style w:type="character" w:customStyle="1" w:styleId="2fff0">
    <w:name w:val="@Маркированный список 2 Знак Знак"/>
    <w:link w:val="21"/>
    <w:uiPriority w:val="99"/>
    <w:locked/>
    <w:rsid w:val="00F249EA"/>
    <w:rPr>
      <w:rFonts w:ascii="Arial" w:hAnsi="Arial"/>
      <w:sz w:val="24"/>
      <w:szCs w:val="24"/>
    </w:rPr>
  </w:style>
  <w:style w:type="paragraph" w:customStyle="1" w:styleId="21">
    <w:name w:val="@Маркированный список 2"/>
    <w:basedOn w:val="af6"/>
    <w:link w:val="2fff0"/>
    <w:uiPriority w:val="99"/>
    <w:rsid w:val="00F249EA"/>
    <w:pPr>
      <w:numPr>
        <w:numId w:val="42"/>
      </w:numPr>
      <w:spacing w:after="0" w:line="360" w:lineRule="auto"/>
      <w:jc w:val="both"/>
    </w:pPr>
    <w:rPr>
      <w:rFonts w:ascii="Arial" w:hAnsi="Arial"/>
      <w:sz w:val="24"/>
      <w:szCs w:val="24"/>
    </w:rPr>
  </w:style>
  <w:style w:type="paragraph" w:customStyle="1" w:styleId="1ffff5">
    <w:name w:val="Стиль1+"/>
    <w:basedOn w:val="af6"/>
    <w:uiPriority w:val="99"/>
    <w:rsid w:val="00F249EA"/>
    <w:pPr>
      <w:tabs>
        <w:tab w:val="left" w:pos="1008"/>
      </w:tabs>
      <w:suppressAutoHyphens/>
      <w:spacing w:before="120" w:after="120" w:line="240" w:lineRule="auto"/>
      <w:ind w:firstLine="709"/>
      <w:jc w:val="both"/>
    </w:pPr>
    <w:rPr>
      <w:rFonts w:ascii="Arial" w:eastAsia="Times New Roman" w:hAnsi="Arial" w:cs="Arial"/>
      <w:sz w:val="24"/>
      <w:szCs w:val="24"/>
      <w:lang w:eastAsia="ar-SA"/>
    </w:rPr>
  </w:style>
  <w:style w:type="paragraph" w:customStyle="1" w:styleId="CharCharCharChar">
    <w:name w:val="Char Char Знак Знак Char Char"/>
    <w:basedOn w:val="af6"/>
    <w:uiPriority w:val="99"/>
    <w:rsid w:val="00F249EA"/>
    <w:pPr>
      <w:keepLines/>
      <w:spacing w:line="240" w:lineRule="exact"/>
    </w:pPr>
    <w:rPr>
      <w:rFonts w:ascii="Verdana" w:eastAsia="MS Mincho" w:hAnsi="Verdana" w:cs="Verdana"/>
      <w:sz w:val="24"/>
      <w:szCs w:val="20"/>
      <w:lang w:val="en-US"/>
    </w:rPr>
  </w:style>
  <w:style w:type="paragraph" w:customStyle="1" w:styleId="1ffff6">
    <w:name w:val="ст1"/>
    <w:basedOn w:val="af6"/>
    <w:uiPriority w:val="99"/>
    <w:rsid w:val="00F249EA"/>
    <w:pPr>
      <w:spacing w:before="80" w:after="0" w:line="360" w:lineRule="auto"/>
      <w:ind w:firstLine="576"/>
      <w:jc w:val="center"/>
    </w:pPr>
    <w:rPr>
      <w:rFonts w:ascii="Times New Roman" w:eastAsia="Times New Roman" w:hAnsi="Times New Roman" w:cs="Times New Roman"/>
      <w:sz w:val="24"/>
      <w:szCs w:val="20"/>
      <w:lang w:eastAsia="ru-RU"/>
    </w:rPr>
  </w:style>
  <w:style w:type="character" w:customStyle="1" w:styleId="3fc">
    <w:name w:val="ПЗ Заголовок 3 нумерованный Знак"/>
    <w:link w:val="3"/>
    <w:uiPriority w:val="99"/>
    <w:locked/>
    <w:rsid w:val="00F249EA"/>
    <w:rPr>
      <w:rFonts w:ascii="Arial" w:hAnsi="Arial"/>
      <w:sz w:val="24"/>
      <w:szCs w:val="24"/>
    </w:rPr>
  </w:style>
  <w:style w:type="paragraph" w:customStyle="1" w:styleId="3">
    <w:name w:val="ПЗ Заголовок 3 нумерованный"/>
    <w:basedOn w:val="34"/>
    <w:next w:val="af6"/>
    <w:link w:val="3fc"/>
    <w:uiPriority w:val="99"/>
    <w:qFormat/>
    <w:rsid w:val="00F249EA"/>
    <w:pPr>
      <w:keepNext w:val="0"/>
      <w:keepLines w:val="0"/>
      <w:numPr>
        <w:ilvl w:val="0"/>
        <w:numId w:val="43"/>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3">
    <w:name w:val="Маркерный стиль Знак"/>
    <w:link w:val="a8"/>
    <w:uiPriority w:val="99"/>
    <w:locked/>
    <w:rsid w:val="00F249EA"/>
    <w:rPr>
      <w:rFonts w:ascii="Arial" w:hAnsi="Arial"/>
      <w:sz w:val="24"/>
      <w:szCs w:val="24"/>
    </w:rPr>
  </w:style>
  <w:style w:type="paragraph" w:customStyle="1" w:styleId="a8">
    <w:name w:val="Маркерный стиль"/>
    <w:basedOn w:val="41"/>
    <w:link w:val="afffffffffffffffffff3"/>
    <w:uiPriority w:val="99"/>
    <w:qFormat/>
    <w:rsid w:val="00F249EA"/>
    <w:pPr>
      <w:numPr>
        <w:numId w:val="44"/>
      </w:numPr>
      <w:tabs>
        <w:tab w:val="clear" w:pos="284"/>
        <w:tab w:val="left" w:pos="0"/>
      </w:tabs>
    </w:pPr>
  </w:style>
  <w:style w:type="paragraph" w:customStyle="1" w:styleId="ConsPlusNormal">
    <w:name w:val="ConsPlusNormal"/>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6"/>
    <w:uiPriority w:val="99"/>
    <w:rsid w:val="00F249EA"/>
    <w:pPr>
      <w:keepLines/>
      <w:spacing w:line="240" w:lineRule="exact"/>
    </w:pPr>
    <w:rPr>
      <w:rFonts w:ascii="Verdana" w:eastAsia="MS Mincho" w:hAnsi="Verdana" w:cs="Verdana"/>
      <w:sz w:val="20"/>
      <w:szCs w:val="20"/>
      <w:lang w:val="en-US"/>
    </w:rPr>
  </w:style>
  <w:style w:type="paragraph" w:customStyle="1" w:styleId="-ffff5">
    <w:name w:val="Таблица - обычный текст"/>
    <w:basedOn w:val="af6"/>
    <w:uiPriority w:val="6"/>
    <w:rsid w:val="00F249EA"/>
    <w:pPr>
      <w:spacing w:after="0" w:line="240" w:lineRule="auto"/>
    </w:pPr>
    <w:rPr>
      <w:rFonts w:ascii="Arial" w:eastAsia="Calibri" w:hAnsi="Arial" w:cs="Times New Roman"/>
      <w:sz w:val="20"/>
      <w:szCs w:val="20"/>
      <w:lang w:eastAsia="ru-RU"/>
    </w:rPr>
  </w:style>
  <w:style w:type="character" w:customStyle="1" w:styleId="-ffff6">
    <w:name w:val="Таблица - базовый стиль Знак"/>
    <w:link w:val="-ffff7"/>
    <w:uiPriority w:val="49"/>
    <w:semiHidden/>
    <w:locked/>
    <w:rsid w:val="00F249EA"/>
  </w:style>
  <w:style w:type="paragraph" w:customStyle="1" w:styleId="-ffff7">
    <w:name w:val="Таблица - базовый стиль"/>
    <w:basedOn w:val="afffffffffffffffffff0"/>
    <w:link w:val="-ffff6"/>
    <w:uiPriority w:val="49"/>
    <w:semiHidden/>
    <w:qFormat/>
    <w:locked/>
    <w:rsid w:val="00F249EA"/>
    <w:rPr>
      <w:rFonts w:asciiTheme="minorHAnsi" w:eastAsiaTheme="minorHAnsi" w:hAnsiTheme="minorHAnsi" w:cstheme="minorBidi"/>
      <w:sz w:val="22"/>
      <w:szCs w:val="22"/>
      <w:lang w:eastAsia="en-US"/>
    </w:rPr>
  </w:style>
  <w:style w:type="paragraph" w:customStyle="1" w:styleId="a9">
    <w:name w:val="Список источников"/>
    <w:basedOn w:val="affffffffffffffffffc"/>
    <w:uiPriority w:val="99"/>
    <w:rsid w:val="00F249EA"/>
    <w:pPr>
      <w:numPr>
        <w:numId w:val="45"/>
      </w:numPr>
      <w:tabs>
        <w:tab w:val="num" w:pos="360"/>
      </w:tabs>
      <w:spacing w:after="120" w:line="240" w:lineRule="auto"/>
      <w:ind w:left="0" w:firstLine="851"/>
    </w:pPr>
  </w:style>
  <w:style w:type="paragraph" w:customStyle="1" w:styleId="-ffff8">
    <w:name w:val="Штамп - текст обычный"/>
    <w:basedOn w:val="afffffffffffffffffff0"/>
    <w:uiPriority w:val="99"/>
    <w:rsid w:val="00F249EA"/>
    <w:rPr>
      <w:sz w:val="18"/>
    </w:rPr>
  </w:style>
  <w:style w:type="paragraph" w:customStyle="1" w:styleId="Normal">
    <w:name w:val="[Normal]"/>
    <w:uiPriority w:val="99"/>
    <w:rsid w:val="00F249EA"/>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4">
    <w:name w:val="в табл Знак"/>
    <w:link w:val="afffffffffffffffffff5"/>
    <w:locked/>
    <w:rsid w:val="00F249EA"/>
  </w:style>
  <w:style w:type="paragraph" w:customStyle="1" w:styleId="afffffffffffffffffff5">
    <w:name w:val="в табл"/>
    <w:basedOn w:val="af6"/>
    <w:next w:val="af6"/>
    <w:link w:val="afffffffffffffffffff4"/>
    <w:rsid w:val="00F249EA"/>
    <w:pPr>
      <w:keepNext/>
      <w:spacing w:after="0" w:line="240" w:lineRule="auto"/>
    </w:pPr>
  </w:style>
  <w:style w:type="character" w:customStyle="1" w:styleId="2110">
    <w:name w:val="абзац Знак2 Знак1 Знак1"/>
    <w:link w:val="217"/>
    <w:locked/>
    <w:rsid w:val="00F249EA"/>
    <w:rPr>
      <w:sz w:val="24"/>
    </w:rPr>
  </w:style>
  <w:style w:type="paragraph" w:customStyle="1" w:styleId="217">
    <w:name w:val="абзац Знак2 Знак1"/>
    <w:basedOn w:val="af6"/>
    <w:link w:val="2110"/>
    <w:rsid w:val="00F249EA"/>
    <w:pPr>
      <w:spacing w:after="0" w:line="360" w:lineRule="auto"/>
      <w:ind w:firstLine="851"/>
      <w:jc w:val="both"/>
    </w:pPr>
    <w:rPr>
      <w:sz w:val="24"/>
    </w:rPr>
  </w:style>
  <w:style w:type="paragraph" w:customStyle="1" w:styleId="1466">
    <w:name w:val="1466"/>
    <w:basedOn w:val="af6"/>
    <w:uiPriority w:val="99"/>
    <w:rsid w:val="00F249EA"/>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223">
    <w:name w:val="2.2 БашНИПИ текст табл"/>
    <w:basedOn w:val="af6"/>
    <w:uiPriority w:val="99"/>
    <w:rsid w:val="00F249EA"/>
    <w:pPr>
      <w:suppressAutoHyphens/>
      <w:spacing w:after="0" w:line="276" w:lineRule="auto"/>
      <w:jc w:val="both"/>
    </w:pPr>
    <w:rPr>
      <w:rFonts w:ascii="Arial" w:eastAsia="Times New Roman" w:hAnsi="Arial" w:cs="Times New Roman"/>
      <w:kern w:val="28"/>
      <w:sz w:val="24"/>
      <w:szCs w:val="32"/>
      <w:lang w:eastAsia="ru-RU"/>
    </w:rPr>
  </w:style>
  <w:style w:type="paragraph" w:customStyle="1" w:styleId="33">
    <w:name w:val="Стиль НИПИ УГНТУ_Подзаголовок 3"/>
    <w:basedOn w:val="afffffffffffff3"/>
    <w:uiPriority w:val="99"/>
    <w:rsid w:val="00F249EA"/>
    <w:pPr>
      <w:numPr>
        <w:ilvl w:val="1"/>
        <w:numId w:val="2"/>
      </w:numPr>
      <w:ind w:left="-284" w:firstLine="709"/>
    </w:pPr>
    <w:rPr>
      <w:bCs/>
      <w:i/>
      <w:iCs/>
    </w:rPr>
  </w:style>
  <w:style w:type="paragraph" w:customStyle="1" w:styleId="afffffffffffffffffff6">
    <w:name w:val="Основной текст документа"/>
    <w:uiPriority w:val="99"/>
    <w:rsid w:val="00F249EA"/>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9">
    <w:name w:val="Текст заглтабл центр12"/>
    <w:uiPriority w:val="99"/>
    <w:rsid w:val="00F249EA"/>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7">
    <w:name w:val="endnote reference"/>
    <w:semiHidden/>
    <w:unhideWhenUsed/>
    <w:rsid w:val="00F249EA"/>
    <w:rPr>
      <w:rFonts w:ascii="Times New Roman" w:hAnsi="Times New Roman" w:cs="Times New Roman" w:hint="default"/>
      <w:vertAlign w:val="superscript"/>
    </w:rPr>
  </w:style>
  <w:style w:type="character" w:styleId="afffffffffffffffffff8">
    <w:name w:val="Placeholder Text"/>
    <w:uiPriority w:val="99"/>
    <w:semiHidden/>
    <w:rsid w:val="00F249EA"/>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F249EA"/>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F249EA"/>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F249EA"/>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F249EA"/>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F249EA"/>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F249EA"/>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F249EA"/>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F249EA"/>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F249EA"/>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F249EA"/>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F249EA"/>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F249EA"/>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F249EA"/>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F249EA"/>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F249EA"/>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F249EA"/>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F249EA"/>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F249EA"/>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F249EA"/>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F249EA"/>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F249EA"/>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F249EA"/>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F249EA"/>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F249EA"/>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F249EA"/>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F249EA"/>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F249EA"/>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F249EA"/>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F249EA"/>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F249EA"/>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F249EA"/>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F249EA"/>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F249EA"/>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F249EA"/>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F249EA"/>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F249EA"/>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F249EA"/>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F249EA"/>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F249EA"/>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F249EA"/>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F249EA"/>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F249EA"/>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F249EA"/>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F249EA"/>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F249EA"/>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F249EA"/>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F249EA"/>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F249EA"/>
    <w:rPr>
      <w:rFonts w:ascii="Cambria" w:hAnsi="Cambria" w:cs="Times New Roman" w:hint="default"/>
      <w:b/>
      <w:bCs/>
      <w:i/>
      <w:iCs/>
      <w:sz w:val="28"/>
      <w:szCs w:val="28"/>
    </w:rPr>
  </w:style>
  <w:style w:type="character" w:customStyle="1" w:styleId="afffffffffffffffffff9">
    <w:name w:val="номер страницы"/>
    <w:rsid w:val="00F249EA"/>
    <w:rPr>
      <w:rFonts w:ascii="Times New Roman" w:hAnsi="Times New Roman" w:cs="Times New Roman" w:hint="default"/>
    </w:rPr>
  </w:style>
  <w:style w:type="character" w:customStyle="1" w:styleId="bat0">
    <w:name w:val="bat0"/>
    <w:uiPriority w:val="99"/>
    <w:rsid w:val="00F249EA"/>
    <w:rPr>
      <w:rFonts w:ascii="Times New Roman" w:hAnsi="Times New Roman" w:cs="Times New Roman" w:hint="default"/>
    </w:rPr>
  </w:style>
  <w:style w:type="character" w:customStyle="1" w:styleId="1210">
    <w:name w:val="Стиль 12 пт полужирный1"/>
    <w:uiPriority w:val="99"/>
    <w:rsid w:val="00F249EA"/>
    <w:rPr>
      <w:b/>
      <w:bCs w:val="0"/>
      <w:sz w:val="24"/>
    </w:rPr>
  </w:style>
  <w:style w:type="character" w:customStyle="1" w:styleId="CommentSubjectChar">
    <w:name w:val="Comment Subject Char"/>
    <w:uiPriority w:val="99"/>
    <w:locked/>
    <w:rsid w:val="00F249EA"/>
    <w:rPr>
      <w:snapToGrid/>
      <w:sz w:val="24"/>
      <w:lang w:val="ru-RU" w:eastAsia="ru-RU"/>
    </w:rPr>
  </w:style>
  <w:style w:type="character" w:customStyle="1" w:styleId="WW8Num1z0">
    <w:name w:val="WW8Num1z0"/>
    <w:uiPriority w:val="99"/>
    <w:rsid w:val="00F249EA"/>
    <w:rPr>
      <w:rFonts w:ascii="Symbol" w:hAnsi="Symbol" w:hint="default"/>
    </w:rPr>
  </w:style>
  <w:style w:type="character" w:customStyle="1" w:styleId="FontStyle120">
    <w:name w:val="Font Style120"/>
    <w:uiPriority w:val="99"/>
    <w:rsid w:val="00F249EA"/>
    <w:rPr>
      <w:rFonts w:ascii="Arial Narrow" w:hAnsi="Arial Narrow" w:hint="default"/>
      <w:sz w:val="18"/>
    </w:rPr>
  </w:style>
  <w:style w:type="character" w:customStyle="1" w:styleId="Arial0">
    <w:name w:val="Стиль Arial"/>
    <w:uiPriority w:val="99"/>
    <w:rsid w:val="00F249EA"/>
    <w:rPr>
      <w:rFonts w:ascii="Arial" w:hAnsi="Arial" w:cs="Arial" w:hint="default"/>
      <w:sz w:val="20"/>
    </w:rPr>
  </w:style>
  <w:style w:type="character" w:customStyle="1" w:styleId="11f">
    <w:name w:val="Знак Знак11"/>
    <w:uiPriority w:val="99"/>
    <w:rsid w:val="00F249EA"/>
    <w:rPr>
      <w:rFonts w:ascii="Arial" w:hAnsi="Arial" w:cs="Arial" w:hint="default"/>
      <w:b/>
      <w:bCs w:val="0"/>
      <w:kern w:val="32"/>
      <w:sz w:val="32"/>
    </w:rPr>
  </w:style>
  <w:style w:type="character" w:customStyle="1" w:styleId="89">
    <w:name w:val="Знак Знак8"/>
    <w:uiPriority w:val="99"/>
    <w:rsid w:val="00F249EA"/>
    <w:rPr>
      <w:sz w:val="28"/>
    </w:rPr>
  </w:style>
  <w:style w:type="character" w:customStyle="1" w:styleId="2fff1">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F249EA"/>
  </w:style>
  <w:style w:type="character" w:customStyle="1" w:styleId="FontStyle20">
    <w:name w:val="Font Style20"/>
    <w:uiPriority w:val="99"/>
    <w:rsid w:val="00F249EA"/>
    <w:rPr>
      <w:rFonts w:ascii="Times New Roman" w:hAnsi="Times New Roman" w:cs="Times New Roman" w:hint="default"/>
      <w:b/>
      <w:bCs w:val="0"/>
      <w:sz w:val="26"/>
    </w:rPr>
  </w:style>
  <w:style w:type="character" w:customStyle="1" w:styleId="11f0">
    <w:name w:val="Знак11 Знак Знак"/>
    <w:uiPriority w:val="99"/>
    <w:locked/>
    <w:rsid w:val="00F249EA"/>
    <w:rPr>
      <w:rFonts w:ascii="Arial" w:hAnsi="Arial" w:cs="Arial" w:hint="default"/>
      <w:b/>
      <w:bCs w:val="0"/>
      <w:i/>
      <w:iCs w:val="0"/>
      <w:sz w:val="28"/>
    </w:rPr>
  </w:style>
  <w:style w:type="character" w:customStyle="1" w:styleId="apple-style-span">
    <w:name w:val="apple-style-span"/>
    <w:uiPriority w:val="99"/>
    <w:rsid w:val="00F249EA"/>
    <w:rPr>
      <w:rFonts w:ascii="Times New Roman" w:hAnsi="Times New Roman" w:cs="Times New Roman" w:hint="default"/>
    </w:rPr>
  </w:style>
  <w:style w:type="character" w:customStyle="1" w:styleId="65">
    <w:name w:val="Знак Знак6"/>
    <w:uiPriority w:val="99"/>
    <w:rsid w:val="00F249EA"/>
    <w:rPr>
      <w:rFonts w:ascii="Times New Roman" w:hAnsi="Times New Roman" w:cs="Times New Roman" w:hint="default"/>
      <w:snapToGrid/>
      <w:lang w:val="ru-RU" w:eastAsia="ru-RU" w:bidi="ar-SA"/>
    </w:rPr>
  </w:style>
  <w:style w:type="character" w:customStyle="1" w:styleId="5f">
    <w:name w:val="Знак Знак5"/>
    <w:uiPriority w:val="99"/>
    <w:rsid w:val="00F249EA"/>
    <w:rPr>
      <w:snapToGrid/>
      <w:sz w:val="28"/>
      <w:lang w:val="ru-RU" w:eastAsia="ru-RU"/>
    </w:rPr>
  </w:style>
  <w:style w:type="character" w:customStyle="1" w:styleId="afffffffffffffffffffa">
    <w:name w:val="@Верхний индекс"/>
    <w:rsid w:val="00F249EA"/>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F249EA"/>
    <w:rPr>
      <w:color w:val="FF0000"/>
    </w:rPr>
  </w:style>
  <w:style w:type="character" w:customStyle="1" w:styleId="afffffffffffffffffffb">
    <w:name w:val="Подпись к таблице"/>
    <w:rsid w:val="00F249EA"/>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c">
    <w:name w:val="@Нижний индекс"/>
    <w:rsid w:val="00F249EA"/>
    <w:rPr>
      <w:vertAlign w:val="subscript"/>
    </w:rPr>
  </w:style>
  <w:style w:type="character" w:customStyle="1" w:styleId="afffffffffffffffffffd">
    <w:name w:val="Заголовок содержания"/>
    <w:rsid w:val="00F249EA"/>
    <w:rPr>
      <w:b/>
      <w:bCs/>
      <w:sz w:val="28"/>
    </w:rPr>
  </w:style>
  <w:style w:type="character" w:customStyle="1" w:styleId="3fd">
    <w:name w:val="Основной текст Знак3"/>
    <w:rsid w:val="00F249EA"/>
    <w:rPr>
      <w:rFonts w:ascii="Times New Roman" w:eastAsia="Times New Roman" w:hAnsi="Times New Roman"/>
    </w:rPr>
  </w:style>
  <w:style w:type="paragraph" w:styleId="afffffffffffffffffffe">
    <w:name w:val="Body Text First Indent"/>
    <w:basedOn w:val="afffa"/>
    <w:link w:val="affffffffffffffffffff"/>
    <w:semiHidden/>
    <w:unhideWhenUsed/>
    <w:rsid w:val="00F249EA"/>
    <w:pPr>
      <w:spacing w:after="0" w:line="240" w:lineRule="auto"/>
      <w:ind w:firstLine="360"/>
    </w:pPr>
    <w:rPr>
      <w:rFonts w:ascii="Times New Roman" w:hAnsi="Times New Roman"/>
      <w:snapToGrid/>
    </w:rPr>
  </w:style>
  <w:style w:type="character" w:customStyle="1" w:styleId="affffffffffffffffffff">
    <w:name w:val="Красная строка Знак"/>
    <w:basedOn w:val="28"/>
    <w:link w:val="afffffffffffffffffffe"/>
    <w:semiHidden/>
    <w:rsid w:val="00F249EA"/>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F249EA"/>
    <w:rPr>
      <w:vertAlign w:val="superscript"/>
    </w:rPr>
  </w:style>
  <w:style w:type="character" w:customStyle="1" w:styleId="-ffffb">
    <w:name w:val="Индекс - нижний"/>
    <w:uiPriority w:val="14"/>
    <w:rsid w:val="00F249EA"/>
    <w:rPr>
      <w:vertAlign w:val="subscript"/>
    </w:rPr>
  </w:style>
  <w:style w:type="paragraph" w:customStyle="1" w:styleId="affffffffffffffffffff0">
    <w:name w:val="Базовый стиль абзаца"/>
    <w:basedOn w:val="afffffffffffffffffff0"/>
    <w:link w:val="affffffffffffffffffff1"/>
    <w:uiPriority w:val="99"/>
    <w:semiHidden/>
    <w:locked/>
    <w:rsid w:val="00F249EA"/>
    <w:rPr>
      <w:sz w:val="24"/>
    </w:rPr>
  </w:style>
  <w:style w:type="character" w:customStyle="1" w:styleId="affffffffffffffffffff1">
    <w:name w:val="Базовый стиль абзаца Знак"/>
    <w:link w:val="affffffffffffffffffff0"/>
    <w:uiPriority w:val="99"/>
    <w:semiHidden/>
    <w:locked/>
    <w:rsid w:val="00F249EA"/>
    <w:rPr>
      <w:rFonts w:ascii="Arial" w:eastAsia="Calibri" w:hAnsi="Arial" w:cs="Times New Roman"/>
      <w:sz w:val="24"/>
      <w:szCs w:val="20"/>
      <w:lang w:eastAsia="ru-RU"/>
    </w:rPr>
  </w:style>
  <w:style w:type="character" w:customStyle="1" w:styleId="-ffd">
    <w:name w:val="Таблица - текст обычный Знак"/>
    <w:link w:val="-ffc"/>
    <w:locked/>
    <w:rsid w:val="00F249EA"/>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F249EA"/>
    <w:pPr>
      <w:numPr>
        <w:numId w:val="46"/>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F249EA"/>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qFormat/>
    <w:rsid w:val="00F249EA"/>
    <w:pPr>
      <w:ind w:left="340" w:hanging="340"/>
    </w:pPr>
  </w:style>
  <w:style w:type="character" w:customStyle="1" w:styleId="-ffffe">
    <w:name w:val="Таблица - нумерация уменьшенная Знак"/>
    <w:link w:val="-ffffd"/>
    <w:locked/>
    <w:rsid w:val="00F249EA"/>
    <w:rPr>
      <w:rFonts w:ascii="Arial" w:eastAsia="Calibri" w:hAnsi="Arial" w:cs="Times New Roman"/>
      <w:sz w:val="24"/>
      <w:szCs w:val="20"/>
      <w:lang w:eastAsia="ru-RU"/>
    </w:rPr>
  </w:style>
  <w:style w:type="character" w:customStyle="1" w:styleId="affffffffffffffffffff2">
    <w:name w:val="Выделение желтым"/>
    <w:uiPriority w:val="19"/>
    <w:rsid w:val="00F249EA"/>
    <w:rPr>
      <w:bdr w:val="none" w:sz="0" w:space="0" w:color="auto" w:frame="1"/>
      <w:shd w:val="clear" w:color="auto" w:fill="FFFF00"/>
      <w:lang w:val="ru-RU"/>
    </w:rPr>
  </w:style>
  <w:style w:type="character" w:customStyle="1" w:styleId="94">
    <w:name w:val="Знак Знак9"/>
    <w:semiHidden/>
    <w:locked/>
    <w:rsid w:val="00F249EA"/>
    <w:rPr>
      <w:rFonts w:ascii="Times New Roman" w:hAnsi="Times New Roman" w:cs="Times New Roman" w:hint="default"/>
      <w:b/>
      <w:bCs/>
      <w:sz w:val="20"/>
      <w:szCs w:val="20"/>
    </w:rPr>
  </w:style>
  <w:style w:type="character" w:customStyle="1" w:styleId="FontStyle288">
    <w:name w:val="Font Style288"/>
    <w:uiPriority w:val="99"/>
    <w:rsid w:val="00F249EA"/>
    <w:rPr>
      <w:rFonts w:ascii="Arial" w:hAnsi="Arial" w:cs="Arial" w:hint="default"/>
      <w:b/>
      <w:bCs/>
      <w:sz w:val="24"/>
      <w:szCs w:val="24"/>
    </w:rPr>
  </w:style>
  <w:style w:type="character" w:customStyle="1" w:styleId="affffffffffffffffffff3">
    <w:name w:val="абзац Знак"/>
    <w:rsid w:val="00F249EA"/>
    <w:rPr>
      <w:sz w:val="24"/>
      <w:lang w:val="ru-RU" w:eastAsia="ru-RU" w:bidi="ar-SA"/>
    </w:rPr>
  </w:style>
  <w:style w:type="character" w:customStyle="1" w:styleId="3fe">
    <w:name w:val="Заголовок 3 Знак Знак"/>
    <w:rsid w:val="00F249EA"/>
    <w:rPr>
      <w:rFonts w:ascii="Arial" w:hAnsi="Arial" w:cs="Arial" w:hint="default"/>
      <w:b/>
      <w:bCs w:val="0"/>
      <w:noProof/>
      <w:sz w:val="24"/>
      <w:lang w:val="ru-RU" w:eastAsia="ru-RU" w:bidi="ar-SA"/>
    </w:rPr>
  </w:style>
  <w:style w:type="character" w:customStyle="1" w:styleId="affffffffffffffffffff4">
    <w:name w:val="Стиль полужирный"/>
    <w:rsid w:val="00F249EA"/>
    <w:rPr>
      <w:b/>
      <w:bCs/>
    </w:rPr>
  </w:style>
  <w:style w:type="table" w:styleId="1ffff7">
    <w:name w:val="Table Simple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3ff">
    <w:name w:val="Table Simple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8">
    <w:name w:val="Table Classic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2">
    <w:name w:val="Table Classic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0">
    <w:name w:val="Table Classic 3"/>
    <w:basedOn w:val="af8"/>
    <w:semiHidden/>
    <w:unhideWhenUsed/>
    <w:rsid w:val="00F249EA"/>
    <w:pPr>
      <w:spacing w:after="0" w:line="360" w:lineRule="auto"/>
    </w:pPr>
    <w:rPr>
      <w:rFonts w:ascii="Times New Roman" w:eastAsia="Times New Roman" w:hAnsi="Times New Roman" w:cs="Times New Roman"/>
      <w:color w:val="000080"/>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9">
    <w:name w:val="Table Colorful 1"/>
    <w:basedOn w:val="af8"/>
    <w:semiHidden/>
    <w:unhideWhenUsed/>
    <w:rsid w:val="00F249EA"/>
    <w:pPr>
      <w:spacing w:before="120" w:after="120" w:line="240" w:lineRule="auto"/>
      <w:ind w:firstLine="397"/>
      <w:jc w:val="both"/>
    </w:pPr>
    <w:rPr>
      <w:rFonts w:ascii="Arial" w:eastAsia="Calibri" w:hAnsi="Arial" w:cs="Times New Roman"/>
      <w:color w:val="FFFFFF"/>
      <w:sz w:val="20"/>
      <w:szCs w:val="20"/>
      <w:lang w:eastAsia="ru-RU"/>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3">
    <w:name w:val="Table Colorful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1">
    <w:name w:val="Table Colorful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a">
    <w:name w:val="Table Columns 1"/>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4">
    <w:name w:val="Table Columns 2"/>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2">
    <w:name w:val="Table Columns 3"/>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b">
    <w:name w:val="Table Grid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5">
    <w:name w:val="Table Grid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3">
    <w:name w:val="Table Grid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2"/>
      <w:tblInd w:w="0" w:type="nil"/>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c">
    <w:name w:val="Table 3D effects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4">
    <w:name w:val="Table 3D effects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5">
    <w:name w:val="Table Contemporary"/>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6">
    <w:name w:val="Table Elegant"/>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ffff7">
    <w:name w:val="Table Professional"/>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d">
    <w:name w:val="Table Subtle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Subtle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8">
    <w:name w:val="Table Theme"/>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9">
    <w:name w:val="Таблица в тексте"/>
    <w:basedOn w:val="af8"/>
    <w:rsid w:val="00F249EA"/>
    <w:pPr>
      <w:spacing w:after="0" w:line="240" w:lineRule="auto"/>
    </w:pPr>
    <w:rPr>
      <w:rFonts w:ascii="Arial" w:eastAsia="Times New Roman" w:hAnsi="Arial" w:cs="Times New Roman"/>
      <w:sz w:val="24"/>
      <w:szCs w:val="20"/>
      <w:lang w:eastAsia="ru-RU"/>
    </w:rPr>
    <w:tblPr>
      <w:tblInd w:w="0" w:type="nil"/>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a">
    <w:name w:val="@Шапка таблицы"/>
    <w:basedOn w:val="afe"/>
    <w:rsid w:val="00F249EA"/>
    <w:rPr>
      <w:rFonts w:ascii="Arial" w:eastAsia="Times New Roman" w:hAnsi="Arial" w:cs="Times New Roman"/>
      <w:sz w:val="20"/>
      <w:szCs w:val="20"/>
      <w:lang w:eastAsia="ru-RU"/>
    </w:rPr>
    <w:tblPr>
      <w:tblInd w:w="0" w:type="nil"/>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Pr>
  </w:style>
  <w:style w:type="table" w:customStyle="1" w:styleId="affffffffffffffffffffb">
    <w:name w:val="Таблица без сетки"/>
    <w:uiPriority w:val="99"/>
    <w:rsid w:val="00F249EA"/>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1ffffe">
    <w:name w:val="Таблица обычная1"/>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TableNormal">
    <w:name w:val="Table Normal"/>
    <w:uiPriority w:val="2"/>
    <w:semiHidden/>
    <w:qFormat/>
    <w:rsid w:val="00F249EA"/>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c">
    <w:name w:val="Тбл жирный"/>
    <w:basedOn w:val="-ffc"/>
    <w:uiPriority w:val="12"/>
    <w:semiHidden/>
    <w:qFormat/>
    <w:locked/>
    <w:rsid w:val="00F249EA"/>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F249EA"/>
    <w:pPr>
      <w:ind w:left="0" w:right="0"/>
      <w:jc w:val="center"/>
    </w:pPr>
    <w:rPr>
      <w:rFonts w:eastAsia="Calibri" w:cs="Times New Roman"/>
      <w:sz w:val="24"/>
    </w:rPr>
  </w:style>
  <w:style w:type="paragraph" w:customStyle="1" w:styleId="affffffffffffffffffffd">
    <w:name w:val="Примечание"/>
    <w:basedOn w:val="affffffffffffffffffff0"/>
    <w:uiPriority w:val="8"/>
    <w:qFormat/>
    <w:rsid w:val="00F249EA"/>
    <w:pPr>
      <w:ind w:firstLine="851"/>
      <w:jc w:val="both"/>
    </w:pPr>
    <w:rPr>
      <w:i/>
      <w:sz w:val="20"/>
    </w:rPr>
  </w:style>
  <w:style w:type="paragraph" w:customStyle="1" w:styleId="-fffff1">
    <w:name w:val="Таблица - заголовок граф"/>
    <w:basedOn w:val="-fffff0"/>
    <w:uiPriority w:val="6"/>
    <w:qFormat/>
    <w:rsid w:val="00F249EA"/>
    <w:rPr>
      <w:b/>
    </w:rPr>
  </w:style>
  <w:style w:type="paragraph" w:customStyle="1" w:styleId="-fffff2">
    <w:name w:val="Таблица - текст справа"/>
    <w:basedOn w:val="-ffc"/>
    <w:uiPriority w:val="7"/>
    <w:rsid w:val="00F249EA"/>
    <w:pPr>
      <w:ind w:left="0" w:right="0"/>
      <w:jc w:val="right"/>
    </w:pPr>
    <w:rPr>
      <w:rFonts w:eastAsia="Calibri" w:cs="Times New Roman"/>
      <w:sz w:val="24"/>
    </w:rPr>
  </w:style>
  <w:style w:type="paragraph" w:customStyle="1" w:styleId="affffffffffffffffffffe">
    <w:name w:val="Тбл Ж К Ц"/>
    <w:basedOn w:val="-fffff1"/>
    <w:uiPriority w:val="12"/>
    <w:semiHidden/>
    <w:qFormat/>
    <w:locked/>
    <w:rsid w:val="00F249EA"/>
    <w:rPr>
      <w:i/>
    </w:rPr>
  </w:style>
  <w:style w:type="paragraph" w:customStyle="1" w:styleId="afffffffffffffffffffff">
    <w:name w:val="Основной текст полужирный"/>
    <w:basedOn w:val="af6"/>
    <w:rsid w:val="00F249EA"/>
    <w:pPr>
      <w:keepNext/>
      <w:spacing w:before="240" w:after="0" w:line="240" w:lineRule="auto"/>
      <w:ind w:firstLine="851"/>
      <w:jc w:val="both"/>
    </w:pPr>
    <w:rPr>
      <w:rFonts w:ascii="Arial" w:eastAsia="Times New Roman" w:hAnsi="Arial" w:cs="Times New Roman"/>
      <w:b/>
      <w:bCs/>
      <w:sz w:val="24"/>
      <w:szCs w:val="24"/>
      <w:lang w:eastAsia="ru-RU"/>
    </w:rPr>
  </w:style>
  <w:style w:type="paragraph" w:customStyle="1" w:styleId="afffffffffffffffffffff0">
    <w:name w:val="Основной текст (после таблицы)"/>
    <w:basedOn w:val="af6"/>
    <w:next w:val="af6"/>
    <w:rsid w:val="00F249EA"/>
    <w:pPr>
      <w:spacing w:before="240" w:after="0" w:line="240" w:lineRule="auto"/>
      <w:ind w:firstLine="851"/>
      <w:jc w:val="both"/>
    </w:pPr>
    <w:rPr>
      <w:rFonts w:ascii="Arial" w:eastAsia="Times New Roman" w:hAnsi="Arial" w:cs="Arial"/>
      <w:sz w:val="24"/>
      <w:szCs w:val="24"/>
      <w:lang w:eastAsia="ru-RU"/>
    </w:rPr>
  </w:style>
  <w:style w:type="paragraph" w:customStyle="1" w:styleId="My01">
    <w:name w:val="My 01"/>
    <w:basedOn w:val="af6"/>
    <w:autoRedefine/>
    <w:uiPriority w:val="99"/>
    <w:rsid w:val="00F249EA"/>
    <w:pPr>
      <w:tabs>
        <w:tab w:val="left" w:pos="7335"/>
      </w:tabs>
      <w:spacing w:after="0" w:line="240" w:lineRule="auto"/>
      <w:jc w:val="center"/>
    </w:pPr>
    <w:rPr>
      <w:rFonts w:ascii="Times New Roman" w:eastAsia="Times New Roman" w:hAnsi="Times New Roman" w:cs="Times New Roman"/>
      <w:b/>
      <w:caps/>
      <w:sz w:val="24"/>
      <w:szCs w:val="24"/>
      <w:lang w:eastAsia="ru-RU"/>
    </w:rPr>
  </w:style>
  <w:style w:type="paragraph" w:customStyle="1" w:styleId="afffffffffffffffffffff1">
    <w:name w:val="Формула"/>
    <w:basedOn w:val="af6"/>
    <w:uiPriority w:val="8"/>
    <w:qFormat/>
    <w:rsid w:val="00F249EA"/>
    <w:pPr>
      <w:tabs>
        <w:tab w:val="center" w:pos="4536"/>
        <w:tab w:val="right" w:pos="9356"/>
      </w:tabs>
      <w:spacing w:after="0" w:line="336" w:lineRule="auto"/>
    </w:pPr>
    <w:rPr>
      <w:rFonts w:ascii="Times New Roman" w:eastAsia="Times New Roman" w:hAnsi="Times New Roman" w:cs="Times New Roman"/>
      <w:sz w:val="20"/>
      <w:szCs w:val="20"/>
      <w:lang w:eastAsia="ru-RU"/>
    </w:rPr>
  </w:style>
  <w:style w:type="paragraph" w:customStyle="1" w:styleId="-fffff3">
    <w:name w:val="Формула - с номером"/>
    <w:basedOn w:val="afffffffffffffffffffff1"/>
    <w:uiPriority w:val="8"/>
    <w:qFormat/>
    <w:rsid w:val="00F249EA"/>
    <w:pPr>
      <w:tabs>
        <w:tab w:val="clear" w:pos="4536"/>
        <w:tab w:val="clear" w:pos="9356"/>
      </w:tabs>
      <w:spacing w:before="120" w:after="120" w:line="360" w:lineRule="auto"/>
      <w:jc w:val="right"/>
    </w:pPr>
    <w:rPr>
      <w:rFonts w:ascii="Arial" w:eastAsia="Calibri" w:hAnsi="Arial"/>
      <w:sz w:val="24"/>
    </w:rPr>
  </w:style>
  <w:style w:type="numbering" w:customStyle="1" w:styleId="af1">
    <w:name w:val="Основной список"/>
    <w:uiPriority w:val="99"/>
    <w:rsid w:val="00F249EA"/>
    <w:pPr>
      <w:numPr>
        <w:numId w:val="34"/>
      </w:numPr>
    </w:pPr>
  </w:style>
  <w:style w:type="numbering" w:customStyle="1" w:styleId="af2">
    <w:name w:val="Структура документа"/>
    <w:uiPriority w:val="99"/>
    <w:rsid w:val="00F249EA"/>
    <w:pPr>
      <w:numPr>
        <w:numId w:val="39"/>
      </w:numPr>
    </w:pPr>
  </w:style>
  <w:style w:type="numbering" w:customStyle="1" w:styleId="1">
    <w:name w:val="Текущий список1"/>
    <w:rsid w:val="00F249EA"/>
    <w:pPr>
      <w:numPr>
        <w:numId w:val="47"/>
      </w:numPr>
    </w:pPr>
  </w:style>
  <w:style w:type="numbering" w:customStyle="1" w:styleId="a1">
    <w:name w:val="Список маркированный"/>
    <w:uiPriority w:val="99"/>
    <w:rsid w:val="00F249EA"/>
    <w:pPr>
      <w:numPr>
        <w:numId w:val="48"/>
      </w:numPr>
    </w:pPr>
  </w:style>
  <w:style w:type="numbering" w:styleId="1ai">
    <w:name w:val="Outline List 1"/>
    <w:basedOn w:val="af9"/>
    <w:semiHidden/>
    <w:unhideWhenUsed/>
    <w:rsid w:val="00F249EA"/>
    <w:pPr>
      <w:numPr>
        <w:numId w:val="49"/>
      </w:numPr>
    </w:pPr>
  </w:style>
  <w:style w:type="numbering" w:styleId="ab">
    <w:name w:val="Outline List 3"/>
    <w:basedOn w:val="af9"/>
    <w:semiHidden/>
    <w:unhideWhenUsed/>
    <w:rsid w:val="00F249EA"/>
    <w:pPr>
      <w:numPr>
        <w:numId w:val="50"/>
      </w:numPr>
    </w:pPr>
  </w:style>
  <w:style w:type="numbering" w:styleId="111111">
    <w:name w:val="Outline List 2"/>
    <w:basedOn w:val="af9"/>
    <w:semiHidden/>
    <w:unhideWhenUsed/>
    <w:rsid w:val="00F249EA"/>
    <w:pPr>
      <w:numPr>
        <w:numId w:val="51"/>
      </w:numPr>
    </w:pPr>
  </w:style>
  <w:style w:type="numbering" w:customStyle="1" w:styleId="af5">
    <w:name w:val="тире"/>
    <w:rsid w:val="00F249EA"/>
    <w:pPr>
      <w:numPr>
        <w:numId w:val="5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5CA85-5EB1-4FD5-958F-B46722927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1158</TotalTime>
  <Pages>88</Pages>
  <Words>13212</Words>
  <Characters>75309</Characters>
  <Application>Microsoft Office Word</Application>
  <DocSecurity>0</DocSecurity>
  <Lines>627</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88345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Аракелян Аракел Степанович</dc:creator>
  <cp:lastModifiedBy>Юлия Гусева</cp:lastModifiedBy>
  <cp:revision>6</cp:revision>
  <cp:lastPrinted>2020-07-21T05:31:00Z</cp:lastPrinted>
  <dcterms:created xsi:type="dcterms:W3CDTF">2020-07-07T11:41:00Z</dcterms:created>
  <dcterms:modified xsi:type="dcterms:W3CDTF">2020-07-21T05:32:00Z</dcterms:modified>
</cp:coreProperties>
</file>